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DEAA0" w14:textId="77777777" w:rsidR="00F2347C" w:rsidRDefault="00F2347C">
      <w:pPr>
        <w:spacing w:line="240" w:lineRule="auto"/>
        <w:rPr>
          <w:rFonts w:ascii="Montserrat" w:eastAsia="Montserrat" w:hAnsi="Montserrat" w:cs="Montserrat"/>
        </w:rPr>
      </w:pPr>
    </w:p>
    <w:p w14:paraId="13BEB67F"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EUROPA DISTINGUIDA</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1,699</w:t>
      </w:r>
      <w:r>
        <w:rPr>
          <w:rFonts w:ascii="Montserrat" w:eastAsia="Montserrat" w:hAnsi="Montserrat" w:cs="Montserrat"/>
          <w:sz w:val="24"/>
          <w:szCs w:val="24"/>
        </w:rPr>
        <w:t xml:space="preserve"> + 799 IMP.</w:t>
      </w:r>
    </w:p>
    <w:p w14:paraId="166BECB9"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Madrid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45652CBB" w14:textId="77777777" w:rsidR="00F2347C"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(17 días / 15 noches)</w:t>
      </w:r>
    </w:p>
    <w:p w14:paraId="5571CC43" w14:textId="77777777" w:rsidR="00F2347C" w:rsidRDefault="00F2347C">
      <w:pPr>
        <w:spacing w:line="240" w:lineRule="auto"/>
        <w:jc w:val="both"/>
        <w:rPr>
          <w:rFonts w:ascii="Montserrat" w:eastAsia="Montserrat" w:hAnsi="Montserrat" w:cs="Montserrat"/>
        </w:rPr>
      </w:pPr>
    </w:p>
    <w:p w14:paraId="09B60760"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Madrid – Burdeos – Blois – París – Lucerna – Zúrich – Verona – Venecia – Florencia – Roma – Pisa – Niza – Barcelona – Zaragoza – Madrid </w:t>
      </w:r>
    </w:p>
    <w:p w14:paraId="2745A9F8" w14:textId="77777777" w:rsidR="00F2347C" w:rsidRDefault="00F2347C">
      <w:pPr>
        <w:spacing w:line="240" w:lineRule="auto"/>
        <w:rPr>
          <w:rFonts w:ascii="Montserrat" w:eastAsia="Montserrat" w:hAnsi="Montserrat" w:cs="Montserrat"/>
          <w:sz w:val="20"/>
          <w:szCs w:val="20"/>
        </w:rPr>
      </w:pPr>
    </w:p>
    <w:p w14:paraId="36965C7F" w14:textId="6A1C15FE" w:rsidR="00F2347C" w:rsidRDefault="00000000">
      <w:pPr>
        <w:spacing w:line="240" w:lineRule="auto"/>
        <w:jc w:val="both"/>
        <w:rPr>
          <w:rFonts w:ascii="Montserrat" w:eastAsia="Montserrat" w:hAnsi="Montserrat" w:cs="Montserrat"/>
          <w:b/>
          <w:color w:val="7030A0"/>
        </w:rPr>
      </w:pPr>
      <w:r>
        <w:rPr>
          <w:rFonts w:ascii="Montserrat" w:eastAsia="Montserrat" w:hAnsi="Montserrat" w:cs="Montserrat"/>
          <w:b/>
          <w:i/>
          <w:color w:val="000000"/>
        </w:rPr>
        <w:t>Salidas:</w:t>
      </w:r>
      <w:r>
        <w:rPr>
          <w:rFonts w:ascii="Montserrat" w:eastAsia="Montserrat" w:hAnsi="Montserrat" w:cs="Montserrat"/>
          <w:color w:val="000000"/>
        </w:rPr>
        <w:tab/>
        <w:t xml:space="preserve">10, 12 y 13 de abril </w:t>
      </w:r>
      <w:r>
        <w:rPr>
          <w:rFonts w:ascii="Montserrat" w:eastAsia="Montserrat" w:hAnsi="Montserrat" w:cs="Montserrat"/>
          <w:b/>
          <w:color w:val="7030A0"/>
        </w:rPr>
        <w:t>Semana Santa</w:t>
      </w:r>
      <w:r w:rsidR="00BB42AA" w:rsidRPr="00BB42AA">
        <w:rPr>
          <w:rFonts w:ascii="Montserrat" w:eastAsia="Montserrat" w:hAnsi="Montserrat" w:cs="Montserrat"/>
          <w:b/>
          <w:color w:val="7030A0"/>
        </w:rPr>
        <w:t xml:space="preserve"> </w:t>
      </w:r>
    </w:p>
    <w:p w14:paraId="41673FF7" w14:textId="33AC497F" w:rsidR="00F2347C" w:rsidRDefault="00000000">
      <w:pPr>
        <w:spacing w:line="240" w:lineRule="auto"/>
        <w:jc w:val="both"/>
        <w:rPr>
          <w:rFonts w:ascii="Montserrat" w:eastAsia="Montserrat" w:hAnsi="Montserrat" w:cs="Montserrat"/>
        </w:rPr>
      </w:pPr>
      <w:r>
        <w:rPr>
          <w:rFonts w:ascii="Montserrat" w:eastAsia="Montserrat" w:hAnsi="Montserrat" w:cs="Montserrat"/>
          <w:b/>
          <w:color w:val="7030A0"/>
        </w:rPr>
        <w:tab/>
      </w:r>
      <w:r>
        <w:rPr>
          <w:rFonts w:ascii="Montserrat" w:eastAsia="Montserrat" w:hAnsi="Montserrat" w:cs="Montserrat"/>
          <w:b/>
          <w:color w:val="7030A0"/>
        </w:rPr>
        <w:tab/>
      </w:r>
      <w:r>
        <w:rPr>
          <w:rFonts w:ascii="Montserrat" w:eastAsia="Montserrat" w:hAnsi="Montserrat" w:cs="Montserrat"/>
        </w:rPr>
        <w:t>23 de mayo</w:t>
      </w:r>
    </w:p>
    <w:p w14:paraId="5E5BB689" w14:textId="6C199253" w:rsidR="00B07ED3" w:rsidRDefault="00B07ED3" w:rsidP="00B07ED3">
      <w:pPr>
        <w:spacing w:line="240" w:lineRule="auto"/>
        <w:ind w:left="720" w:firstLine="720"/>
        <w:jc w:val="both"/>
        <w:rPr>
          <w:rFonts w:ascii="Montserrat" w:eastAsia="Montserrat" w:hAnsi="Montserrat" w:cs="Montserrat"/>
        </w:rPr>
      </w:pPr>
      <w:r>
        <w:rPr>
          <w:rFonts w:ascii="Montserrat" w:eastAsia="Montserrat" w:hAnsi="Montserrat" w:cs="Montserrat"/>
        </w:rPr>
        <w:t>06, 20 de junio</w:t>
      </w:r>
    </w:p>
    <w:p w14:paraId="67857602" w14:textId="7128CD93" w:rsidR="00B07ED3" w:rsidRDefault="00B07ED3" w:rsidP="00B07ED3">
      <w:pPr>
        <w:spacing w:line="240" w:lineRule="auto"/>
        <w:ind w:left="720" w:firstLine="720"/>
        <w:jc w:val="both"/>
        <w:rPr>
          <w:rFonts w:ascii="Montserrat" w:eastAsia="Montserrat" w:hAnsi="Montserrat" w:cs="Montserrat"/>
        </w:rPr>
      </w:pPr>
      <w:r>
        <w:rPr>
          <w:rFonts w:ascii="Montserrat" w:eastAsia="Montserrat" w:hAnsi="Montserrat" w:cs="Montserrat"/>
        </w:rPr>
        <w:t>04, 16, 19</w:t>
      </w:r>
      <w:r w:rsidR="00E55C18">
        <w:rPr>
          <w:rFonts w:ascii="Montserrat" w:eastAsia="Montserrat" w:hAnsi="Montserrat" w:cs="Montserrat"/>
        </w:rPr>
        <w:t xml:space="preserve"> </w:t>
      </w:r>
      <w:r>
        <w:rPr>
          <w:rFonts w:ascii="Montserrat" w:eastAsia="Montserrat" w:hAnsi="Montserrat" w:cs="Montserrat"/>
        </w:rPr>
        <w:t>y 26 de julio</w:t>
      </w:r>
    </w:p>
    <w:p w14:paraId="451BDA7E" w14:textId="1D7811EC" w:rsidR="00B07ED3" w:rsidRDefault="00B07ED3" w:rsidP="00B07ED3">
      <w:pPr>
        <w:spacing w:line="240" w:lineRule="auto"/>
        <w:ind w:left="720" w:firstLine="720"/>
        <w:jc w:val="both"/>
        <w:rPr>
          <w:rFonts w:ascii="Montserrat" w:eastAsia="Montserrat" w:hAnsi="Montserrat" w:cs="Montserrat"/>
        </w:rPr>
      </w:pPr>
      <w:r>
        <w:rPr>
          <w:rFonts w:ascii="Montserrat" w:eastAsia="Montserrat" w:hAnsi="Montserrat" w:cs="Montserrat"/>
        </w:rPr>
        <w:t>01 y 29 de agosto</w:t>
      </w:r>
    </w:p>
    <w:p w14:paraId="2254573D" w14:textId="16A40932" w:rsidR="00664904" w:rsidRDefault="00664904" w:rsidP="00B07ED3">
      <w:pPr>
        <w:spacing w:line="240" w:lineRule="auto"/>
        <w:ind w:left="720" w:firstLine="720"/>
        <w:jc w:val="both"/>
        <w:rPr>
          <w:rFonts w:ascii="Montserrat" w:eastAsia="Montserrat" w:hAnsi="Montserrat" w:cs="Montserrat"/>
        </w:rPr>
      </w:pPr>
      <w:r>
        <w:rPr>
          <w:rFonts w:ascii="Montserrat" w:eastAsia="Montserrat" w:hAnsi="Montserrat" w:cs="Montserrat"/>
        </w:rPr>
        <w:t>12</w:t>
      </w:r>
      <w:r w:rsidR="00D91D25">
        <w:rPr>
          <w:rFonts w:ascii="Montserrat" w:eastAsia="Montserrat" w:hAnsi="Montserrat" w:cs="Montserrat"/>
        </w:rPr>
        <w:t>, 19 y 26</w:t>
      </w:r>
      <w:r>
        <w:rPr>
          <w:rFonts w:ascii="Montserrat" w:eastAsia="Montserrat" w:hAnsi="Montserrat" w:cs="Montserrat"/>
        </w:rPr>
        <w:t xml:space="preserve"> de septiembre</w:t>
      </w:r>
    </w:p>
    <w:p w14:paraId="09E65B1B" w14:textId="3EACD03C" w:rsidR="00D91D25" w:rsidRDefault="00D91D25" w:rsidP="00B07ED3">
      <w:pPr>
        <w:spacing w:line="240" w:lineRule="auto"/>
        <w:ind w:left="720" w:firstLine="720"/>
        <w:jc w:val="both"/>
        <w:rPr>
          <w:rFonts w:ascii="Montserrat" w:eastAsia="Montserrat" w:hAnsi="Montserrat" w:cs="Montserrat"/>
        </w:rPr>
      </w:pPr>
      <w:r>
        <w:rPr>
          <w:rFonts w:ascii="Montserrat" w:eastAsia="Montserrat" w:hAnsi="Montserrat" w:cs="Montserrat"/>
        </w:rPr>
        <w:t>10</w:t>
      </w:r>
      <w:r w:rsidR="00592FC5">
        <w:rPr>
          <w:rFonts w:ascii="Montserrat" w:eastAsia="Montserrat" w:hAnsi="Montserrat" w:cs="Montserrat"/>
        </w:rPr>
        <w:t xml:space="preserve"> y 24</w:t>
      </w:r>
      <w:r>
        <w:rPr>
          <w:rFonts w:ascii="Montserrat" w:eastAsia="Montserrat" w:hAnsi="Montserrat" w:cs="Montserrat"/>
        </w:rPr>
        <w:t xml:space="preserve"> de octubre</w:t>
      </w:r>
    </w:p>
    <w:p w14:paraId="310DB9AD" w14:textId="77777777" w:rsidR="00F2347C"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666C7B90" w14:textId="77777777" w:rsidR="00F2347C" w:rsidRDefault="00F2347C">
      <w:pPr>
        <w:spacing w:line="240" w:lineRule="auto"/>
        <w:rPr>
          <w:rFonts w:ascii="Montserrat" w:eastAsia="Montserrat" w:hAnsi="Montserrat" w:cs="Montserrat"/>
          <w:sz w:val="20"/>
          <w:szCs w:val="20"/>
        </w:rPr>
      </w:pPr>
    </w:p>
    <w:p w14:paraId="6ACD3BDF" w14:textId="6687DBC0"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México – Madrid</w:t>
      </w:r>
    </w:p>
    <w:p w14:paraId="5E7EBDD1"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Presentarse en el aeropuerto internacional de la Ciudad de México para abordar su vuelo de Iberia con destino a Madrid.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w:t>
      </w:r>
    </w:p>
    <w:p w14:paraId="3F44D2AB" w14:textId="77777777" w:rsidR="00F2347C" w:rsidRDefault="00F2347C">
      <w:pPr>
        <w:spacing w:line="240" w:lineRule="auto"/>
        <w:jc w:val="both"/>
        <w:rPr>
          <w:rFonts w:ascii="Montserrat" w:eastAsia="Montserrat" w:hAnsi="Montserrat" w:cs="Montserrat"/>
          <w:sz w:val="20"/>
          <w:szCs w:val="20"/>
        </w:rPr>
      </w:pPr>
    </w:p>
    <w:p w14:paraId="4E52B87F" w14:textId="05063111"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02 </w:t>
      </w:r>
      <w:r>
        <w:rPr>
          <w:rFonts w:ascii="Montserrat" w:eastAsia="Montserrat" w:hAnsi="Montserrat" w:cs="Montserrat"/>
          <w:b/>
          <w:color w:val="000000"/>
          <w:sz w:val="20"/>
          <w:szCs w:val="20"/>
        </w:rPr>
        <w:tab/>
        <w:t>Madrid</w:t>
      </w:r>
    </w:p>
    <w:p w14:paraId="567CB9D3"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09F1BDC1" w14:textId="77777777" w:rsidR="00F2347C" w:rsidRDefault="00F2347C">
      <w:pPr>
        <w:spacing w:line="240" w:lineRule="auto"/>
        <w:rPr>
          <w:rFonts w:ascii="Montserrat" w:eastAsia="Montserrat" w:hAnsi="Montserrat" w:cs="Montserrat"/>
          <w:sz w:val="20"/>
          <w:szCs w:val="20"/>
        </w:rPr>
      </w:pPr>
    </w:p>
    <w:p w14:paraId="1A095062" w14:textId="59950442"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03 </w:t>
      </w:r>
      <w:r>
        <w:rPr>
          <w:rFonts w:ascii="Montserrat" w:eastAsia="Montserrat" w:hAnsi="Montserrat" w:cs="Montserrat"/>
          <w:b/>
          <w:color w:val="000000"/>
          <w:sz w:val="20"/>
          <w:szCs w:val="20"/>
        </w:rPr>
        <w:tab/>
        <w:t>Madrid</w:t>
      </w:r>
    </w:p>
    <w:p w14:paraId="725D8D13"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14:paraId="09FA0B11" w14:textId="77777777" w:rsidR="00F2347C" w:rsidRDefault="00F2347C">
      <w:pPr>
        <w:spacing w:line="240" w:lineRule="auto"/>
        <w:rPr>
          <w:rFonts w:ascii="Montserrat" w:eastAsia="Montserrat" w:hAnsi="Montserrat" w:cs="Montserrat"/>
          <w:sz w:val="20"/>
          <w:szCs w:val="20"/>
        </w:rPr>
      </w:pPr>
    </w:p>
    <w:p w14:paraId="588733B6" w14:textId="44D142D3"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04 </w:t>
      </w:r>
      <w:r>
        <w:rPr>
          <w:rFonts w:ascii="Montserrat" w:eastAsia="Montserrat" w:hAnsi="Montserrat" w:cs="Montserrat"/>
          <w:b/>
          <w:color w:val="000000"/>
          <w:sz w:val="20"/>
          <w:szCs w:val="20"/>
        </w:rPr>
        <w:tab/>
        <w:t>Madrid – Burdeos</w:t>
      </w:r>
    </w:p>
    <w:p w14:paraId="55D7B138"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 primera hora de la mañana. Pasaremos por las proximidades de la ciudad de Burgos, llegaremos hasta la frontera con Francia y continuaremos hacia Burdeos, capital de la región Nueva Aquitania. Resto del día libre. </w:t>
      </w:r>
      <w:r>
        <w:rPr>
          <w:rFonts w:ascii="Montserrat" w:eastAsia="Montserrat" w:hAnsi="Montserrat" w:cs="Montserrat"/>
          <w:b/>
          <w:color w:val="000000"/>
          <w:sz w:val="20"/>
          <w:szCs w:val="20"/>
        </w:rPr>
        <w:t>Alojamiento.</w:t>
      </w:r>
    </w:p>
    <w:p w14:paraId="4EB6A4F5" w14:textId="77777777" w:rsidR="00F2347C" w:rsidRDefault="00F2347C">
      <w:pPr>
        <w:spacing w:line="240" w:lineRule="auto"/>
        <w:rPr>
          <w:rFonts w:ascii="Montserrat" w:eastAsia="Montserrat" w:hAnsi="Montserrat" w:cs="Montserrat"/>
          <w:sz w:val="20"/>
          <w:szCs w:val="20"/>
        </w:rPr>
      </w:pPr>
    </w:p>
    <w:p w14:paraId="4FE32F42" w14:textId="2AFD733E"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05 </w:t>
      </w:r>
      <w:r>
        <w:rPr>
          <w:rFonts w:ascii="Montserrat" w:eastAsia="Montserrat" w:hAnsi="Montserrat" w:cs="Montserrat"/>
          <w:b/>
          <w:color w:val="000000"/>
          <w:sz w:val="20"/>
          <w:szCs w:val="20"/>
        </w:rPr>
        <w:tab/>
        <w:t>Burdeos – Blois – París</w:t>
      </w:r>
    </w:p>
    <w:p w14:paraId="5998D22A"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A continuación, salida hacia la “Ciudad de la Luz”, realizando en el camino una parada en Blois. Disfrutaremos del encanto de una de las ciudades más impresionantes que componen la región del Valle del Loira, conocida por su belleza y sus castillos. El Castillo de Blois, declarado Patrimonio de la Humanidad por la Unesco, es considerado uno de los más importantes de la región. Tras el tiempo libre continuaremos hasta París. Llegada. Por la noche realizaremos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color w:val="000000"/>
          <w:sz w:val="20"/>
          <w:szCs w:val="20"/>
        </w:rPr>
        <w:t>Alojamiento.</w:t>
      </w:r>
    </w:p>
    <w:p w14:paraId="3971692A" w14:textId="77777777" w:rsidR="007D1743" w:rsidRDefault="007D1743">
      <w:pPr>
        <w:rPr>
          <w:rFonts w:ascii="Montserrat" w:eastAsia="Montserrat" w:hAnsi="Montserrat" w:cs="Montserrat"/>
          <w:b/>
          <w:color w:val="000000"/>
          <w:sz w:val="20"/>
          <w:szCs w:val="20"/>
        </w:rPr>
      </w:pPr>
    </w:p>
    <w:p w14:paraId="2A719312" w14:textId="77777777" w:rsidR="00592FC5" w:rsidRDefault="00592FC5">
      <w:pPr>
        <w:rPr>
          <w:rFonts w:ascii="Montserrat" w:eastAsia="Montserrat" w:hAnsi="Montserrat" w:cs="Montserrat"/>
          <w:b/>
          <w:color w:val="000000"/>
          <w:sz w:val="20"/>
          <w:szCs w:val="20"/>
        </w:rPr>
      </w:pPr>
    </w:p>
    <w:p w14:paraId="56C37145" w14:textId="583ADC27" w:rsidR="00F2347C" w:rsidRDefault="00000000">
      <w:pPr>
        <w:rPr>
          <w:rFonts w:ascii="Montserrat" w:eastAsia="Montserrat" w:hAnsi="Montserrat" w:cs="Montserrat"/>
          <w:sz w:val="20"/>
          <w:szCs w:val="20"/>
        </w:rPr>
      </w:pPr>
      <w:r>
        <w:rPr>
          <w:rFonts w:ascii="Montserrat" w:eastAsia="Montserrat" w:hAnsi="Montserrat" w:cs="Montserrat"/>
          <w:b/>
          <w:color w:val="000000"/>
          <w:sz w:val="20"/>
          <w:szCs w:val="20"/>
        </w:rPr>
        <w:lastRenderedPageBreak/>
        <w:t xml:space="preserve">DÍA 06 </w:t>
      </w:r>
      <w:r>
        <w:rPr>
          <w:rFonts w:ascii="Montserrat" w:eastAsia="Montserrat" w:hAnsi="Montserrat" w:cs="Montserrat"/>
          <w:b/>
          <w:color w:val="000000"/>
          <w:sz w:val="20"/>
          <w:szCs w:val="20"/>
        </w:rPr>
        <w:tab/>
        <w:t>París </w:t>
      </w:r>
    </w:p>
    <w:p w14:paraId="22DD4001"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Después saldremos a recorrer la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y las posibilidades que se abren ante lo que puede ser la mayor obra de restauración del siglo XXI. </w:t>
      </w:r>
      <w:r>
        <w:rPr>
          <w:rFonts w:ascii="Montserrat" w:eastAsia="Montserrat" w:hAnsi="Montserrat" w:cs="Montserrat"/>
          <w:b/>
          <w:color w:val="000000"/>
          <w:sz w:val="20"/>
          <w:szCs w:val="20"/>
        </w:rPr>
        <w:t>Alojamiento.</w:t>
      </w:r>
    </w:p>
    <w:p w14:paraId="1CED3B56" w14:textId="77777777" w:rsidR="00F2347C" w:rsidRDefault="00F2347C">
      <w:pPr>
        <w:spacing w:line="240" w:lineRule="auto"/>
        <w:rPr>
          <w:rFonts w:ascii="Montserrat" w:eastAsia="Montserrat" w:hAnsi="Montserrat" w:cs="Montserrat"/>
          <w:sz w:val="20"/>
          <w:szCs w:val="20"/>
        </w:rPr>
      </w:pPr>
    </w:p>
    <w:p w14:paraId="540A04F8" w14:textId="651C9AB5"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07 </w:t>
      </w:r>
      <w:r>
        <w:rPr>
          <w:rFonts w:ascii="Montserrat" w:eastAsia="Montserrat" w:hAnsi="Montserrat" w:cs="Montserrat"/>
          <w:b/>
          <w:color w:val="000000"/>
          <w:sz w:val="20"/>
          <w:szCs w:val="20"/>
        </w:rPr>
        <w:tab/>
        <w:t>París</w:t>
      </w:r>
    </w:p>
    <w:p w14:paraId="1F6D76D0"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Día libre</w:t>
      </w:r>
      <w:r>
        <w:rPr>
          <w:rFonts w:ascii="Montserrat" w:eastAsia="Montserrat" w:hAnsi="Montserrat" w:cs="Montserrat"/>
          <w:color w:val="000000"/>
          <w:sz w:val="20"/>
          <w:szCs w:val="20"/>
        </w:rPr>
        <w:t xml:space="preserve">. Le recomendamos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w:t>
      </w:r>
      <w:r>
        <w:rPr>
          <w:rFonts w:ascii="Montserrat" w:eastAsia="Montserrat" w:hAnsi="Montserrat" w:cs="Montserrat"/>
          <w:b/>
          <w:color w:val="000000"/>
          <w:sz w:val="20"/>
          <w:szCs w:val="20"/>
        </w:rPr>
        <w:t>Alojamiento.</w:t>
      </w:r>
    </w:p>
    <w:p w14:paraId="4573BF70" w14:textId="77777777" w:rsidR="00F2347C" w:rsidRDefault="00F2347C">
      <w:pPr>
        <w:spacing w:line="240" w:lineRule="auto"/>
        <w:rPr>
          <w:rFonts w:ascii="Montserrat" w:eastAsia="Montserrat" w:hAnsi="Montserrat" w:cs="Montserrat"/>
          <w:sz w:val="20"/>
          <w:szCs w:val="20"/>
        </w:rPr>
      </w:pPr>
    </w:p>
    <w:p w14:paraId="0483F62C" w14:textId="15680A1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08 </w:t>
      </w:r>
      <w:r>
        <w:rPr>
          <w:rFonts w:ascii="Montserrat" w:eastAsia="Montserrat" w:hAnsi="Montserrat" w:cs="Montserrat"/>
          <w:b/>
          <w:color w:val="000000"/>
          <w:sz w:val="20"/>
          <w:szCs w:val="20"/>
        </w:rPr>
        <w:tab/>
        <w:t>París – Lucerna – Zúrich</w:t>
      </w:r>
    </w:p>
    <w:p w14:paraId="5587983A"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A primera hora de la mañana saldremos hacia el sureste para llegar a la frontera con Suiza. Seguiremos hasta Lucerna, considerada el lugar más turístico del país. La ciudad se encuentra a orillas del Lago de los Cuatro Cantones y el río Reuss, con su conocido Puente de la Capilla. Disfrutaremos de tiempo libre en esta encantadora villa alpina. Más tarde, continuación a Zúrich. </w:t>
      </w:r>
      <w:r>
        <w:rPr>
          <w:rFonts w:ascii="Montserrat" w:eastAsia="Montserrat" w:hAnsi="Montserrat" w:cs="Montserrat"/>
          <w:b/>
          <w:color w:val="000000"/>
          <w:sz w:val="20"/>
          <w:szCs w:val="20"/>
        </w:rPr>
        <w:t>Alojamiento.</w:t>
      </w:r>
    </w:p>
    <w:p w14:paraId="4DE7C349" w14:textId="77777777" w:rsidR="00F2347C" w:rsidRDefault="00F2347C">
      <w:pPr>
        <w:spacing w:line="240" w:lineRule="auto"/>
        <w:rPr>
          <w:rFonts w:ascii="Montserrat" w:eastAsia="Montserrat" w:hAnsi="Montserrat" w:cs="Montserrat"/>
          <w:sz w:val="20"/>
          <w:szCs w:val="20"/>
        </w:rPr>
      </w:pPr>
    </w:p>
    <w:p w14:paraId="4F3B95AB" w14:textId="5357E341"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09 </w:t>
      </w:r>
      <w:r>
        <w:rPr>
          <w:rFonts w:ascii="Montserrat" w:eastAsia="Montserrat" w:hAnsi="Montserrat" w:cs="Montserrat"/>
          <w:b/>
          <w:color w:val="000000"/>
          <w:sz w:val="20"/>
          <w:szCs w:val="20"/>
        </w:rPr>
        <w:tab/>
        <w:t>Zúrich – Verona – Venecia</w:t>
      </w:r>
    </w:p>
    <w:p w14:paraId="3BE9AC45"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la frontera con Italia. Pasando por las proximidades de Milán,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de la ciudad. Más tarde, continuación a Venecia. Llegada. </w:t>
      </w:r>
      <w:r>
        <w:rPr>
          <w:rFonts w:ascii="Montserrat" w:eastAsia="Montserrat" w:hAnsi="Montserrat" w:cs="Montserrat"/>
          <w:b/>
          <w:color w:val="000000"/>
          <w:sz w:val="20"/>
          <w:szCs w:val="20"/>
        </w:rPr>
        <w:t>Alojamiento.</w:t>
      </w:r>
    </w:p>
    <w:p w14:paraId="0E82A32B" w14:textId="77777777" w:rsidR="00F2347C" w:rsidRDefault="00F2347C">
      <w:pPr>
        <w:spacing w:line="240" w:lineRule="auto"/>
        <w:rPr>
          <w:rFonts w:ascii="Montserrat" w:eastAsia="Montserrat" w:hAnsi="Montserrat" w:cs="Montserrat"/>
          <w:sz w:val="20"/>
          <w:szCs w:val="20"/>
        </w:rPr>
      </w:pPr>
    </w:p>
    <w:p w14:paraId="44BA62C4" w14:textId="6DB618B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10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Venecia – Florencia</w:t>
      </w:r>
    </w:p>
    <w:p w14:paraId="6D126E05" w14:textId="321B8FF6" w:rsidR="00F2347C" w:rsidRPr="0052118D" w:rsidRDefault="0052118D">
      <w:pPr>
        <w:spacing w:line="240" w:lineRule="auto"/>
        <w:jc w:val="both"/>
        <w:rPr>
          <w:rFonts w:ascii="Montserrat" w:eastAsia="Montserrat" w:hAnsi="Montserrat" w:cs="Montserrat"/>
          <w:bCs/>
          <w:color w:val="000000"/>
          <w:sz w:val="20"/>
          <w:szCs w:val="20"/>
        </w:rPr>
      </w:pPr>
      <w:r w:rsidRPr="0052118D">
        <w:rPr>
          <w:rFonts w:ascii="Montserrat" w:eastAsia="Montserrat" w:hAnsi="Montserrat" w:cs="Montserrat"/>
          <w:b/>
          <w:color w:val="000000"/>
          <w:sz w:val="20"/>
          <w:szCs w:val="20"/>
        </w:rPr>
        <w:t>Después del desayuno</w:t>
      </w:r>
      <w:r w:rsidRPr="0052118D">
        <w:rPr>
          <w:rFonts w:ascii="Montserrat" w:eastAsia="Montserrat" w:hAnsi="Montserrat" w:cs="Montserrat"/>
          <w:bCs/>
          <w:color w:val="000000"/>
          <w:sz w:val="20"/>
          <w:szCs w:val="20"/>
        </w:rPr>
        <w:t xml:space="preserve"> 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sidRPr="0052118D">
        <w:rPr>
          <w:rFonts w:ascii="Montserrat" w:eastAsia="Montserrat" w:hAnsi="Montserrat" w:cs="Montserrat"/>
          <w:b/>
          <w:color w:val="000000"/>
          <w:sz w:val="20"/>
          <w:szCs w:val="20"/>
        </w:rPr>
        <w:t xml:space="preserve">(opcional). </w:t>
      </w:r>
      <w:r w:rsidRPr="0052118D">
        <w:rPr>
          <w:rFonts w:ascii="Montserrat" w:eastAsia="Montserrat" w:hAnsi="Montserrat" w:cs="Montserrat"/>
          <w:bCs/>
          <w:color w:val="000000"/>
          <w:sz w:val="20"/>
          <w:szCs w:val="20"/>
        </w:rPr>
        <w:t xml:space="preserve">Más tarde, salida hacia la autopista para atravesar los Apeninos y llegar a la ciudad de Florencia. </w:t>
      </w:r>
      <w:r w:rsidRPr="0052118D">
        <w:rPr>
          <w:rFonts w:ascii="Montserrat" w:eastAsia="Montserrat" w:hAnsi="Montserrat" w:cs="Montserrat"/>
          <w:b/>
          <w:color w:val="000000"/>
          <w:sz w:val="20"/>
          <w:szCs w:val="20"/>
        </w:rPr>
        <w:t>Alojamiento.</w:t>
      </w:r>
    </w:p>
    <w:p w14:paraId="461A0485" w14:textId="77777777" w:rsidR="0052118D" w:rsidRDefault="0052118D">
      <w:pPr>
        <w:spacing w:line="240" w:lineRule="auto"/>
        <w:jc w:val="both"/>
        <w:rPr>
          <w:rFonts w:ascii="Montserrat" w:eastAsia="Montserrat" w:hAnsi="Montserrat" w:cs="Montserrat"/>
          <w:b/>
          <w:color w:val="000000"/>
          <w:sz w:val="20"/>
          <w:szCs w:val="20"/>
        </w:rPr>
      </w:pPr>
    </w:p>
    <w:p w14:paraId="7713B6C4" w14:textId="7DDF1817" w:rsidR="00F2347C"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11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Florencia – Roma</w:t>
      </w:r>
    </w:p>
    <w:p w14:paraId="000A623D" w14:textId="1265F8DB" w:rsidR="00515BAE" w:rsidRDefault="007F1C83" w:rsidP="007F1C83">
      <w:pPr>
        <w:spacing w:line="240" w:lineRule="auto"/>
        <w:jc w:val="both"/>
        <w:rPr>
          <w:rFonts w:ascii="Montserrat" w:eastAsia="Montserrat" w:hAnsi="Montserrat" w:cs="Montserrat"/>
          <w:b/>
          <w:color w:val="000000"/>
          <w:sz w:val="20"/>
          <w:szCs w:val="20"/>
        </w:rPr>
      </w:pPr>
      <w:r w:rsidRPr="007F1C83">
        <w:rPr>
          <w:rFonts w:ascii="Montserrat" w:eastAsia="Montserrat" w:hAnsi="Montserrat" w:cs="Montserrat"/>
          <w:b/>
          <w:color w:val="000000"/>
          <w:sz w:val="20"/>
          <w:szCs w:val="20"/>
        </w:rPr>
        <w:t>Desayuno</w:t>
      </w:r>
      <w:r w:rsidRPr="007F1C83">
        <w:rPr>
          <w:rFonts w:ascii="Montserrat" w:eastAsia="Montserrat" w:hAnsi="Montserrat" w:cs="Montserrat"/>
          <w:bCs/>
          <w:color w:val="000000"/>
          <w:sz w:val="20"/>
          <w:szCs w:val="20"/>
        </w:rPr>
        <w:t xml:space="preserve"> y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Más tarde, continuación a Roma. Llegada y</w:t>
      </w:r>
      <w:r w:rsidRPr="007F1C83">
        <w:rPr>
          <w:rFonts w:ascii="Montserrat" w:eastAsia="Montserrat" w:hAnsi="Montserrat" w:cs="Montserrat"/>
          <w:b/>
          <w:color w:val="000000"/>
          <w:sz w:val="20"/>
          <w:szCs w:val="20"/>
        </w:rPr>
        <w:t xml:space="preserve"> alojamiento.</w:t>
      </w:r>
    </w:p>
    <w:p w14:paraId="016B7231" w14:textId="77777777" w:rsidR="007F1C83" w:rsidRDefault="007F1C83">
      <w:pPr>
        <w:spacing w:line="240" w:lineRule="auto"/>
        <w:rPr>
          <w:rFonts w:ascii="Montserrat" w:eastAsia="Montserrat" w:hAnsi="Montserrat" w:cs="Montserrat"/>
          <w:sz w:val="20"/>
          <w:szCs w:val="20"/>
        </w:rPr>
      </w:pPr>
    </w:p>
    <w:p w14:paraId="61271D7C" w14:textId="72AC350C"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12 </w:t>
      </w:r>
      <w:r>
        <w:rPr>
          <w:rFonts w:ascii="Montserrat" w:eastAsia="Montserrat" w:hAnsi="Montserrat" w:cs="Montserrat"/>
          <w:b/>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Roma </w:t>
      </w:r>
    </w:p>
    <w:p w14:paraId="6F8A3370" w14:textId="77777777" w:rsidR="007F1C83" w:rsidRPr="007F1C83" w:rsidRDefault="007F1C83" w:rsidP="007F1C83">
      <w:pPr>
        <w:spacing w:line="240" w:lineRule="auto"/>
        <w:jc w:val="both"/>
        <w:rPr>
          <w:rFonts w:ascii="Montserrat" w:eastAsia="Montserrat" w:hAnsi="Montserrat" w:cs="Montserrat"/>
          <w:bCs/>
          <w:color w:val="000000"/>
          <w:sz w:val="20"/>
          <w:szCs w:val="20"/>
          <w:lang w:val="es-MX"/>
        </w:rPr>
      </w:pPr>
      <w:r w:rsidRPr="007F1C83">
        <w:rPr>
          <w:rFonts w:ascii="Montserrat" w:eastAsia="Montserrat" w:hAnsi="Montserrat" w:cs="Montserrat"/>
          <w:b/>
          <w:color w:val="000000"/>
          <w:sz w:val="20"/>
          <w:szCs w:val="20"/>
          <w:lang w:val="es-MX"/>
        </w:rPr>
        <w:t>Después del desayuno</w:t>
      </w:r>
      <w:r w:rsidRPr="007F1C83">
        <w:rPr>
          <w:rFonts w:ascii="Montserrat" w:eastAsia="Montserrat" w:hAnsi="Montserrat" w:cs="Montserrat"/>
          <w:bCs/>
          <w:color w:val="000000"/>
          <w:sz w:val="20"/>
          <w:szCs w:val="20"/>
          <w:lang w:val="es-MX"/>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Les propondremos realizar la excursión opcional al Estado más pequeño del mundo con apenas 44 hectáreas, pero con un patrimonio cultural universal inconmensurable. Esta visita nos </w:t>
      </w:r>
      <w:r w:rsidRPr="007F1C83">
        <w:rPr>
          <w:rFonts w:ascii="Montserrat" w:eastAsia="Montserrat" w:hAnsi="Montserrat" w:cs="Montserrat"/>
          <w:bCs/>
          <w:color w:val="000000"/>
          <w:sz w:val="20"/>
          <w:szCs w:val="20"/>
          <w:lang w:val="es-MX"/>
        </w:rPr>
        <w:lastRenderedPageBreak/>
        <w:t>llevará por la grandeza de los Museos Vaticanos (con entrada preferente) hasta llegar a la Capilla Sixtina. Admiraremos los dos momentos de Miguel Ángel: la Bóveda (con 33 años) y El Juicio Final (ya con 60 años).  </w:t>
      </w:r>
      <w:r w:rsidRPr="007F1C83">
        <w:rPr>
          <w:rFonts w:ascii="Montserrat" w:eastAsia="Montserrat" w:hAnsi="Montserrat" w:cs="Montserrat"/>
          <w:b/>
          <w:color w:val="FF0000"/>
          <w:sz w:val="20"/>
          <w:szCs w:val="20"/>
          <w:lang w:val="es-MX"/>
        </w:rPr>
        <w:t>Nota:</w:t>
      </w:r>
      <w:r w:rsidRPr="007F1C83">
        <w:rPr>
          <w:rFonts w:ascii="Montserrat" w:eastAsia="Montserrat" w:hAnsi="Montserrat" w:cs="Montserrat"/>
          <w:bCs/>
          <w:color w:val="FF0000"/>
          <w:sz w:val="20"/>
          <w:szCs w:val="20"/>
          <w:lang w:val="es-MX"/>
        </w:rPr>
        <w:t xml:space="preserve"> Debido a las condiciones excepcionales que aplicará la Santa Sede durante el Año Santo 2025, no se podrá realizar la visita interior de la Basílica de San Pedro en la excursión opcional del Vaticano desde el 24 diciembre de 2024 al 31 de diciembre de 2025. </w:t>
      </w:r>
      <w:r w:rsidRPr="007F1C83">
        <w:rPr>
          <w:rFonts w:ascii="Montserrat" w:eastAsia="Montserrat" w:hAnsi="Montserrat" w:cs="Montserrat"/>
          <w:bCs/>
          <w:color w:val="000000"/>
          <w:sz w:val="20"/>
          <w:szCs w:val="20"/>
          <w:lang w:val="es-MX"/>
        </w:rPr>
        <w:t xml:space="preserve">Por la tarde-noche, les propondremos la excursión </w:t>
      </w:r>
      <w:r w:rsidRPr="007F1C83">
        <w:rPr>
          <w:rFonts w:ascii="Montserrat" w:eastAsia="Montserrat" w:hAnsi="Montserrat" w:cs="Montserrat"/>
          <w:b/>
          <w:color w:val="000000"/>
          <w:sz w:val="20"/>
          <w:szCs w:val="20"/>
          <w:lang w:val="es-MX"/>
        </w:rPr>
        <w:t xml:space="preserve">opcional </w:t>
      </w:r>
      <w:r w:rsidRPr="007F1C83">
        <w:rPr>
          <w:rFonts w:ascii="Montserrat" w:eastAsia="Montserrat" w:hAnsi="Montserrat" w:cs="Montserrat"/>
          <w:bCs/>
          <w:color w:val="000000"/>
          <w:sz w:val="20"/>
          <w:szCs w:val="20"/>
          <w:lang w:val="es-MX"/>
        </w:rPr>
        <w:t xml:space="preserve">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Navona donde tendremos tiempo libre para degustar algún plato típicamente italiano. </w:t>
      </w:r>
      <w:r w:rsidRPr="007F1C83">
        <w:rPr>
          <w:rFonts w:ascii="Montserrat" w:eastAsia="Montserrat" w:hAnsi="Montserrat" w:cs="Montserrat"/>
          <w:b/>
          <w:color w:val="000000"/>
          <w:sz w:val="20"/>
          <w:szCs w:val="20"/>
          <w:lang w:val="es-MX"/>
        </w:rPr>
        <w:t>Alojamiento.</w:t>
      </w:r>
    </w:p>
    <w:p w14:paraId="6E98E844" w14:textId="77777777" w:rsidR="00F2347C" w:rsidRDefault="00F2347C">
      <w:pPr>
        <w:spacing w:line="240" w:lineRule="auto"/>
        <w:rPr>
          <w:rFonts w:ascii="Montserrat" w:eastAsia="Montserrat" w:hAnsi="Montserrat" w:cs="Montserrat"/>
          <w:sz w:val="20"/>
          <w:szCs w:val="20"/>
        </w:rPr>
      </w:pPr>
    </w:p>
    <w:p w14:paraId="7B137A8D" w14:textId="537BEF9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13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Roma </w:t>
      </w:r>
    </w:p>
    <w:p w14:paraId="35516B2F"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Día libre</w:t>
      </w:r>
      <w:r>
        <w:rPr>
          <w:rFonts w:ascii="Montserrat" w:eastAsia="Montserrat" w:hAnsi="Montserrat" w:cs="Montserrat"/>
          <w:color w:val="000000"/>
          <w:sz w:val="20"/>
          <w:szCs w:val="20"/>
        </w:rPr>
        <w:t xml:space="preserve">. Les recomendaremos la excursión </w:t>
      </w:r>
      <w:r>
        <w:rPr>
          <w:rFonts w:ascii="Montserrat" w:eastAsia="Montserrat" w:hAnsi="Montserrat" w:cs="Montserrat"/>
          <w:b/>
          <w:color w:val="000000"/>
          <w:sz w:val="20"/>
          <w:szCs w:val="20"/>
        </w:rPr>
        <w:t xml:space="preserve">opcional de día completo </w:t>
      </w:r>
      <w:r>
        <w:rPr>
          <w:rFonts w:ascii="Montserrat" w:eastAsia="Montserrat" w:hAnsi="Montserrat" w:cs="Montserrat"/>
          <w:color w:val="000000"/>
          <w:sz w:val="20"/>
          <w:szCs w:val="20"/>
        </w:rPr>
        <w:t xml:space="preserve">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Anacapri (con almuerzo incluido), centro de la vida mundana y del glamour. Tiempo libre hasta la hora de regresar al puerto para embarcar hacia Nápoles y continuar a Roma. </w:t>
      </w:r>
      <w:r>
        <w:rPr>
          <w:rFonts w:ascii="Montserrat" w:eastAsia="Montserrat" w:hAnsi="Montserrat" w:cs="Montserrat"/>
          <w:b/>
          <w:color w:val="000000"/>
          <w:sz w:val="20"/>
          <w:szCs w:val="20"/>
        </w:rPr>
        <w:t>Alojamiento.</w:t>
      </w:r>
    </w:p>
    <w:p w14:paraId="0F89BC93" w14:textId="77777777" w:rsidR="00F2347C" w:rsidRDefault="00F2347C">
      <w:pPr>
        <w:spacing w:line="240" w:lineRule="auto"/>
        <w:rPr>
          <w:rFonts w:ascii="Montserrat" w:eastAsia="Montserrat" w:hAnsi="Montserrat" w:cs="Montserrat"/>
          <w:sz w:val="20"/>
          <w:szCs w:val="20"/>
        </w:rPr>
      </w:pPr>
    </w:p>
    <w:p w14:paraId="3214065B" w14:textId="54A352CA"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14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Roma – Pisa – Niza</w:t>
      </w:r>
    </w:p>
    <w:p w14:paraId="73942B4C" w14:textId="03741CB5" w:rsidR="00F2347C" w:rsidRDefault="00000000" w:rsidP="007D1743">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Niza, capital de la Costa Azul. Por la noche organizaremos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mundialmente conocido Principado de Mónaco, donde la elegancia, la arquitectura y la iluminación se reúnen. Tiempo libre para visitar el Casino de Montecarlo. </w:t>
      </w:r>
      <w:r>
        <w:rPr>
          <w:rFonts w:ascii="Montserrat" w:eastAsia="Montserrat" w:hAnsi="Montserrat" w:cs="Montserrat"/>
          <w:b/>
          <w:color w:val="000000"/>
          <w:sz w:val="20"/>
          <w:szCs w:val="20"/>
        </w:rPr>
        <w:t>Alojamiento.</w:t>
      </w:r>
    </w:p>
    <w:p w14:paraId="164DF494" w14:textId="77777777" w:rsidR="00F2347C" w:rsidRDefault="00F2347C">
      <w:pPr>
        <w:spacing w:line="240" w:lineRule="auto"/>
        <w:jc w:val="both"/>
        <w:rPr>
          <w:rFonts w:ascii="Montserrat" w:eastAsia="Montserrat" w:hAnsi="Montserrat" w:cs="Montserrat"/>
          <w:b/>
          <w:color w:val="000000"/>
          <w:sz w:val="20"/>
          <w:szCs w:val="20"/>
        </w:rPr>
      </w:pPr>
    </w:p>
    <w:p w14:paraId="47AC8FE2" w14:textId="2A570CC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15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Niza – Barcelona</w:t>
      </w:r>
    </w:p>
    <w:p w14:paraId="42189AD5"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color w:val="000000"/>
          <w:sz w:val="20"/>
          <w:szCs w:val="20"/>
        </w:rPr>
        <w:t>Alojamiento.</w:t>
      </w:r>
    </w:p>
    <w:p w14:paraId="44F8AD07" w14:textId="77777777" w:rsidR="00F2347C" w:rsidRDefault="00F2347C">
      <w:pPr>
        <w:spacing w:line="240" w:lineRule="auto"/>
        <w:rPr>
          <w:rFonts w:ascii="Montserrat" w:eastAsia="Montserrat" w:hAnsi="Montserrat" w:cs="Montserrat"/>
          <w:sz w:val="20"/>
          <w:szCs w:val="20"/>
        </w:rPr>
      </w:pPr>
    </w:p>
    <w:p w14:paraId="1312C29B" w14:textId="0BE15DA3"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16 </w:t>
      </w:r>
      <w:r>
        <w:rPr>
          <w:rFonts w:ascii="Montserrat" w:eastAsia="Montserrat" w:hAnsi="Montserrat" w:cs="Montserrat"/>
          <w:b/>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Barcelona – Zaragoza – Madrid</w:t>
      </w:r>
    </w:p>
    <w:p w14:paraId="51C07EB6" w14:textId="77777777" w:rsidR="00F2347C"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Zaragoza, donde realizaremos una breve parada para admirar el Templo Mariano más antiguo de la cristiandad: la Basílica de Nuestra Señora del Pilar, que forma parte de la enorme plaza del mismo nombre. Continuación hacia Madrid. Llegada. </w:t>
      </w:r>
      <w:r>
        <w:rPr>
          <w:rFonts w:ascii="Montserrat" w:eastAsia="Montserrat" w:hAnsi="Montserrat" w:cs="Montserrat"/>
          <w:b/>
          <w:color w:val="000000"/>
          <w:sz w:val="20"/>
          <w:szCs w:val="20"/>
        </w:rPr>
        <w:t>Alojamiento.</w:t>
      </w:r>
    </w:p>
    <w:p w14:paraId="60C9F41E" w14:textId="77777777" w:rsidR="00F2347C" w:rsidRDefault="00F2347C">
      <w:pPr>
        <w:spacing w:line="240" w:lineRule="auto"/>
        <w:jc w:val="both"/>
        <w:rPr>
          <w:rFonts w:ascii="Montserrat" w:eastAsia="Montserrat" w:hAnsi="Montserrat" w:cs="Montserrat"/>
          <w:b/>
          <w:color w:val="000000"/>
          <w:sz w:val="20"/>
          <w:szCs w:val="20"/>
        </w:rPr>
      </w:pPr>
    </w:p>
    <w:p w14:paraId="3EA7013C" w14:textId="5FD1E292"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17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Madrid – México</w:t>
      </w:r>
    </w:p>
    <w:p w14:paraId="27E72893" w14:textId="77777777" w:rsidR="00F2347C"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 (si el horario de vuelo lo permite).</w:t>
      </w:r>
      <w:r>
        <w:rPr>
          <w:rFonts w:ascii="Montserrat" w:eastAsia="Montserrat" w:hAnsi="Montserrat" w:cs="Montserrat"/>
          <w:color w:val="000000"/>
          <w:sz w:val="20"/>
          <w:szCs w:val="20"/>
        </w:rPr>
        <w:t xml:space="preserve"> A la hora indicada por el guía se dará el traslado al aeropuerto internacional Adolfo Suarez Madrid-Barajas para abordar el vuelo con destino a la Ciudad de México.</w:t>
      </w:r>
    </w:p>
    <w:p w14:paraId="6A0C57B5" w14:textId="77777777" w:rsidR="00F2347C" w:rsidRDefault="00F2347C">
      <w:pPr>
        <w:spacing w:line="240" w:lineRule="auto"/>
        <w:jc w:val="both"/>
        <w:rPr>
          <w:rFonts w:ascii="Montserrat" w:eastAsia="Montserrat" w:hAnsi="Montserrat" w:cs="Montserrat"/>
          <w:color w:val="000000"/>
          <w:sz w:val="20"/>
          <w:szCs w:val="20"/>
        </w:rPr>
      </w:pPr>
    </w:p>
    <w:p w14:paraId="768D9F74" w14:textId="77777777" w:rsidR="00F2347C" w:rsidRDefault="00000000">
      <w:pPr>
        <w:shd w:val="clear" w:color="auto" w:fill="FFFFFF"/>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¡FIN DE LOS SERVICIOS!</w:t>
      </w:r>
    </w:p>
    <w:p w14:paraId="322B2A24" w14:textId="77777777" w:rsidR="00F2347C" w:rsidRDefault="00F2347C">
      <w:pPr>
        <w:shd w:val="clear" w:color="auto" w:fill="FFFFFF"/>
        <w:spacing w:line="240" w:lineRule="auto"/>
        <w:jc w:val="both"/>
        <w:rPr>
          <w:rFonts w:ascii="Montserrat Medium" w:eastAsia="Montserrat Medium" w:hAnsi="Montserrat Medium" w:cs="Montserrat Medium"/>
          <w:sz w:val="20"/>
          <w:szCs w:val="20"/>
        </w:rPr>
      </w:pPr>
    </w:p>
    <w:p w14:paraId="17B6F3B4" w14:textId="77777777" w:rsidR="00515BAE" w:rsidRDefault="00515BAE">
      <w:pPr>
        <w:shd w:val="clear" w:color="auto" w:fill="FFFFFF"/>
        <w:spacing w:line="240" w:lineRule="auto"/>
        <w:jc w:val="both"/>
        <w:rPr>
          <w:rFonts w:ascii="Montserrat Medium" w:eastAsia="Montserrat Medium" w:hAnsi="Montserrat Medium" w:cs="Montserrat Medium"/>
          <w:sz w:val="20"/>
          <w:szCs w:val="20"/>
        </w:rPr>
      </w:pPr>
    </w:p>
    <w:p w14:paraId="16065B64" w14:textId="77777777" w:rsidR="00592FC5" w:rsidRDefault="00592FC5">
      <w:pPr>
        <w:shd w:val="clear" w:color="auto" w:fill="FFFFFF"/>
        <w:spacing w:line="240" w:lineRule="auto"/>
        <w:jc w:val="both"/>
        <w:rPr>
          <w:rFonts w:ascii="Montserrat Medium" w:eastAsia="Montserrat Medium" w:hAnsi="Montserrat Medium" w:cs="Montserrat Medium"/>
          <w:sz w:val="20"/>
          <w:szCs w:val="20"/>
        </w:rPr>
      </w:pPr>
    </w:p>
    <w:p w14:paraId="723E0C8C" w14:textId="77777777" w:rsidR="00592FC5" w:rsidRDefault="00592FC5">
      <w:pPr>
        <w:shd w:val="clear" w:color="auto" w:fill="FFFFFF"/>
        <w:spacing w:line="240" w:lineRule="auto"/>
        <w:jc w:val="both"/>
        <w:rPr>
          <w:rFonts w:ascii="Montserrat Medium" w:eastAsia="Montserrat Medium" w:hAnsi="Montserrat Medium" w:cs="Montserrat Medium"/>
          <w:sz w:val="20"/>
          <w:szCs w:val="20"/>
        </w:rPr>
      </w:pPr>
    </w:p>
    <w:p w14:paraId="759C0562" w14:textId="77777777" w:rsidR="00592FC5" w:rsidRDefault="00592FC5">
      <w:pPr>
        <w:shd w:val="clear" w:color="auto" w:fill="FFFFFF"/>
        <w:spacing w:line="240" w:lineRule="auto"/>
        <w:jc w:val="both"/>
        <w:rPr>
          <w:rFonts w:ascii="Montserrat Medium" w:eastAsia="Montserrat Medium" w:hAnsi="Montserrat Medium" w:cs="Montserrat Medium"/>
          <w:sz w:val="20"/>
          <w:szCs w:val="20"/>
        </w:rPr>
      </w:pPr>
    </w:p>
    <w:p w14:paraId="51FAD571" w14:textId="77777777" w:rsidR="00592FC5" w:rsidRDefault="00592FC5">
      <w:pPr>
        <w:shd w:val="clear" w:color="auto" w:fill="FFFFFF"/>
        <w:spacing w:line="240" w:lineRule="auto"/>
        <w:jc w:val="both"/>
        <w:rPr>
          <w:rFonts w:ascii="Montserrat Medium" w:eastAsia="Montserrat Medium" w:hAnsi="Montserrat Medium" w:cs="Montserrat Medium"/>
          <w:sz w:val="20"/>
          <w:szCs w:val="20"/>
        </w:rPr>
      </w:pPr>
    </w:p>
    <w:p w14:paraId="5AC5CBC6" w14:textId="77777777" w:rsidR="00592FC5" w:rsidRDefault="00592FC5">
      <w:pPr>
        <w:shd w:val="clear" w:color="auto" w:fill="FFFFFF"/>
        <w:spacing w:line="240" w:lineRule="auto"/>
        <w:jc w:val="both"/>
        <w:rPr>
          <w:rFonts w:ascii="Montserrat Medium" w:eastAsia="Montserrat Medium" w:hAnsi="Montserrat Medium" w:cs="Montserrat Medium"/>
          <w:sz w:val="20"/>
          <w:szCs w:val="20"/>
        </w:rPr>
      </w:pPr>
    </w:p>
    <w:p w14:paraId="3A8C2FD7" w14:textId="77777777" w:rsidR="00F2347C"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b"/>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F2347C" w14:paraId="58BBB8DA" w14:textId="77777777">
        <w:tc>
          <w:tcPr>
            <w:tcW w:w="6658" w:type="dxa"/>
          </w:tcPr>
          <w:p w14:paraId="2F142D30"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34165B5C"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1,699</w:t>
            </w:r>
          </w:p>
        </w:tc>
      </w:tr>
      <w:tr w:rsidR="00F2347C" w14:paraId="6890A0C0" w14:textId="77777777">
        <w:tc>
          <w:tcPr>
            <w:tcW w:w="6658" w:type="dxa"/>
          </w:tcPr>
          <w:p w14:paraId="34AF7AA2"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4B0060DB"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2,499</w:t>
            </w:r>
          </w:p>
        </w:tc>
      </w:tr>
      <w:tr w:rsidR="00F2347C" w14:paraId="26EEEE62" w14:textId="77777777">
        <w:tc>
          <w:tcPr>
            <w:tcW w:w="6658" w:type="dxa"/>
          </w:tcPr>
          <w:p w14:paraId="0F73D4DF"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69BA30CC"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1,399</w:t>
            </w:r>
          </w:p>
        </w:tc>
      </w:tr>
    </w:tbl>
    <w:p w14:paraId="373BEB23" w14:textId="77777777" w:rsidR="00F2347C" w:rsidRDefault="00F2347C">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10B866C6" w14:textId="77777777" w:rsidR="00F2347C"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c"/>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F2347C" w14:paraId="167253F5" w14:textId="77777777">
        <w:trPr>
          <w:trHeight w:val="473"/>
        </w:trPr>
        <w:tc>
          <w:tcPr>
            <w:tcW w:w="6658" w:type="dxa"/>
          </w:tcPr>
          <w:p w14:paraId="0D4B713B" w14:textId="6B5258A9"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23 de mayo</w:t>
            </w:r>
            <w:r w:rsidR="00592FC5">
              <w:rPr>
                <w:rFonts w:ascii="Montserrat" w:eastAsia="Montserrat" w:hAnsi="Montserrat" w:cs="Montserrat"/>
                <w:color w:val="000000"/>
              </w:rPr>
              <w:t xml:space="preserve"> / 24 de octubre</w:t>
            </w:r>
          </w:p>
        </w:tc>
        <w:tc>
          <w:tcPr>
            <w:tcW w:w="1701" w:type="dxa"/>
          </w:tcPr>
          <w:p w14:paraId="224399DC"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99</w:t>
            </w:r>
          </w:p>
        </w:tc>
      </w:tr>
      <w:tr w:rsidR="00F2347C" w14:paraId="4197F284" w14:textId="77777777">
        <w:trPr>
          <w:trHeight w:val="473"/>
        </w:trPr>
        <w:tc>
          <w:tcPr>
            <w:tcW w:w="6658" w:type="dxa"/>
          </w:tcPr>
          <w:p w14:paraId="3B0B98F9" w14:textId="012AE509"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xml:space="preserve">Suplemento aéreo </w:t>
            </w:r>
            <w:r>
              <w:rPr>
                <w:rFonts w:ascii="Montserrat" w:eastAsia="Montserrat" w:hAnsi="Montserrat" w:cs="Montserrat"/>
                <w:b/>
                <w:color w:val="7030A0"/>
              </w:rPr>
              <w:t>Semana Santa</w:t>
            </w:r>
            <w:r w:rsidR="00E86C31">
              <w:rPr>
                <w:rFonts w:ascii="Montserrat" w:eastAsia="Montserrat" w:hAnsi="Montserrat" w:cs="Montserrat"/>
                <w:b/>
                <w:color w:val="7030A0"/>
              </w:rPr>
              <w:t xml:space="preserve"> </w:t>
            </w:r>
            <w:r w:rsidR="00E86C31" w:rsidRPr="00E86C31">
              <w:rPr>
                <w:rFonts w:ascii="Montserrat" w:eastAsia="Montserrat" w:hAnsi="Montserrat" w:cs="Montserrat"/>
                <w:bCs/>
              </w:rPr>
              <w:t>/ 29 de agosto</w:t>
            </w:r>
            <w:r w:rsidR="004B078C">
              <w:rPr>
                <w:rFonts w:ascii="Montserrat" w:eastAsia="Montserrat" w:hAnsi="Montserrat" w:cs="Montserrat"/>
                <w:bCs/>
              </w:rPr>
              <w:t xml:space="preserve"> </w:t>
            </w:r>
            <w:r w:rsidR="003545DB">
              <w:rPr>
                <w:rFonts w:ascii="Montserrat" w:eastAsia="Montserrat" w:hAnsi="Montserrat" w:cs="Montserrat"/>
                <w:bCs/>
              </w:rPr>
              <w:t>/ 12</w:t>
            </w:r>
            <w:r w:rsidR="00D91D25">
              <w:rPr>
                <w:rFonts w:ascii="Montserrat" w:eastAsia="Montserrat" w:hAnsi="Montserrat" w:cs="Montserrat"/>
                <w:bCs/>
              </w:rPr>
              <w:t>, 19 y 26</w:t>
            </w:r>
            <w:r w:rsidR="003545DB">
              <w:rPr>
                <w:rFonts w:ascii="Montserrat" w:eastAsia="Montserrat" w:hAnsi="Montserrat" w:cs="Montserrat"/>
                <w:bCs/>
              </w:rPr>
              <w:t xml:space="preserve"> </w:t>
            </w:r>
            <w:r w:rsidR="004B078C">
              <w:rPr>
                <w:rFonts w:ascii="Montserrat" w:eastAsia="Montserrat" w:hAnsi="Montserrat" w:cs="Montserrat"/>
                <w:bCs/>
              </w:rPr>
              <w:t xml:space="preserve">de </w:t>
            </w:r>
            <w:r w:rsidR="003545DB">
              <w:rPr>
                <w:rFonts w:ascii="Montserrat" w:eastAsia="Montserrat" w:hAnsi="Montserrat" w:cs="Montserrat"/>
                <w:bCs/>
              </w:rPr>
              <w:t>septiembre</w:t>
            </w:r>
            <w:r w:rsidR="00D91D25">
              <w:rPr>
                <w:rFonts w:ascii="Montserrat" w:eastAsia="Montserrat" w:hAnsi="Montserrat" w:cs="Montserrat"/>
                <w:bCs/>
              </w:rPr>
              <w:t xml:space="preserve"> / 10 de octubre</w:t>
            </w:r>
          </w:p>
        </w:tc>
        <w:tc>
          <w:tcPr>
            <w:tcW w:w="1701" w:type="dxa"/>
          </w:tcPr>
          <w:p w14:paraId="46F8606C"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199</w:t>
            </w:r>
          </w:p>
        </w:tc>
      </w:tr>
      <w:tr w:rsidR="00B07ED3" w14:paraId="7A14338E" w14:textId="77777777">
        <w:trPr>
          <w:trHeight w:val="473"/>
        </w:trPr>
        <w:tc>
          <w:tcPr>
            <w:tcW w:w="6658" w:type="dxa"/>
          </w:tcPr>
          <w:p w14:paraId="4530471F" w14:textId="38A1D0C7" w:rsidR="00B07ED3" w:rsidRDefault="00B07ED3">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06 de junio</w:t>
            </w:r>
          </w:p>
        </w:tc>
        <w:tc>
          <w:tcPr>
            <w:tcW w:w="1701" w:type="dxa"/>
          </w:tcPr>
          <w:p w14:paraId="68254D52" w14:textId="564FCBA0" w:rsidR="00B07ED3" w:rsidRDefault="00B07ED3">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B07ED3" w14:paraId="14E6B9CC" w14:textId="77777777">
        <w:trPr>
          <w:trHeight w:val="473"/>
        </w:trPr>
        <w:tc>
          <w:tcPr>
            <w:tcW w:w="6658" w:type="dxa"/>
          </w:tcPr>
          <w:p w14:paraId="195CFD40" w14:textId="2331C5FE" w:rsidR="00B07ED3" w:rsidRDefault="00B07ED3" w:rsidP="00B07ED3">
            <w:pPr>
              <w:pBdr>
                <w:top w:val="nil"/>
                <w:left w:val="nil"/>
                <w:bottom w:val="nil"/>
                <w:right w:val="nil"/>
                <w:between w:val="nil"/>
              </w:pBdr>
              <w:spacing w:after="150"/>
              <w:jc w:val="both"/>
              <w:rPr>
                <w:rFonts w:ascii="Montserrat" w:eastAsia="Montserrat" w:hAnsi="Montserrat" w:cs="Montserrat"/>
                <w:color w:val="000000"/>
              </w:rPr>
            </w:pPr>
            <w:r w:rsidRPr="002321FA">
              <w:rPr>
                <w:rFonts w:ascii="Montserrat" w:eastAsia="Montserrat" w:hAnsi="Montserrat" w:cs="Montserrat"/>
                <w:color w:val="000000"/>
              </w:rPr>
              <w:t xml:space="preserve">Suplemento aéreo </w:t>
            </w:r>
            <w:r>
              <w:rPr>
                <w:rFonts w:ascii="Montserrat" w:eastAsia="Montserrat" w:hAnsi="Montserrat" w:cs="Montserrat"/>
                <w:color w:val="000000"/>
              </w:rPr>
              <w:t>20 de junio / 04 de julio / 01 de agosto</w:t>
            </w:r>
          </w:p>
        </w:tc>
        <w:tc>
          <w:tcPr>
            <w:tcW w:w="1701" w:type="dxa"/>
          </w:tcPr>
          <w:p w14:paraId="1F6C32D4" w14:textId="5AD10F38" w:rsidR="00B07ED3" w:rsidRDefault="00B07ED3" w:rsidP="00B07ED3">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499</w:t>
            </w:r>
          </w:p>
        </w:tc>
      </w:tr>
      <w:tr w:rsidR="00B07ED3" w14:paraId="681C00C7" w14:textId="77777777">
        <w:trPr>
          <w:trHeight w:val="473"/>
        </w:trPr>
        <w:tc>
          <w:tcPr>
            <w:tcW w:w="6658" w:type="dxa"/>
          </w:tcPr>
          <w:p w14:paraId="7522D557" w14:textId="067D2EB7" w:rsidR="00B07ED3" w:rsidRDefault="00B07ED3" w:rsidP="00B07ED3">
            <w:pPr>
              <w:pBdr>
                <w:top w:val="nil"/>
                <w:left w:val="nil"/>
                <w:bottom w:val="nil"/>
                <w:right w:val="nil"/>
                <w:between w:val="nil"/>
              </w:pBdr>
              <w:spacing w:after="150"/>
              <w:jc w:val="both"/>
              <w:rPr>
                <w:rFonts w:ascii="Montserrat" w:eastAsia="Montserrat" w:hAnsi="Montserrat" w:cs="Montserrat"/>
                <w:color w:val="000000"/>
              </w:rPr>
            </w:pPr>
            <w:r w:rsidRPr="002321FA">
              <w:rPr>
                <w:rFonts w:ascii="Montserrat" w:eastAsia="Montserrat" w:hAnsi="Montserrat" w:cs="Montserrat"/>
                <w:color w:val="000000"/>
              </w:rPr>
              <w:t xml:space="preserve">Suplemento aéreo </w:t>
            </w:r>
            <w:r>
              <w:rPr>
                <w:rFonts w:ascii="Montserrat" w:eastAsia="Montserrat" w:hAnsi="Montserrat" w:cs="Montserrat"/>
                <w:color w:val="000000"/>
              </w:rPr>
              <w:t>16, 19 y 26 de julio</w:t>
            </w:r>
          </w:p>
        </w:tc>
        <w:tc>
          <w:tcPr>
            <w:tcW w:w="1701" w:type="dxa"/>
          </w:tcPr>
          <w:p w14:paraId="545F53BB" w14:textId="53945BAA" w:rsidR="00B07ED3" w:rsidRDefault="00B07ED3" w:rsidP="00B07ED3">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599</w:t>
            </w:r>
          </w:p>
        </w:tc>
      </w:tr>
      <w:tr w:rsidR="00F2347C" w14:paraId="6A741A98" w14:textId="77777777">
        <w:trPr>
          <w:trHeight w:val="473"/>
        </w:trPr>
        <w:tc>
          <w:tcPr>
            <w:tcW w:w="6658" w:type="dxa"/>
          </w:tcPr>
          <w:p w14:paraId="7D3F7F47"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0802B205"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74AE07B2" w14:textId="77777777" w:rsidR="00F2347C" w:rsidRDefault="00F2347C">
      <w:pPr>
        <w:shd w:val="clear" w:color="auto" w:fill="FFFFFF"/>
        <w:spacing w:line="240" w:lineRule="auto"/>
        <w:jc w:val="both"/>
        <w:rPr>
          <w:rFonts w:ascii="Montserrat" w:eastAsia="Montserrat" w:hAnsi="Montserrat" w:cs="Montserrat"/>
          <w:b/>
          <w:color w:val="000000"/>
          <w:sz w:val="20"/>
          <w:szCs w:val="20"/>
        </w:rPr>
      </w:pPr>
    </w:p>
    <w:p w14:paraId="536A1EC4" w14:textId="77777777" w:rsidR="00F2347C"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292B33B9" w14:textId="77777777" w:rsidR="00F2347C" w:rsidRPr="00560CE9"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sidRPr="00560CE9">
        <w:rPr>
          <w:rFonts w:ascii="Montserrat" w:eastAsia="Montserrat" w:hAnsi="Montserrat" w:cs="Montserrat"/>
          <w:color w:val="000000"/>
          <w:sz w:val="18"/>
          <w:szCs w:val="18"/>
        </w:rPr>
        <w:t>El número máximo de pasajeros en una habitación es de 3, considerando adultos y menores.</w:t>
      </w:r>
    </w:p>
    <w:p w14:paraId="796C16F9" w14:textId="77777777" w:rsidR="00F2347C" w:rsidRPr="00560CE9" w:rsidRDefault="00000000">
      <w:pPr>
        <w:numPr>
          <w:ilvl w:val="0"/>
          <w:numId w:val="4"/>
        </w:numPr>
        <w:spacing w:line="240" w:lineRule="auto"/>
        <w:jc w:val="both"/>
        <w:rPr>
          <w:rFonts w:ascii="Montserrat" w:eastAsia="Montserrat" w:hAnsi="Montserrat" w:cs="Montserrat"/>
          <w:color w:val="000000"/>
          <w:sz w:val="18"/>
          <w:szCs w:val="18"/>
        </w:rPr>
      </w:pPr>
      <w:r w:rsidRPr="00560CE9">
        <w:rPr>
          <w:rFonts w:ascii="Montserrat" w:eastAsia="Montserrat" w:hAnsi="Montserrat" w:cs="Montserrat"/>
          <w:color w:val="000000"/>
          <w:sz w:val="18"/>
          <w:szCs w:val="18"/>
        </w:rPr>
        <w:t>Las habitaciones triples tienen cupo limitado, por lo que están sujetas a confirmación.</w:t>
      </w:r>
    </w:p>
    <w:p w14:paraId="42BA3555" w14:textId="77777777" w:rsidR="00F2347C"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7C9CE6DA" w14:textId="77777777" w:rsidR="00F2347C"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2A512565" w14:textId="77777777" w:rsidR="00F2347C"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06145243" w14:textId="77777777" w:rsidR="00F2347C"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54A47B27" w14:textId="77777777" w:rsidR="00F2347C" w:rsidRDefault="00F2347C">
      <w:pPr>
        <w:shd w:val="clear" w:color="auto" w:fill="FFFFFF"/>
        <w:spacing w:line="240" w:lineRule="auto"/>
        <w:jc w:val="both"/>
        <w:rPr>
          <w:rFonts w:ascii="Montserrat" w:eastAsia="Montserrat" w:hAnsi="Montserrat" w:cs="Montserrat"/>
          <w:color w:val="000000"/>
          <w:sz w:val="18"/>
          <w:szCs w:val="18"/>
        </w:rPr>
      </w:pPr>
    </w:p>
    <w:p w14:paraId="45156474" w14:textId="77777777" w:rsidR="00F2347C"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60BB9573" w14:textId="77777777" w:rsidR="00F2347C"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F2347C">
          <w:rPr>
            <w:rFonts w:ascii="Montserrat" w:eastAsia="Montserrat" w:hAnsi="Montserrat" w:cs="Montserrat"/>
            <w:color w:val="0000FF"/>
            <w:sz w:val="18"/>
            <w:szCs w:val="18"/>
            <w:u w:val="single"/>
          </w:rPr>
          <w:t>SALIDA DE MENORES</w:t>
        </w:r>
      </w:hyperlink>
    </w:p>
    <w:p w14:paraId="1761386B" w14:textId="77777777" w:rsidR="00F2347C" w:rsidRDefault="00F2347C">
      <w:pPr>
        <w:shd w:val="clear" w:color="auto" w:fill="FFFFFF"/>
        <w:spacing w:line="240" w:lineRule="auto"/>
        <w:jc w:val="both"/>
        <w:rPr>
          <w:rFonts w:ascii="Montserrat" w:eastAsia="Montserrat" w:hAnsi="Montserrat" w:cs="Montserrat"/>
          <w:color w:val="000000"/>
          <w:sz w:val="20"/>
          <w:szCs w:val="20"/>
        </w:rPr>
      </w:pPr>
    </w:p>
    <w:p w14:paraId="07BE19F8"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22F7024E"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Madrid – México volando en clase turista.</w:t>
      </w:r>
    </w:p>
    <w:p w14:paraId="7920418D"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14:paraId="657FA88B"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15 noches de alojamiento en hoteles previstos o similares.</w:t>
      </w:r>
    </w:p>
    <w:p w14:paraId="6D71D31B"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42BCA141"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59830A8F"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133908E3"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0E16A663" w14:textId="77777777" w:rsidR="00F2347C"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lastRenderedPageBreak/>
        <w:t>Audioguía.</w:t>
      </w:r>
    </w:p>
    <w:p w14:paraId="15F9E71A" w14:textId="7298E39F"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Madrid, París, Florencia y Roma, con expertos guías locales.</w:t>
      </w:r>
    </w:p>
    <w:p w14:paraId="2F23A0B2" w14:textId="77777777" w:rsidR="00F2347C"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04D894C0" w14:textId="77777777" w:rsidR="00F2347C" w:rsidRDefault="00F2347C">
      <w:pPr>
        <w:spacing w:line="240" w:lineRule="auto"/>
        <w:rPr>
          <w:rFonts w:ascii="Montserrat" w:eastAsia="Montserrat" w:hAnsi="Montserrat" w:cs="Montserrat"/>
          <w:color w:val="000000"/>
          <w:sz w:val="20"/>
          <w:szCs w:val="20"/>
        </w:rPr>
      </w:pPr>
    </w:p>
    <w:p w14:paraId="03CF3330"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3EEB7D12"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6B2A0410"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45EAC290"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5A36E5C1"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0718F5FB"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3A161FE" w14:textId="77777777" w:rsidR="00F2347C" w:rsidRDefault="00F2347C">
      <w:pPr>
        <w:shd w:val="clear" w:color="auto" w:fill="FFFFFF"/>
        <w:spacing w:line="240" w:lineRule="auto"/>
        <w:jc w:val="both"/>
        <w:rPr>
          <w:rFonts w:ascii="Montserrat" w:eastAsia="Montserrat" w:hAnsi="Montserrat" w:cs="Montserrat"/>
          <w:sz w:val="18"/>
          <w:szCs w:val="18"/>
        </w:rPr>
      </w:pPr>
    </w:p>
    <w:p w14:paraId="413935E0" w14:textId="77777777" w:rsidR="00F2347C"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4AD49BBB" w14:textId="77777777" w:rsidR="00F2347C"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5967281A" w14:textId="77777777" w:rsidR="00F2347C"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657A5F1C"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229FA411"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6165F36B"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1F384882" w14:textId="77777777" w:rsidR="00F2347C"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4D4267A3" w14:textId="77777777" w:rsidR="00F2347C"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574127EF" w14:textId="77777777" w:rsidR="00BA002F" w:rsidRPr="00FB37E2" w:rsidRDefault="00BA002F" w:rsidP="00BA002F">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2"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79A5E16C" w14:textId="77777777" w:rsidR="00BA002F" w:rsidRPr="00FB37E2" w:rsidRDefault="00BA002F"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6BC5F820" w14:textId="77777777" w:rsidR="00BA002F" w:rsidRPr="00FB37E2" w:rsidRDefault="00BA002F"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2"/>
    <w:p w14:paraId="7BF05AF0" w14:textId="77777777" w:rsidR="00F2347C" w:rsidRDefault="00F2347C">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4EDDA50B" w14:textId="77777777" w:rsidR="00F2347C"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28117A94"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198429A"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093FE8B0"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73CE5A23"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4E64E561"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0FC08D0A"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5CBE25DE" w14:textId="77777777" w:rsidR="00A30C57" w:rsidRDefault="00A30C57" w:rsidP="00A47D1C">
      <w:pPr>
        <w:pBdr>
          <w:top w:val="nil"/>
          <w:left w:val="nil"/>
          <w:bottom w:val="nil"/>
          <w:right w:val="nil"/>
          <w:between w:val="nil"/>
        </w:pBdr>
        <w:jc w:val="both"/>
        <w:rPr>
          <w:rFonts w:ascii="Montserrat" w:eastAsia="Montserrat" w:hAnsi="Montserrat" w:cs="Montserrat"/>
          <w:color w:val="000000"/>
          <w:sz w:val="20"/>
          <w:szCs w:val="20"/>
        </w:rPr>
      </w:pPr>
    </w:p>
    <w:tbl>
      <w:tblPr>
        <w:tblStyle w:val="ad"/>
        <w:tblW w:w="10080" w:type="dxa"/>
        <w:jc w:val="center"/>
        <w:tblInd w:w="0" w:type="dxa"/>
        <w:tblLayout w:type="fixed"/>
        <w:tblLook w:val="0400" w:firstRow="0" w:lastRow="0" w:firstColumn="0" w:lastColumn="0" w:noHBand="0" w:noVBand="1"/>
      </w:tblPr>
      <w:tblGrid>
        <w:gridCol w:w="1815"/>
        <w:gridCol w:w="5835"/>
        <w:gridCol w:w="2430"/>
      </w:tblGrid>
      <w:tr w:rsidR="00F2347C" w14:paraId="75922A56" w14:textId="77777777">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00B0F0"/>
            <w:tcMar>
              <w:top w:w="0" w:type="dxa"/>
              <w:left w:w="115" w:type="dxa"/>
              <w:bottom w:w="0" w:type="dxa"/>
              <w:right w:w="115" w:type="dxa"/>
            </w:tcMar>
            <w:vAlign w:val="bottom"/>
          </w:tcPr>
          <w:p w14:paraId="5F164CEE" w14:textId="1DC5A34C" w:rsidR="00F2347C" w:rsidRDefault="00000000">
            <w:pPr>
              <w:jc w:val="center"/>
              <w:rPr>
                <w:rFonts w:ascii="Montserrat" w:eastAsia="Montserrat" w:hAnsi="Montserrat" w:cs="Montserrat"/>
                <w:sz w:val="24"/>
                <w:szCs w:val="24"/>
              </w:rPr>
            </w:pPr>
            <w:r>
              <w:lastRenderedPageBreak/>
              <w:br w:type="page"/>
            </w:r>
            <w:r>
              <w:rPr>
                <w:rFonts w:ascii="Montserrat" w:eastAsia="Montserrat" w:hAnsi="Montserrat" w:cs="Montserrat"/>
                <w:b/>
                <w:color w:val="FFFFFF"/>
                <w:sz w:val="28"/>
                <w:szCs w:val="28"/>
              </w:rPr>
              <w:t>HOTELES PREVISTOS O SIMILARES</w:t>
            </w:r>
          </w:p>
        </w:tc>
      </w:tr>
      <w:tr w:rsidR="00F2347C" w14:paraId="47F06402" w14:textId="77777777">
        <w:trPr>
          <w:trHeight w:val="70"/>
          <w:jc w:val="center"/>
        </w:trPr>
        <w:tc>
          <w:tcPr>
            <w:tcW w:w="1815" w:type="dxa"/>
            <w:tcBorders>
              <w:top w:val="single" w:sz="4" w:space="0" w:color="7030A0"/>
              <w:left w:val="single" w:sz="4" w:space="0" w:color="8614B4"/>
              <w:bottom w:val="single" w:sz="4" w:space="0" w:color="000000"/>
              <w:right w:val="single" w:sz="4" w:space="0" w:color="7030A0"/>
            </w:tcBorders>
            <w:shd w:val="clear" w:color="auto" w:fill="92D050"/>
            <w:tcMar>
              <w:top w:w="0" w:type="dxa"/>
              <w:left w:w="115" w:type="dxa"/>
              <w:bottom w:w="0" w:type="dxa"/>
              <w:right w:w="115" w:type="dxa"/>
            </w:tcMar>
            <w:vAlign w:val="center"/>
          </w:tcPr>
          <w:p w14:paraId="036F2A52"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5835"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5AB72FAE"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430"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40AD0046" w14:textId="77777777" w:rsidR="00F2347C" w:rsidRDefault="00000000">
            <w:pPr>
              <w:jc w:val="center"/>
              <w:rPr>
                <w:rFonts w:ascii="Montserrat" w:eastAsia="Montserrat" w:hAnsi="Montserrat" w:cs="Montserrat"/>
                <w:b/>
                <w:color w:val="FFFFFF"/>
              </w:rPr>
            </w:pPr>
            <w:r>
              <w:rPr>
                <w:rFonts w:ascii="Montserrat" w:eastAsia="Montserrat" w:hAnsi="Montserrat" w:cs="Montserrat"/>
                <w:b/>
                <w:color w:val="FFFFFF"/>
              </w:rPr>
              <w:t>CATEGORÍA</w:t>
            </w:r>
          </w:p>
        </w:tc>
      </w:tr>
      <w:tr w:rsidR="00F2347C" w14:paraId="4F0B23BD"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C396DC0" w14:textId="77777777" w:rsidR="00F2347C"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72345476" w14:textId="77777777" w:rsidR="00F2347C" w:rsidRDefault="00F2347C">
            <w:pPr>
              <w:jc w:val="center"/>
              <w:rPr>
                <w:rFonts w:ascii="Montserrat" w:eastAsia="Montserrat" w:hAnsi="Montserrat" w:cs="Montserrat"/>
                <w:sz w:val="24"/>
                <w:szCs w:val="24"/>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C991A7E"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Silken Puerta Madrid/ Hotel Praga/ Axor Feria/ Axor Barajas/ The One Chamartin/Ilunion Alcala</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9A35B4"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2D101579"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966F27B"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D715D4E"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Zleep Aeropuerto</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1566A9"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2A7BBADD"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D147FA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671ED96"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B499C4"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4D569437"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7BC6EC6"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BURDEOS</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42F28E80"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B&amp;B Bordeaux Bassins a Flot/ Kyrlad Merignac/ Campanle Meringnac/ B&amp;B Centre Begles/ Kyriad Ouest Merignac/ B&amp;B Centre Gare Saint Jean/ Ace Cestas/ Ace Carbon Blanc</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E51A5E7"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Turista</w:t>
            </w:r>
          </w:p>
        </w:tc>
      </w:tr>
      <w:tr w:rsidR="00F2347C" w14:paraId="38FA254D" w14:textId="77777777">
        <w:trPr>
          <w:trHeight w:val="168"/>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0E138"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PARÍS</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CCFA7"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Novotel Est</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C6F6E3"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60C665D6" w14:textId="77777777">
        <w:trPr>
          <w:trHeight w:val="167"/>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75D5B5"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47FAF"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Ibis Porte Clichy Centre / Ibis 17 Clichy Batignolles / Comfort Porte D’Ivry</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F32B06"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28CF736F"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63DA8B8"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ZÚRICH</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67E7CD9"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Dorint Zurich Airport/ Harry´s Home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D888126"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01A895BF" w14:textId="77777777">
        <w:trPr>
          <w:trHeight w:val="248"/>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98C4111"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54A8F78D"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B&amp;B Zurich Airport Rumlang/ B&amp;B Zurich East Wallisellen / Zleep Kloten</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12DB5E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762C8837" w14:textId="77777777">
        <w:trPr>
          <w:trHeight w:val="168"/>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57BA8"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VENECIA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E5A983"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Sirio Hotel Venice/ Belstay Marghera/ Smart Holiday/ Alexander/ Albatros</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A4BE7D"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01A01E3A" w14:textId="77777777">
        <w:trPr>
          <w:trHeight w:val="167"/>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7298C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5BA1E5"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San Giuliano Venice,</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EB05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71E7F30D" w14:textId="77777777">
        <w:trPr>
          <w:trHeight w:val="92"/>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6B44D04"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DFB8A43"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Hotel Mirage Florence / The Gate Hotel/ The Gate / Datini</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5F422CD"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754C2338" w14:textId="77777777">
        <w:trPr>
          <w:trHeight w:val="91"/>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A643F18"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22D561D9"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Garden Zpazio Reale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F178B6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594F4219"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000BA"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ROMA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5889E9"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Ibis Styles Roma Aurelia/ Sirio/ Marcaurelio Hotel/</w:t>
            </w:r>
          </w:p>
          <w:p w14:paraId="0DAF54D0"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Aurelia Antica/ Green Park Panphili/ Pineta Palace / Capanelle</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5566A3"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611C88C5"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50A78C7A"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NIZA</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46C50487"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B&amp;B Nice Aeroport Arenas/ Ibis Nice Airoport Promenade/ Campanile Nice Aeroport/ B&amp;B Nice Stade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0F4B9194" w14:textId="77777777" w:rsidR="00F2347C" w:rsidRDefault="00000000">
            <w:pPr>
              <w:jc w:val="center"/>
              <w:rPr>
                <w:rFonts w:ascii="Montserrat" w:eastAsia="Montserrat" w:hAnsi="Montserrat" w:cs="Montserrat"/>
                <w:color w:val="000000"/>
              </w:rPr>
            </w:pPr>
            <w:r>
              <w:rPr>
                <w:rFonts w:ascii="Montserrat" w:eastAsia="Montserrat" w:hAnsi="Montserrat" w:cs="Montserrat"/>
              </w:rPr>
              <w:t>Turista</w:t>
            </w:r>
          </w:p>
        </w:tc>
      </w:tr>
      <w:tr w:rsidR="00F2347C" w14:paraId="38C1F761" w14:textId="77777777">
        <w:trPr>
          <w:trHeight w:val="183"/>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7DBA3"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BARCELONA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71CF8A"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sz w:val="20"/>
                <w:szCs w:val="20"/>
              </w:rPr>
              <w:t>Hampton by Hilton Fira</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339402"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1C15022D" w14:textId="77777777">
        <w:trPr>
          <w:trHeight w:val="182"/>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3C183D"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7A8107"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sz w:val="20"/>
                <w:szCs w:val="20"/>
              </w:rPr>
              <w:t>Fira Congres / Frontair Congress</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B4AB1B"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45E08AEC"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6D014A3E" w14:textId="77777777" w:rsidR="00F2347C"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658A1AD1" w14:textId="77777777" w:rsidR="00F2347C" w:rsidRDefault="00F2347C">
            <w:pPr>
              <w:jc w:val="center"/>
              <w:rPr>
                <w:rFonts w:ascii="Montserrat" w:eastAsia="Montserrat" w:hAnsi="Montserrat" w:cs="Montserrat"/>
                <w:sz w:val="24"/>
                <w:szCs w:val="24"/>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7E33AC26"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Silken Puerta Madrid/ Hotel Praga/ Axor Feria/ Axor Barajas/ The One Chamartin/Ilunion Alcala</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1F60210C"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72B27CC7"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523E571A"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3CA05258"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Zleep Aeropuerto</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D83C1E6"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6FBF5318"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4469D19C"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2A9B1621"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1AACBC45"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bl>
    <w:p w14:paraId="19E3AA1F" w14:textId="77777777" w:rsidR="00F2347C" w:rsidRDefault="00F2347C">
      <w:pPr>
        <w:shd w:val="clear" w:color="auto" w:fill="FFFFFF"/>
        <w:spacing w:line="240" w:lineRule="auto"/>
        <w:jc w:val="both"/>
        <w:rPr>
          <w:rFonts w:ascii="Montserrat" w:eastAsia="Montserrat" w:hAnsi="Montserrat" w:cs="Montserrat"/>
          <w:b/>
          <w:color w:val="FF0000"/>
          <w:sz w:val="18"/>
          <w:szCs w:val="18"/>
        </w:rPr>
      </w:pPr>
    </w:p>
    <w:p w14:paraId="4E02180A" w14:textId="77777777" w:rsidR="00F2347C"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41611AFD" w14:textId="77777777" w:rsidR="00F2347C" w:rsidRDefault="00F2347C">
      <w:pPr>
        <w:spacing w:line="240" w:lineRule="auto"/>
        <w:rPr>
          <w:rFonts w:ascii="Montserrat" w:eastAsia="Montserrat" w:hAnsi="Montserrat" w:cs="Montserrat"/>
          <w:sz w:val="20"/>
          <w:szCs w:val="20"/>
        </w:rPr>
      </w:pPr>
    </w:p>
    <w:p w14:paraId="45553034" w14:textId="77777777" w:rsidR="00F2347C" w:rsidRDefault="00F2347C">
      <w:pPr>
        <w:spacing w:line="240" w:lineRule="auto"/>
        <w:rPr>
          <w:rFonts w:ascii="Montserrat" w:eastAsia="Montserrat" w:hAnsi="Montserrat" w:cs="Montserrat"/>
          <w:sz w:val="20"/>
          <w:szCs w:val="20"/>
        </w:rPr>
      </w:pPr>
    </w:p>
    <w:p w14:paraId="702721FD" w14:textId="77777777" w:rsidR="00F2347C" w:rsidRDefault="00000000" w:rsidP="00BA002F">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284FE4B7" w14:textId="77777777" w:rsidR="00F2347C"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1C06196C" w14:textId="77777777" w:rsidR="00F2347C" w:rsidRDefault="00F2347C">
      <w:pPr>
        <w:spacing w:line="240" w:lineRule="auto"/>
        <w:rPr>
          <w:rFonts w:ascii="Montserrat" w:eastAsia="Montserrat" w:hAnsi="Montserrat" w:cs="Montserrat"/>
          <w:sz w:val="20"/>
          <w:szCs w:val="20"/>
        </w:rPr>
      </w:pPr>
    </w:p>
    <w:p w14:paraId="310A0F04"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69EECA91" w14:textId="77777777" w:rsidR="00F2347C"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8DE0CC6"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499CB137"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1B47680B" w14:textId="77777777" w:rsidR="00F2347C" w:rsidRDefault="00F2347C">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D6F3867"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4ED3890E" w14:textId="77777777" w:rsidR="00F2347C"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243DBC6C"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lastRenderedPageBreak/>
        <w:t>2.2 El pago total de los servicios contratados deberá ser pagado en firme hasta con 30 días anteriores a la fecha de salida.</w:t>
      </w:r>
    </w:p>
    <w:p w14:paraId="6F724902" w14:textId="77777777" w:rsidR="00F2347C" w:rsidRDefault="00F2347C">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0E67C066"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3D4CC778"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458D2C32" w14:textId="77777777" w:rsidR="00F2347C" w:rsidRDefault="00F2347C">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p>
    <w:p w14:paraId="53E55FB1" w14:textId="15A9476C" w:rsidR="00F2347C"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2194E7DD" w14:textId="77777777" w:rsidR="00F2347C"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688FC59A" w14:textId="77777777" w:rsidR="00F2347C" w:rsidRDefault="00F2347C">
      <w:pPr>
        <w:spacing w:line="240" w:lineRule="auto"/>
        <w:rPr>
          <w:rFonts w:ascii="Montserrat" w:eastAsia="Montserrat" w:hAnsi="Montserrat" w:cs="Montserrat"/>
          <w:sz w:val="20"/>
          <w:szCs w:val="20"/>
        </w:rPr>
      </w:pPr>
    </w:p>
    <w:p w14:paraId="6E9C8740"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05FD8815"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6A5A3B68"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22A60450"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56002A62"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F66C9B7"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055562B3" w14:textId="77777777" w:rsidR="00F2347C" w:rsidRDefault="00F2347C">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37B8321D"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30674825" w14:textId="77777777" w:rsidR="00F2347C" w:rsidRDefault="00F2347C">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05478378" w14:textId="77777777" w:rsidR="00F2347C" w:rsidRDefault="00F2347C">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238B45C6" w14:textId="77777777" w:rsidR="00F2347C" w:rsidRDefault="00F2347C">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310072BB" w14:textId="77777777" w:rsidR="00F2347C"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14:paraId="793E3371" w14:textId="77777777" w:rsidR="00F2347C"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Europa Distinguida</w:t>
      </w:r>
    </w:p>
    <w:p w14:paraId="62486924" w14:textId="77777777" w:rsidR="00F2347C" w:rsidRDefault="00F2347C">
      <w:pPr>
        <w:shd w:val="clear" w:color="auto" w:fill="FFFFFF"/>
        <w:spacing w:line="240" w:lineRule="auto"/>
        <w:jc w:val="both"/>
        <w:rPr>
          <w:color w:val="222222"/>
        </w:rPr>
      </w:pPr>
    </w:p>
    <w:tbl>
      <w:tblPr>
        <w:tblStyle w:val="ae"/>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F2347C" w14:paraId="748F6E8D" w14:textId="77777777">
        <w:trPr>
          <w:jc w:val="center"/>
        </w:trPr>
        <w:tc>
          <w:tcPr>
            <w:tcW w:w="1413" w:type="dxa"/>
            <w:shd w:val="clear" w:color="auto" w:fill="FFC000"/>
          </w:tcPr>
          <w:p w14:paraId="0EF663EC"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1D64000C"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20627F63"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7DBDC730"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F2347C" w14:paraId="6006DC61" w14:textId="77777777">
        <w:trPr>
          <w:jc w:val="center"/>
        </w:trPr>
        <w:tc>
          <w:tcPr>
            <w:tcW w:w="1413" w:type="dxa"/>
            <w:shd w:val="clear" w:color="auto" w:fill="auto"/>
          </w:tcPr>
          <w:p w14:paraId="3D9109A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14:paraId="002B9A25"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14:paraId="23C52E72"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2127" w:type="dxa"/>
            <w:shd w:val="clear" w:color="auto" w:fill="auto"/>
          </w:tcPr>
          <w:p w14:paraId="5E939D5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r w:rsidR="00F2347C" w14:paraId="5ED5118E" w14:textId="77777777">
        <w:trPr>
          <w:jc w:val="center"/>
        </w:trPr>
        <w:tc>
          <w:tcPr>
            <w:tcW w:w="1413" w:type="dxa"/>
            <w:vMerge w:val="restart"/>
            <w:shd w:val="clear" w:color="auto" w:fill="auto"/>
            <w:vAlign w:val="center"/>
          </w:tcPr>
          <w:p w14:paraId="024158AC" w14:textId="77777777" w:rsidR="00F2347C"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1FF3736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599E599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2ADF97F3"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F2347C" w14:paraId="3F9D5D95" w14:textId="77777777">
        <w:trPr>
          <w:jc w:val="center"/>
        </w:trPr>
        <w:tc>
          <w:tcPr>
            <w:tcW w:w="1413" w:type="dxa"/>
            <w:vMerge/>
            <w:shd w:val="clear" w:color="auto" w:fill="auto"/>
            <w:vAlign w:val="center"/>
          </w:tcPr>
          <w:p w14:paraId="2F0F4AFB"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78BC4337"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2126" w:type="dxa"/>
            <w:shd w:val="clear" w:color="auto" w:fill="auto"/>
          </w:tcPr>
          <w:p w14:paraId="696B927C"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5EDF827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F2347C" w14:paraId="3E2D5A2F" w14:textId="77777777">
        <w:trPr>
          <w:jc w:val="center"/>
        </w:trPr>
        <w:tc>
          <w:tcPr>
            <w:tcW w:w="1413" w:type="dxa"/>
            <w:vMerge/>
            <w:shd w:val="clear" w:color="auto" w:fill="auto"/>
            <w:vAlign w:val="center"/>
          </w:tcPr>
          <w:p w14:paraId="131C001D"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43D09FD"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24B50441"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4F71072E"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F2347C" w14:paraId="311707A9" w14:textId="77777777">
        <w:trPr>
          <w:jc w:val="center"/>
        </w:trPr>
        <w:tc>
          <w:tcPr>
            <w:tcW w:w="1413" w:type="dxa"/>
            <w:shd w:val="clear" w:color="auto" w:fill="auto"/>
          </w:tcPr>
          <w:p w14:paraId="6CE99B2F"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14:paraId="58F3394F"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05EA6072"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0B82B99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F2347C" w14:paraId="1A5628F5" w14:textId="77777777">
        <w:trPr>
          <w:jc w:val="center"/>
        </w:trPr>
        <w:tc>
          <w:tcPr>
            <w:tcW w:w="1413" w:type="dxa"/>
            <w:vMerge w:val="restart"/>
            <w:shd w:val="clear" w:color="auto" w:fill="auto"/>
          </w:tcPr>
          <w:p w14:paraId="5B8DB982"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67128545"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Paseo en Góndolas con Serenata</w:t>
            </w:r>
          </w:p>
        </w:tc>
        <w:tc>
          <w:tcPr>
            <w:tcW w:w="2126" w:type="dxa"/>
            <w:shd w:val="clear" w:color="auto" w:fill="auto"/>
          </w:tcPr>
          <w:p w14:paraId="4C8F882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39660838"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F2347C" w14:paraId="397131B5" w14:textId="77777777">
        <w:trPr>
          <w:jc w:val="center"/>
        </w:trPr>
        <w:tc>
          <w:tcPr>
            <w:tcW w:w="1413" w:type="dxa"/>
            <w:vMerge/>
            <w:shd w:val="clear" w:color="auto" w:fill="auto"/>
          </w:tcPr>
          <w:p w14:paraId="766E05F5"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75E788BA"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4E754A2B"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04AB448B"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F2347C" w14:paraId="70BF8857" w14:textId="77777777">
        <w:trPr>
          <w:jc w:val="center"/>
        </w:trPr>
        <w:tc>
          <w:tcPr>
            <w:tcW w:w="1413" w:type="dxa"/>
            <w:vMerge w:val="restart"/>
            <w:shd w:val="clear" w:color="auto" w:fill="auto"/>
            <w:vAlign w:val="center"/>
          </w:tcPr>
          <w:p w14:paraId="468CC2D9"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211BCD5C"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42A203AF"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5C74326E"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F2347C" w14:paraId="76A60703" w14:textId="77777777">
        <w:trPr>
          <w:jc w:val="center"/>
        </w:trPr>
        <w:tc>
          <w:tcPr>
            <w:tcW w:w="1413" w:type="dxa"/>
            <w:vMerge/>
            <w:shd w:val="clear" w:color="auto" w:fill="auto"/>
            <w:vAlign w:val="center"/>
          </w:tcPr>
          <w:p w14:paraId="7EDE5E6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3D8655E" w14:textId="617EB716" w:rsidR="00F2347C"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BA002F">
              <w:rPr>
                <w:rFonts w:ascii="Montserrat" w:eastAsia="Montserrat" w:hAnsi="Montserrat" w:cs="Montserrat"/>
                <w:color w:val="000000"/>
              </w:rPr>
              <w:t xml:space="preserve"> y</w:t>
            </w:r>
            <w:r>
              <w:rPr>
                <w:rFonts w:ascii="Montserrat" w:eastAsia="Montserrat" w:hAnsi="Montserrat" w:cs="Montserrat"/>
                <w:color w:val="000000"/>
              </w:rPr>
              <w:t xml:space="preserve">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0FB599CC"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44D9E7FF"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F2347C" w14:paraId="0E239C8C" w14:textId="77777777">
        <w:trPr>
          <w:jc w:val="center"/>
        </w:trPr>
        <w:tc>
          <w:tcPr>
            <w:tcW w:w="1413" w:type="dxa"/>
            <w:vMerge/>
            <w:shd w:val="clear" w:color="auto" w:fill="auto"/>
            <w:vAlign w:val="center"/>
          </w:tcPr>
          <w:p w14:paraId="5A67F513"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6131C4D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4D58B43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5F06422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F2347C" w14:paraId="2FBFC8D3" w14:textId="77777777">
        <w:trPr>
          <w:jc w:val="center"/>
        </w:trPr>
        <w:tc>
          <w:tcPr>
            <w:tcW w:w="1413" w:type="dxa"/>
            <w:vMerge/>
            <w:shd w:val="clear" w:color="auto" w:fill="auto"/>
            <w:vAlign w:val="center"/>
          </w:tcPr>
          <w:p w14:paraId="07394EF3"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C967A92"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73E91903"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5071907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F2347C" w14:paraId="2EB9824C" w14:textId="77777777">
        <w:trPr>
          <w:jc w:val="center"/>
        </w:trPr>
        <w:tc>
          <w:tcPr>
            <w:tcW w:w="1413" w:type="dxa"/>
            <w:shd w:val="clear" w:color="auto" w:fill="auto"/>
          </w:tcPr>
          <w:p w14:paraId="6B8804D7"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14:paraId="5C2EA32A"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14:paraId="0436743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3815931D"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14:paraId="550D086C" w14:textId="77777777" w:rsidR="002E21ED" w:rsidRPr="00B90FE3" w:rsidRDefault="002E21ED" w:rsidP="002E21ED">
      <w:pPr>
        <w:pStyle w:val="titulo-circuito"/>
        <w:shd w:val="clear" w:color="auto" w:fill="FFFFFF"/>
        <w:spacing w:before="0" w:beforeAutospacing="0" w:after="150" w:afterAutospacing="0"/>
        <w:rPr>
          <w:rFonts w:ascii="Montserrat" w:hAnsi="Montserrat"/>
          <w:color w:val="333333"/>
          <w:sz w:val="18"/>
          <w:szCs w:val="18"/>
        </w:rPr>
      </w:pPr>
      <w:r w:rsidRPr="00B90FE3">
        <w:rPr>
          <w:rFonts w:ascii="Montserrat" w:hAnsi="Montserrat"/>
          <w:color w:val="333333"/>
          <w:sz w:val="18"/>
          <w:szCs w:val="18"/>
        </w:rPr>
        <w:t xml:space="preserve">Menores: de 4 a </w:t>
      </w:r>
      <w:r>
        <w:rPr>
          <w:rFonts w:ascii="Montserrat" w:hAnsi="Montserrat"/>
          <w:color w:val="333333"/>
          <w:sz w:val="18"/>
          <w:szCs w:val="18"/>
        </w:rPr>
        <w:t>7</w:t>
      </w:r>
      <w:r w:rsidRPr="00B90FE3">
        <w:rPr>
          <w:rFonts w:ascii="Montserrat" w:hAnsi="Montserrat"/>
          <w:color w:val="333333"/>
          <w:sz w:val="18"/>
          <w:szCs w:val="18"/>
        </w:rPr>
        <w:t xml:space="preserve"> años.</w:t>
      </w:r>
    </w:p>
    <w:p w14:paraId="7008F3B1" w14:textId="77777777" w:rsidR="00F2347C"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2279D30D" w14:textId="77777777" w:rsidR="00F2347C" w:rsidRDefault="00F2347C">
      <w:pPr>
        <w:shd w:val="clear" w:color="auto" w:fill="FFFFFF"/>
        <w:spacing w:line="240" w:lineRule="auto"/>
        <w:rPr>
          <w:rFonts w:ascii="Montserrat" w:eastAsia="Montserrat" w:hAnsi="Montserrat" w:cs="Montserrat"/>
          <w:color w:val="333333"/>
          <w:sz w:val="18"/>
          <w:szCs w:val="18"/>
        </w:rPr>
      </w:pPr>
    </w:p>
    <w:p w14:paraId="36A2560A" w14:textId="77777777" w:rsidR="00F2347C"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0CCB9FF1" w14:textId="77777777" w:rsidR="00F2347C" w:rsidRDefault="00F2347C">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7AC3A003" w14:textId="77777777" w:rsidR="00F2347C" w:rsidRDefault="00000000">
      <w:pPr>
        <w:pBdr>
          <w:top w:val="nil"/>
          <w:left w:val="nil"/>
          <w:bottom w:val="nil"/>
          <w:right w:val="nil"/>
          <w:between w:val="nil"/>
        </w:pBdr>
        <w:spacing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sidR="00F2347C">
          <w:rPr>
            <w:rFonts w:ascii="Montserrat" w:eastAsia="Montserrat" w:hAnsi="Montserrat" w:cs="Montserrat"/>
            <w:b/>
            <w:color w:val="0000FF"/>
            <w:sz w:val="20"/>
            <w:szCs w:val="20"/>
            <w:u w:val="single"/>
          </w:rPr>
          <w:t>https://www.volandoviajes.com.mx/online/opcionales.htm</w:t>
        </w:r>
      </w:hyperlink>
    </w:p>
    <w:sectPr w:rsidR="00F2347C">
      <w:headerReference w:type="default" r:id="rId10"/>
      <w:footerReference w:type="default" r:id="rId1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8C2A9" w14:textId="77777777" w:rsidR="00E066F2" w:rsidRDefault="00E066F2">
      <w:pPr>
        <w:spacing w:line="240" w:lineRule="auto"/>
      </w:pPr>
      <w:r>
        <w:separator/>
      </w:r>
    </w:p>
  </w:endnote>
  <w:endnote w:type="continuationSeparator" w:id="0">
    <w:p w14:paraId="31A7D8D8" w14:textId="77777777" w:rsidR="00E066F2" w:rsidRDefault="00E066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918E7569-81C8-40DB-90FB-BBD0DE215116}"/>
  </w:font>
  <w:font w:name="Montserrat">
    <w:altName w:val="Montserrat"/>
    <w:panose1 w:val="00000500000000000000"/>
    <w:charset w:val="00"/>
    <w:family w:val="auto"/>
    <w:pitch w:val="variable"/>
    <w:sig w:usb0="2000020F" w:usb1="00000003" w:usb2="00000000" w:usb3="00000000" w:csb0="00000197" w:csb1="00000000"/>
    <w:embedRegular r:id="rId2" w:fontKey="{738B2D43-99B8-4B03-8E64-59FB06167D6A}"/>
    <w:embedBold r:id="rId3" w:fontKey="{D02387B6-EFF9-43E3-8CAC-8EF288CE35A7}"/>
    <w:embedItalic r:id="rId4" w:fontKey="{08E7D5D1-136E-4855-8795-AE6BB30F1D4E}"/>
    <w:embedBoldItalic r:id="rId5" w:fontKey="{686514F5-8F4B-4F8B-AECD-27FBD8AC5E3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D930B68-5E39-4F9B-A513-CCD6B6AEB79D}"/>
  </w:font>
  <w:font w:name="Georgia">
    <w:panose1 w:val="02040502050405020303"/>
    <w:charset w:val="00"/>
    <w:family w:val="roman"/>
    <w:pitch w:val="variable"/>
    <w:sig w:usb0="00000287" w:usb1="00000000" w:usb2="00000000" w:usb3="00000000" w:csb0="0000009F" w:csb1="00000000"/>
    <w:embedRegular r:id="rId7" w:fontKey="{C6C0DD4C-6D4D-40AE-B0F9-8307E4B380E6}"/>
    <w:embedItalic r:id="rId8" w:fontKey="{32A97FD2-D969-4278-80F5-329DD1FABB52}"/>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CD955AF4-08E2-428B-80FE-A795554557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1ED1" w14:textId="7ABB65E1" w:rsidR="00F2347C" w:rsidRDefault="00076BF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5408" behindDoc="0" locked="0" layoutInCell="1" hidden="0" allowOverlap="1" wp14:anchorId="024054DD" wp14:editId="4F0A28A7">
          <wp:simplePos x="0" y="0"/>
          <wp:positionH relativeFrom="column">
            <wp:posOffset>495300</wp:posOffset>
          </wp:positionH>
          <wp:positionV relativeFrom="paragraph">
            <wp:posOffset>-53340</wp:posOffset>
          </wp:positionV>
          <wp:extent cx="5146431" cy="650962"/>
          <wp:effectExtent l="0" t="0" r="0" b="0"/>
          <wp:wrapNone/>
          <wp:docPr id="1244215520"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E6A27" w14:textId="77777777" w:rsidR="00E066F2" w:rsidRDefault="00E066F2">
      <w:pPr>
        <w:spacing w:line="240" w:lineRule="auto"/>
      </w:pPr>
      <w:r>
        <w:separator/>
      </w:r>
    </w:p>
  </w:footnote>
  <w:footnote w:type="continuationSeparator" w:id="0">
    <w:p w14:paraId="230F0AAD" w14:textId="77777777" w:rsidR="00E066F2" w:rsidRDefault="00E066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3AA5" w14:textId="6EC1B343" w:rsidR="00F2347C" w:rsidRDefault="00BA002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3360" behindDoc="0" locked="0" layoutInCell="1" hidden="0" allowOverlap="1" wp14:anchorId="18070628" wp14:editId="0367B9E1">
              <wp:simplePos x="0" y="0"/>
              <wp:positionH relativeFrom="margin">
                <wp:posOffset>5737860</wp:posOffset>
              </wp:positionH>
              <wp:positionV relativeFrom="paragraph">
                <wp:posOffset>136525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4388B62D" w14:textId="276B9D8C" w:rsidR="00BA002F" w:rsidRPr="00687C7C" w:rsidRDefault="00BA002F" w:rsidP="00BA002F">
                          <w:pPr>
                            <w:spacing w:line="275" w:lineRule="auto"/>
                            <w:textDirection w:val="btLr"/>
                            <w:rPr>
                              <w:b/>
                              <w:bCs/>
                              <w:color w:val="00B0F0"/>
                            </w:rPr>
                          </w:pPr>
                          <w:r w:rsidRPr="00687C7C">
                            <w:rPr>
                              <w:b/>
                              <w:bCs/>
                              <w:color w:val="00B0F0"/>
                              <w:sz w:val="24"/>
                            </w:rPr>
                            <w:t>VV 100</w:t>
                          </w:r>
                          <w:r>
                            <w:rPr>
                              <w:b/>
                              <w:bCs/>
                              <w:color w:val="00B0F0"/>
                              <w:sz w:val="24"/>
                            </w:rPr>
                            <w:t>4</w:t>
                          </w:r>
                        </w:p>
                      </w:txbxContent>
                    </wps:txbx>
                    <wps:bodyPr spcFirstLastPara="1" wrap="square" lIns="91425" tIns="45700" rIns="91425" bIns="45700" anchor="t" anchorCtr="0">
                      <a:noAutofit/>
                    </wps:bodyPr>
                  </wps:wsp>
                </a:graphicData>
              </a:graphic>
            </wp:anchor>
          </w:drawing>
        </mc:Choice>
        <mc:Fallback>
          <w:pict>
            <v:rect w14:anchorId="18070628" id="Rectángulo 1244215519" o:spid="_x0000_s1026" style="position:absolute;margin-left:451.8pt;margin-top:10.75pt;width:65.25pt;height:25.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" fillcolor="white [3201]" stroked="f">
              <v:textbox inset="2.53958mm,1.2694mm,2.53958mm,1.2694mm">
                <w:txbxContent>
                  <w:p w14:paraId="4388B62D" w14:textId="276B9D8C" w:rsidR="00BA002F" w:rsidRPr="00687C7C" w:rsidRDefault="00BA002F" w:rsidP="00BA002F">
                    <w:pPr>
                      <w:spacing w:line="275" w:lineRule="auto"/>
                      <w:textDirection w:val="btLr"/>
                      <w:rPr>
                        <w:b/>
                        <w:bCs/>
                        <w:color w:val="00B0F0"/>
                      </w:rPr>
                    </w:pPr>
                    <w:r w:rsidRPr="00687C7C">
                      <w:rPr>
                        <w:b/>
                        <w:bCs/>
                        <w:color w:val="00B0F0"/>
                        <w:sz w:val="24"/>
                      </w:rPr>
                      <w:t>VV 100</w:t>
                    </w:r>
                    <w:r>
                      <w:rPr>
                        <w:b/>
                        <w:bCs/>
                        <w:color w:val="00B0F0"/>
                        <w:sz w:val="24"/>
                      </w:rPr>
                      <w:t>4</w:t>
                    </w:r>
                  </w:p>
                </w:txbxContent>
              </v:textbox>
              <w10:wrap anchorx="margin"/>
            </v:rect>
          </w:pict>
        </mc:Fallback>
      </mc:AlternateContent>
    </w:r>
    <w:r w:rsidR="00515BAE">
      <w:rPr>
        <w:noProof/>
      </w:rPr>
      <w:drawing>
        <wp:anchor distT="0" distB="0" distL="114300" distR="114300" simplePos="0" relativeHeight="251661312" behindDoc="0" locked="0" layoutInCell="1" hidden="0" allowOverlap="1" wp14:anchorId="285C78F7" wp14:editId="041AEE6D">
          <wp:simplePos x="0" y="0"/>
          <wp:positionH relativeFrom="margin">
            <wp:align>center</wp:align>
          </wp:positionH>
          <wp:positionV relativeFrom="paragraph">
            <wp:posOffset>-391160</wp:posOffset>
          </wp:positionV>
          <wp:extent cx="2905125" cy="729615"/>
          <wp:effectExtent l="0" t="0" r="9525" b="0"/>
          <wp:wrapSquare wrapText="bothSides" distT="0" distB="0" distL="114300" distR="114300"/>
          <wp:docPr id="1244215518" name="image3.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5F1A"/>
    <w:multiLevelType w:val="multilevel"/>
    <w:tmpl w:val="5E3A60E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4558FB"/>
    <w:multiLevelType w:val="multilevel"/>
    <w:tmpl w:val="E048E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D63620B"/>
    <w:multiLevelType w:val="multilevel"/>
    <w:tmpl w:val="1EF62B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9972016"/>
    <w:multiLevelType w:val="multilevel"/>
    <w:tmpl w:val="55FAE7F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5F77ED"/>
    <w:multiLevelType w:val="multilevel"/>
    <w:tmpl w:val="FC40E9B4"/>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6806144"/>
    <w:multiLevelType w:val="multilevel"/>
    <w:tmpl w:val="5CA8FC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50631098">
    <w:abstractNumId w:val="3"/>
  </w:num>
  <w:num w:numId="2" w16cid:durableId="1728913556">
    <w:abstractNumId w:val="0"/>
  </w:num>
  <w:num w:numId="3" w16cid:durableId="103230387">
    <w:abstractNumId w:val="4"/>
  </w:num>
  <w:num w:numId="4" w16cid:durableId="235405979">
    <w:abstractNumId w:val="6"/>
  </w:num>
  <w:num w:numId="5" w16cid:durableId="818351249">
    <w:abstractNumId w:val="1"/>
  </w:num>
  <w:num w:numId="6" w16cid:durableId="1739283791">
    <w:abstractNumId w:val="2"/>
  </w:num>
  <w:num w:numId="7" w16cid:durableId="13967761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47C"/>
    <w:rsid w:val="00006AF1"/>
    <w:rsid w:val="00024CFC"/>
    <w:rsid w:val="00076BFF"/>
    <w:rsid w:val="00143A28"/>
    <w:rsid w:val="00162A9C"/>
    <w:rsid w:val="00196594"/>
    <w:rsid w:val="00244716"/>
    <w:rsid w:val="00297576"/>
    <w:rsid w:val="002E21ED"/>
    <w:rsid w:val="00321E03"/>
    <w:rsid w:val="003545DB"/>
    <w:rsid w:val="0035463E"/>
    <w:rsid w:val="00457061"/>
    <w:rsid w:val="004B078C"/>
    <w:rsid w:val="004F6BC5"/>
    <w:rsid w:val="005003CC"/>
    <w:rsid w:val="00515BAE"/>
    <w:rsid w:val="0052118D"/>
    <w:rsid w:val="00560CE9"/>
    <w:rsid w:val="00592FC5"/>
    <w:rsid w:val="00661102"/>
    <w:rsid w:val="00664904"/>
    <w:rsid w:val="006C2042"/>
    <w:rsid w:val="007D1743"/>
    <w:rsid w:val="007F1C83"/>
    <w:rsid w:val="007F3251"/>
    <w:rsid w:val="007F7D64"/>
    <w:rsid w:val="008960F3"/>
    <w:rsid w:val="008D2F52"/>
    <w:rsid w:val="009F302C"/>
    <w:rsid w:val="00A074C4"/>
    <w:rsid w:val="00A30C57"/>
    <w:rsid w:val="00A368B3"/>
    <w:rsid w:val="00A4414F"/>
    <w:rsid w:val="00A47D1C"/>
    <w:rsid w:val="00A52236"/>
    <w:rsid w:val="00AE2950"/>
    <w:rsid w:val="00B07ED3"/>
    <w:rsid w:val="00BA002F"/>
    <w:rsid w:val="00BB42AA"/>
    <w:rsid w:val="00BE5CB9"/>
    <w:rsid w:val="00C24B1E"/>
    <w:rsid w:val="00C65E14"/>
    <w:rsid w:val="00CE6A71"/>
    <w:rsid w:val="00D15FA6"/>
    <w:rsid w:val="00D52F1D"/>
    <w:rsid w:val="00D91D25"/>
    <w:rsid w:val="00DD3A38"/>
    <w:rsid w:val="00DF027F"/>
    <w:rsid w:val="00E066F2"/>
    <w:rsid w:val="00E1637F"/>
    <w:rsid w:val="00E55C18"/>
    <w:rsid w:val="00E6188A"/>
    <w:rsid w:val="00E86C31"/>
    <w:rsid w:val="00EA18B6"/>
    <w:rsid w:val="00EF353E"/>
    <w:rsid w:val="00F110DA"/>
    <w:rsid w:val="00F2347C"/>
    <w:rsid w:val="00F37C88"/>
    <w:rsid w:val="00F60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E7953"/>
  <w15:docId w15:val="{E4F0522E-2792-4C0F-BC43-45E381A0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25238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8">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9">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a">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b">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c">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d">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e">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063061">
      <w:bodyDiv w:val="1"/>
      <w:marLeft w:val="0"/>
      <w:marRight w:val="0"/>
      <w:marTop w:val="0"/>
      <w:marBottom w:val="0"/>
      <w:divBdr>
        <w:top w:val="none" w:sz="0" w:space="0" w:color="auto"/>
        <w:left w:val="none" w:sz="0" w:space="0" w:color="auto"/>
        <w:bottom w:val="none" w:sz="0" w:space="0" w:color="auto"/>
        <w:right w:val="none" w:sz="0" w:space="0" w:color="auto"/>
      </w:divBdr>
    </w:div>
    <w:div w:id="1231846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7FUE7plXP8rloaBZcJkMSMrlg==">CgMxLjAyCGguZ2pkZ3hzMgloLjMwajB6bGw4AHIhMU1JTUw2RDdpMWlwM0hQMGZRNUJjWUJHUDlZb1lSaEtK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Pages>
  <Words>3186</Words>
  <Characters>17528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29</cp:revision>
  <dcterms:created xsi:type="dcterms:W3CDTF">2024-06-03T23:38:00Z</dcterms:created>
  <dcterms:modified xsi:type="dcterms:W3CDTF">2025-01-23T20:09:00Z</dcterms:modified>
</cp:coreProperties>
</file>