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34A4DC77" w:rsidR="00D85186" w:rsidRPr="00D21578" w:rsidRDefault="00096C67">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GRECIA DORADA Y MAR EGEO </w:t>
      </w:r>
      <w:r w:rsidR="00F270B9">
        <w:rPr>
          <w:rFonts w:ascii="Montserrat" w:eastAsia="Montserrat Medium" w:hAnsi="Montserrat" w:cs="Montserrat Medium"/>
          <w:b/>
          <w:color w:val="000000"/>
          <w:sz w:val="28"/>
          <w:szCs w:val="28"/>
        </w:rPr>
        <w:tab/>
      </w:r>
      <w:r w:rsidR="00F270B9">
        <w:rPr>
          <w:rFonts w:ascii="Montserrat" w:eastAsia="Montserrat Medium" w:hAnsi="Montserrat" w:cs="Montserrat Medium"/>
          <w:b/>
          <w:color w:val="000000"/>
          <w:sz w:val="28"/>
          <w:szCs w:val="28"/>
        </w:rPr>
        <w:tab/>
      </w:r>
      <w:r w:rsidR="00B86489" w:rsidRPr="00573478">
        <w:rPr>
          <w:rFonts w:ascii="Montserrat" w:eastAsia="Montserrat Medium" w:hAnsi="Montserrat" w:cs="Montserrat Medium"/>
          <w:b/>
          <w:color w:val="000000"/>
          <w:sz w:val="32"/>
          <w:szCs w:val="32"/>
        </w:rPr>
        <w:tab/>
      </w:r>
      <w:r w:rsidR="00491AEC">
        <w:rPr>
          <w:rFonts w:ascii="Montserrat" w:eastAsia="Montserrat Medium" w:hAnsi="Montserrat" w:cs="Montserrat Medium"/>
          <w:b/>
          <w:color w:val="000000"/>
          <w:sz w:val="32"/>
          <w:szCs w:val="32"/>
        </w:rPr>
        <w:tab/>
      </w:r>
      <w:r w:rsidR="004E09E0" w:rsidRPr="00D21578">
        <w:rPr>
          <w:rFonts w:ascii="Montserrat" w:eastAsia="Montserrat Medium" w:hAnsi="Montserrat" w:cs="Montserrat Medium"/>
          <w:color w:val="000000"/>
          <w:sz w:val="24"/>
          <w:szCs w:val="24"/>
        </w:rPr>
        <w:t>desde</w:t>
      </w:r>
      <w:r w:rsidR="004E09E0" w:rsidRPr="00D21578">
        <w:rPr>
          <w:rFonts w:ascii="Montserrat" w:eastAsia="Montserrat Medium" w:hAnsi="Montserrat" w:cs="Montserrat Medium"/>
          <w:color w:val="000000"/>
          <w:sz w:val="28"/>
          <w:szCs w:val="28"/>
        </w:rPr>
        <w:t xml:space="preserve">: </w:t>
      </w:r>
      <w:r w:rsidR="004E09E0" w:rsidRPr="00D21578">
        <w:rPr>
          <w:rFonts w:ascii="Montserrat" w:eastAsia="Montserrat Medium" w:hAnsi="Montserrat" w:cs="Montserrat Medium"/>
          <w:b/>
          <w:color w:val="000000"/>
          <w:sz w:val="28"/>
          <w:szCs w:val="28"/>
        </w:rPr>
        <w:t>USD</w:t>
      </w:r>
      <w:r w:rsidR="00DB4ADA">
        <w:rPr>
          <w:rFonts w:ascii="Montserrat" w:eastAsia="Montserrat Medium" w:hAnsi="Montserrat" w:cs="Montserrat Medium"/>
          <w:b/>
          <w:color w:val="000000"/>
          <w:sz w:val="28"/>
          <w:szCs w:val="28"/>
        </w:rPr>
        <w:t xml:space="preserve"> </w:t>
      </w:r>
      <w:r w:rsidR="009C7BB5">
        <w:rPr>
          <w:rFonts w:ascii="Montserrat" w:eastAsia="Montserrat Medium" w:hAnsi="Montserrat" w:cs="Montserrat Medium"/>
          <w:b/>
          <w:color w:val="000000"/>
          <w:sz w:val="28"/>
          <w:szCs w:val="28"/>
        </w:rPr>
        <w:t>2</w:t>
      </w:r>
      <w:r w:rsidR="00A37A97">
        <w:rPr>
          <w:rFonts w:ascii="Montserrat" w:eastAsia="Montserrat Medium" w:hAnsi="Montserrat" w:cs="Montserrat Medium"/>
          <w:b/>
          <w:color w:val="000000"/>
          <w:sz w:val="28"/>
          <w:szCs w:val="28"/>
        </w:rPr>
        <w:t>,</w:t>
      </w:r>
      <w:r w:rsidR="009C7BB5">
        <w:rPr>
          <w:rFonts w:ascii="Montserrat" w:eastAsia="Montserrat Medium" w:hAnsi="Montserrat" w:cs="Montserrat Medium"/>
          <w:b/>
          <w:color w:val="000000"/>
          <w:sz w:val="28"/>
          <w:szCs w:val="28"/>
        </w:rPr>
        <w:t>080</w:t>
      </w:r>
    </w:p>
    <w:p w14:paraId="650D867B" w14:textId="33AA9095" w:rsidR="00D85186" w:rsidRPr="00401CFB" w:rsidRDefault="004E09E0">
      <w:pPr>
        <w:spacing w:line="240" w:lineRule="auto"/>
        <w:jc w:val="both"/>
        <w:rPr>
          <w:rFonts w:ascii="Montserrat" w:eastAsia="Montserrat Medium" w:hAnsi="Montserrat" w:cs="Montserrat Medium"/>
        </w:rPr>
      </w:pPr>
      <w:r w:rsidRPr="00D21578">
        <w:rPr>
          <w:rFonts w:ascii="Montserrat" w:eastAsia="Montserrat Medium" w:hAnsi="Montserrat" w:cs="Montserrat Medium"/>
          <w:b/>
          <w:bCs/>
          <w:color w:val="000000"/>
        </w:rPr>
        <w:t xml:space="preserve">De </w:t>
      </w:r>
      <w:r w:rsidR="00F270B9">
        <w:rPr>
          <w:rFonts w:ascii="Montserrat" w:eastAsia="Montserrat Medium" w:hAnsi="Montserrat" w:cs="Montserrat Medium"/>
          <w:b/>
          <w:bCs/>
          <w:color w:val="000000"/>
        </w:rPr>
        <w:t>Atenas</w:t>
      </w:r>
      <w:r w:rsidRPr="00D21578">
        <w:rPr>
          <w:rFonts w:ascii="Montserrat" w:eastAsia="Montserrat Medium" w:hAnsi="Montserrat" w:cs="Montserrat Medium"/>
          <w:b/>
          <w:bCs/>
          <w:color w:val="000000"/>
        </w:rPr>
        <w:t xml:space="preserve"> a </w:t>
      </w:r>
      <w:r w:rsidR="00F270B9">
        <w:rPr>
          <w:rFonts w:ascii="Montserrat" w:eastAsia="Montserrat Medium" w:hAnsi="Montserrat" w:cs="Montserrat Medium"/>
          <w:b/>
          <w:bCs/>
          <w:color w:val="000000"/>
        </w:rPr>
        <w:t>Atenas</w:t>
      </w:r>
      <w:r w:rsidR="00F270B9">
        <w:rPr>
          <w:rFonts w:ascii="Montserrat" w:eastAsia="Montserrat Medium" w:hAnsi="Montserrat" w:cs="Montserrat Medium"/>
          <w:b/>
          <w:bCs/>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491AEC">
        <w:rPr>
          <w:rFonts w:ascii="Montserrat" w:eastAsia="Montserrat Medium" w:hAnsi="Montserrat" w:cs="Montserrat Medium"/>
          <w:color w:val="000000"/>
        </w:rPr>
        <w:tab/>
      </w:r>
      <w:r w:rsidR="00B00758" w:rsidRPr="00401CFB">
        <w:rPr>
          <w:rFonts w:ascii="Montserrat" w:eastAsia="Montserrat Medium" w:hAnsi="Montserrat" w:cs="Montserrat Medium"/>
          <w:b/>
          <w:color w:val="000000"/>
          <w:sz w:val="24"/>
          <w:szCs w:val="24"/>
        </w:rPr>
        <w:t>Dbl</w:t>
      </w:r>
      <w:r w:rsidR="00B00758" w:rsidRPr="00401CFB">
        <w:rPr>
          <w:rFonts w:ascii="Montserrat" w:eastAsia="Montserrat Medium" w:hAnsi="Montserrat" w:cs="Montserrat Medium"/>
          <w:bCs/>
          <w:color w:val="000000"/>
          <w:sz w:val="24"/>
          <w:szCs w:val="24"/>
        </w:rPr>
        <w:t xml:space="preserve"> por persona</w:t>
      </w:r>
    </w:p>
    <w:p w14:paraId="52ED01D6" w14:textId="12310D40" w:rsidR="00D85186" w:rsidRPr="00401CFB" w:rsidRDefault="0075022B">
      <w:pPr>
        <w:spacing w:line="240" w:lineRule="auto"/>
        <w:jc w:val="both"/>
        <w:rPr>
          <w:rFonts w:ascii="Montserrat" w:eastAsia="Montserrat Medium" w:hAnsi="Montserrat" w:cs="Montserrat Medium"/>
          <w:color w:val="000000"/>
        </w:rPr>
      </w:pPr>
      <w:r w:rsidRPr="00401CFB">
        <w:rPr>
          <w:rFonts w:ascii="Montserrat" w:eastAsia="Montserrat Medium" w:hAnsi="Montserrat" w:cs="Montserrat Medium"/>
          <w:color w:val="000000"/>
        </w:rPr>
        <w:t>(</w:t>
      </w:r>
      <w:r w:rsidR="009015DB" w:rsidRPr="00401CFB">
        <w:rPr>
          <w:rFonts w:ascii="Montserrat" w:eastAsia="Montserrat Medium" w:hAnsi="Montserrat" w:cs="Montserrat Medium"/>
          <w:color w:val="000000"/>
        </w:rPr>
        <w:t>12</w:t>
      </w:r>
      <w:r w:rsidR="004E09E0" w:rsidRPr="00401CFB">
        <w:rPr>
          <w:rFonts w:ascii="Montserrat" w:eastAsia="Montserrat Medium" w:hAnsi="Montserrat" w:cs="Montserrat Medium"/>
          <w:color w:val="000000"/>
        </w:rPr>
        <w:t xml:space="preserve"> días / </w:t>
      </w:r>
      <w:r w:rsidR="009015DB" w:rsidRPr="00401CFB">
        <w:rPr>
          <w:rFonts w:ascii="Montserrat" w:eastAsia="Montserrat Medium" w:hAnsi="Montserrat" w:cs="Montserrat Medium"/>
          <w:color w:val="000000"/>
        </w:rPr>
        <w:t>11</w:t>
      </w:r>
      <w:r w:rsidR="004E09E0" w:rsidRPr="00401CFB">
        <w:rPr>
          <w:rFonts w:ascii="Montserrat" w:eastAsia="Montserrat Medium" w:hAnsi="Montserrat" w:cs="Montserrat Medium"/>
          <w:color w:val="000000"/>
        </w:rPr>
        <w:t xml:space="preserve"> noches</w:t>
      </w:r>
      <w:r w:rsidR="00CC7021" w:rsidRPr="00401CFB">
        <w:rPr>
          <w:rFonts w:ascii="Montserrat" w:eastAsia="Montserrat Medium" w:hAnsi="Montserrat" w:cs="Montserrat Medium"/>
          <w:color w:val="000000"/>
        </w:rPr>
        <w:t>)</w:t>
      </w:r>
    </w:p>
    <w:p w14:paraId="3C01326E" w14:textId="77777777" w:rsidR="005A7FD1" w:rsidRPr="00401CFB" w:rsidRDefault="005A7FD1">
      <w:pPr>
        <w:spacing w:line="240" w:lineRule="auto"/>
        <w:jc w:val="both"/>
        <w:rPr>
          <w:rFonts w:ascii="Montserrat" w:eastAsia="Montserrat Medium" w:hAnsi="Montserrat" w:cs="Montserrat Medium"/>
        </w:rPr>
      </w:pPr>
    </w:p>
    <w:p w14:paraId="39A8613C" w14:textId="1930AF51" w:rsidR="00EE7ECC" w:rsidRPr="00401CFB" w:rsidRDefault="004E09E0">
      <w:pPr>
        <w:spacing w:line="240" w:lineRule="auto"/>
        <w:jc w:val="both"/>
        <w:rPr>
          <w:rFonts w:ascii="Montserrat" w:eastAsia="Montserrat Medium" w:hAnsi="Montserrat" w:cs="Montserrat Medium"/>
          <w:iCs/>
          <w:color w:val="000000"/>
          <w:sz w:val="20"/>
          <w:szCs w:val="20"/>
        </w:rPr>
      </w:pPr>
      <w:r w:rsidRPr="00401CFB">
        <w:rPr>
          <w:rFonts w:ascii="Montserrat" w:eastAsia="Montserrat Medium" w:hAnsi="Montserrat" w:cs="Montserrat Medium"/>
          <w:b/>
          <w:iCs/>
          <w:color w:val="000000"/>
          <w:sz w:val="20"/>
          <w:szCs w:val="20"/>
        </w:rPr>
        <w:t>Visitando:</w:t>
      </w:r>
      <w:r w:rsidRPr="00401CFB">
        <w:rPr>
          <w:rFonts w:ascii="Montserrat" w:eastAsia="Montserrat Medium" w:hAnsi="Montserrat" w:cs="Montserrat Medium"/>
          <w:iCs/>
          <w:color w:val="000000"/>
          <w:sz w:val="20"/>
          <w:szCs w:val="20"/>
        </w:rPr>
        <w:t xml:space="preserve"> </w:t>
      </w:r>
      <w:r w:rsidR="00F270B9" w:rsidRPr="00401CFB">
        <w:rPr>
          <w:rFonts w:ascii="Montserrat" w:eastAsia="Montserrat Medium" w:hAnsi="Montserrat" w:cs="Montserrat Medium"/>
          <w:iCs/>
          <w:color w:val="000000"/>
          <w:sz w:val="20"/>
          <w:szCs w:val="20"/>
        </w:rPr>
        <w:t>ATENAS</w:t>
      </w:r>
      <w:r w:rsidR="00586047" w:rsidRPr="00401CFB">
        <w:rPr>
          <w:rFonts w:ascii="Montserrat" w:eastAsia="Montserrat Medium" w:hAnsi="Montserrat" w:cs="Montserrat Medium"/>
          <w:iCs/>
          <w:color w:val="000000"/>
          <w:sz w:val="20"/>
          <w:szCs w:val="20"/>
        </w:rPr>
        <w:t xml:space="preserve"> </w:t>
      </w:r>
      <w:r w:rsidR="00EE7ECC" w:rsidRPr="00401CFB">
        <w:rPr>
          <w:rFonts w:ascii="Montserrat" w:eastAsia="Montserrat Medium" w:hAnsi="Montserrat" w:cs="Montserrat Medium"/>
          <w:iCs/>
          <w:color w:val="000000"/>
          <w:sz w:val="20"/>
          <w:szCs w:val="20"/>
        </w:rPr>
        <w:t xml:space="preserve">– </w:t>
      </w:r>
      <w:r w:rsidR="009015DB" w:rsidRPr="00401CFB">
        <w:rPr>
          <w:rFonts w:ascii="Montserrat" w:eastAsia="Montserrat Medium" w:hAnsi="Montserrat" w:cs="Montserrat Medium"/>
          <w:iCs/>
          <w:color w:val="000000"/>
          <w:sz w:val="20"/>
          <w:szCs w:val="20"/>
        </w:rPr>
        <w:t>OLIMPIA</w:t>
      </w:r>
      <w:r w:rsidR="00EE7ECC" w:rsidRPr="00401CFB">
        <w:rPr>
          <w:rFonts w:ascii="Montserrat" w:eastAsia="Montserrat Medium" w:hAnsi="Montserrat" w:cs="Montserrat Medium"/>
          <w:iCs/>
          <w:color w:val="000000"/>
          <w:sz w:val="20"/>
          <w:szCs w:val="20"/>
        </w:rPr>
        <w:t xml:space="preserve"> – </w:t>
      </w:r>
      <w:r w:rsidR="009015DB" w:rsidRPr="00401CFB">
        <w:rPr>
          <w:rFonts w:ascii="Montserrat" w:eastAsia="Montserrat Medium" w:hAnsi="Montserrat" w:cs="Montserrat Medium"/>
          <w:iCs/>
          <w:color w:val="000000"/>
          <w:sz w:val="20"/>
          <w:szCs w:val="20"/>
        </w:rPr>
        <w:t>DELFOS</w:t>
      </w:r>
      <w:r w:rsidR="00502F40" w:rsidRPr="00401CFB">
        <w:rPr>
          <w:rFonts w:ascii="Montserrat" w:eastAsia="Montserrat Medium" w:hAnsi="Montserrat" w:cs="Montserrat Medium"/>
          <w:iCs/>
          <w:color w:val="000000"/>
          <w:sz w:val="20"/>
          <w:szCs w:val="20"/>
        </w:rPr>
        <w:t xml:space="preserve"> </w:t>
      </w:r>
      <w:r w:rsidR="00EE7ECC" w:rsidRPr="00401CFB">
        <w:rPr>
          <w:rFonts w:ascii="Montserrat" w:eastAsia="Montserrat Medium" w:hAnsi="Montserrat" w:cs="Montserrat Medium"/>
          <w:iCs/>
          <w:color w:val="000000"/>
          <w:sz w:val="20"/>
          <w:szCs w:val="20"/>
        </w:rPr>
        <w:t xml:space="preserve">– </w:t>
      </w:r>
      <w:r w:rsidR="009015DB" w:rsidRPr="00401CFB">
        <w:rPr>
          <w:rFonts w:ascii="Montserrat" w:eastAsia="Montserrat Medium" w:hAnsi="Montserrat" w:cs="Montserrat Medium"/>
          <w:iCs/>
          <w:color w:val="000000"/>
          <w:sz w:val="20"/>
          <w:szCs w:val="20"/>
        </w:rPr>
        <w:t>METEORA</w:t>
      </w:r>
      <w:r w:rsidR="00EE7ECC" w:rsidRPr="00401CFB">
        <w:rPr>
          <w:rFonts w:ascii="Montserrat" w:eastAsia="Montserrat Medium" w:hAnsi="Montserrat" w:cs="Montserrat Medium"/>
          <w:iCs/>
          <w:color w:val="000000"/>
          <w:sz w:val="20"/>
          <w:szCs w:val="20"/>
        </w:rPr>
        <w:t xml:space="preserve"> – </w:t>
      </w:r>
      <w:r w:rsidR="009015DB" w:rsidRPr="00401CFB">
        <w:rPr>
          <w:rFonts w:ascii="Montserrat" w:eastAsia="Montserrat Medium" w:hAnsi="Montserrat" w:cs="Montserrat Medium"/>
          <w:iCs/>
          <w:color w:val="000000"/>
          <w:sz w:val="20"/>
          <w:szCs w:val="20"/>
        </w:rPr>
        <w:t>ATENAS</w:t>
      </w:r>
      <w:r w:rsidR="00EE7ECC" w:rsidRPr="00401CFB">
        <w:rPr>
          <w:rFonts w:ascii="Montserrat" w:eastAsia="Montserrat Medium" w:hAnsi="Montserrat" w:cs="Montserrat Medium"/>
          <w:iCs/>
          <w:color w:val="000000"/>
          <w:sz w:val="20"/>
          <w:szCs w:val="20"/>
        </w:rPr>
        <w:t xml:space="preserve"> – </w:t>
      </w:r>
      <w:r w:rsidR="009015DB" w:rsidRPr="00401CFB">
        <w:rPr>
          <w:rFonts w:ascii="Montserrat" w:eastAsia="Montserrat Medium" w:hAnsi="Montserrat" w:cs="Montserrat Medium"/>
          <w:iCs/>
          <w:color w:val="000000"/>
          <w:sz w:val="20"/>
          <w:szCs w:val="20"/>
        </w:rPr>
        <w:t>MYKONOS – SANTORINI – RODAS – KUSADASI – PATMOS – ATENAS</w:t>
      </w:r>
    </w:p>
    <w:p w14:paraId="7FDC0AD5" w14:textId="77777777" w:rsidR="00D85186" w:rsidRPr="00401CFB" w:rsidRDefault="00D85186">
      <w:pPr>
        <w:spacing w:line="240" w:lineRule="auto"/>
        <w:rPr>
          <w:rFonts w:ascii="Montserrat" w:eastAsia="Montserrat Medium" w:hAnsi="Montserrat" w:cs="Montserrat Medium"/>
          <w:iCs/>
          <w:sz w:val="20"/>
          <w:szCs w:val="20"/>
        </w:rPr>
      </w:pPr>
    </w:p>
    <w:p w14:paraId="3A4A9715" w14:textId="282AF949" w:rsidR="00942914" w:rsidRPr="00401CFB" w:rsidRDefault="004E09E0" w:rsidP="00586047">
      <w:pPr>
        <w:spacing w:line="240" w:lineRule="auto"/>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Salidas:</w:t>
      </w:r>
      <w:r w:rsidR="00586047" w:rsidRPr="00401CFB">
        <w:rPr>
          <w:rFonts w:ascii="Montserrat" w:eastAsia="Montserrat Medium" w:hAnsi="Montserrat" w:cs="Montserrat Medium"/>
          <w:b/>
          <w:iCs/>
          <w:color w:val="000000"/>
          <w:sz w:val="20"/>
          <w:szCs w:val="20"/>
        </w:rPr>
        <w:t xml:space="preserve"> </w:t>
      </w:r>
      <w:r w:rsidR="000D4A3C" w:rsidRPr="00401CFB">
        <w:rPr>
          <w:rFonts w:ascii="Montserrat" w:eastAsia="Montserrat Medium" w:hAnsi="Montserrat" w:cs="Montserrat Medium"/>
          <w:bCs/>
          <w:iCs/>
          <w:color w:val="000000"/>
          <w:sz w:val="20"/>
          <w:szCs w:val="20"/>
        </w:rPr>
        <w:t>martes</w:t>
      </w:r>
      <w:r w:rsidR="00942914" w:rsidRPr="00401CFB">
        <w:rPr>
          <w:rFonts w:ascii="Montserrat" w:eastAsia="Montserrat Medium" w:hAnsi="Montserrat" w:cs="Montserrat Medium"/>
          <w:bCs/>
          <w:iCs/>
          <w:color w:val="000000"/>
          <w:sz w:val="20"/>
          <w:szCs w:val="20"/>
        </w:rPr>
        <w:t>,</w:t>
      </w:r>
      <w:r w:rsidR="000D4A3C" w:rsidRPr="00401CFB">
        <w:rPr>
          <w:rFonts w:ascii="Montserrat" w:eastAsia="Montserrat Medium" w:hAnsi="Montserrat" w:cs="Montserrat Medium"/>
          <w:bCs/>
          <w:iCs/>
          <w:color w:val="000000"/>
          <w:sz w:val="20"/>
          <w:szCs w:val="20"/>
        </w:rPr>
        <w:t xml:space="preserve"> de 1</w:t>
      </w:r>
      <w:r w:rsidR="00942914" w:rsidRPr="00401CFB">
        <w:rPr>
          <w:rFonts w:ascii="Montserrat" w:eastAsia="Montserrat Medium" w:hAnsi="Montserrat" w:cs="Montserrat Medium"/>
          <w:bCs/>
          <w:iCs/>
          <w:color w:val="000000"/>
          <w:sz w:val="20"/>
          <w:szCs w:val="20"/>
        </w:rPr>
        <w:t>8</w:t>
      </w:r>
      <w:r w:rsidR="000D4A3C" w:rsidRPr="00401CFB">
        <w:rPr>
          <w:rFonts w:ascii="Montserrat" w:eastAsia="Montserrat Medium" w:hAnsi="Montserrat" w:cs="Montserrat Medium"/>
          <w:bCs/>
          <w:iCs/>
          <w:color w:val="000000"/>
          <w:sz w:val="20"/>
          <w:szCs w:val="20"/>
        </w:rPr>
        <w:t xml:space="preserve"> </w:t>
      </w:r>
      <w:r w:rsidR="00942914" w:rsidRPr="00401CFB">
        <w:rPr>
          <w:rFonts w:ascii="Montserrat" w:eastAsia="Montserrat Medium" w:hAnsi="Montserrat" w:cs="Montserrat Medium"/>
          <w:bCs/>
          <w:iCs/>
          <w:color w:val="000000"/>
          <w:sz w:val="20"/>
          <w:szCs w:val="20"/>
        </w:rPr>
        <w:t>MARZO –</w:t>
      </w:r>
      <w:r w:rsidR="000D4A3C" w:rsidRPr="00401CFB">
        <w:rPr>
          <w:rFonts w:ascii="Montserrat" w:eastAsia="Montserrat Medium" w:hAnsi="Montserrat" w:cs="Montserrat Medium"/>
          <w:bCs/>
          <w:iCs/>
          <w:color w:val="000000"/>
          <w:sz w:val="20"/>
          <w:szCs w:val="20"/>
        </w:rPr>
        <w:t xml:space="preserve"> </w:t>
      </w:r>
      <w:r w:rsidR="00397F4E" w:rsidRPr="00401CFB">
        <w:rPr>
          <w:rFonts w:ascii="Montserrat" w:eastAsia="Montserrat Medium" w:hAnsi="Montserrat" w:cs="Montserrat Medium"/>
          <w:bCs/>
          <w:iCs/>
          <w:color w:val="000000"/>
          <w:sz w:val="20"/>
          <w:szCs w:val="20"/>
        </w:rPr>
        <w:t>21</w:t>
      </w:r>
      <w:r w:rsidR="000D4A3C" w:rsidRPr="00401CFB">
        <w:rPr>
          <w:rFonts w:ascii="Montserrat" w:eastAsia="Montserrat Medium" w:hAnsi="Montserrat" w:cs="Montserrat Medium"/>
          <w:bCs/>
          <w:iCs/>
          <w:color w:val="000000"/>
          <w:sz w:val="20"/>
          <w:szCs w:val="20"/>
        </w:rPr>
        <w:t xml:space="preserve"> de </w:t>
      </w:r>
      <w:r w:rsidR="00942914" w:rsidRPr="00401CFB">
        <w:rPr>
          <w:rFonts w:ascii="Montserrat" w:eastAsia="Montserrat Medium" w:hAnsi="Montserrat" w:cs="Montserrat Medium"/>
          <w:bCs/>
          <w:iCs/>
          <w:color w:val="000000"/>
          <w:sz w:val="20"/>
          <w:szCs w:val="20"/>
        </w:rPr>
        <w:t>OCTUBRE 2025</w:t>
      </w:r>
    </w:p>
    <w:p w14:paraId="0135188B" w14:textId="77777777" w:rsidR="00502F40" w:rsidRPr="00401CFB" w:rsidRDefault="00502F40">
      <w:pPr>
        <w:spacing w:line="240" w:lineRule="auto"/>
        <w:jc w:val="both"/>
        <w:rPr>
          <w:rFonts w:ascii="Montserrat" w:eastAsia="Montserrat Medium" w:hAnsi="Montserrat" w:cs="Montserrat Medium"/>
          <w:b/>
          <w:bCs/>
          <w:iCs/>
          <w:color w:val="000000"/>
          <w:sz w:val="20"/>
          <w:szCs w:val="20"/>
        </w:rPr>
      </w:pPr>
    </w:p>
    <w:p w14:paraId="4316617C" w14:textId="77777777" w:rsidR="00942914" w:rsidRPr="00401CFB" w:rsidRDefault="00942914" w:rsidP="00942914">
      <w:pPr>
        <w:jc w:val="both"/>
        <w:rPr>
          <w:rFonts w:ascii="Montserrat" w:hAnsi="Montserrat"/>
          <w:b/>
          <w:bCs/>
          <w:i/>
          <w:iCs/>
          <w:sz w:val="20"/>
          <w:szCs w:val="20"/>
        </w:rPr>
      </w:pPr>
      <w:r w:rsidRPr="00401CFB">
        <w:rPr>
          <w:rFonts w:ascii="Montserrat" w:hAnsi="Montserrat"/>
          <w:b/>
          <w:bCs/>
          <w:i/>
          <w:iCs/>
          <w:sz w:val="20"/>
          <w:szCs w:val="20"/>
        </w:rPr>
        <w:t>ITINERARIO SUJETO A CAMBIOS</w:t>
      </w:r>
    </w:p>
    <w:p w14:paraId="5AF2C1BD" w14:textId="6783D366" w:rsidR="00B7222A" w:rsidRPr="00401CFB" w:rsidRDefault="00B7222A">
      <w:pPr>
        <w:spacing w:line="240" w:lineRule="auto"/>
        <w:rPr>
          <w:rFonts w:ascii="Montserrat" w:eastAsia="Montserrat Medium" w:hAnsi="Montserrat" w:cs="Montserrat Medium"/>
          <w:iCs/>
          <w:sz w:val="20"/>
          <w:szCs w:val="20"/>
        </w:rPr>
      </w:pPr>
    </w:p>
    <w:p w14:paraId="30689C6B" w14:textId="4C1AA55D" w:rsidR="00D85186" w:rsidRPr="00401CFB" w:rsidRDefault="004E09E0">
      <w:pPr>
        <w:spacing w:line="240" w:lineRule="auto"/>
        <w:jc w:val="both"/>
        <w:rPr>
          <w:rFonts w:ascii="Montserrat" w:eastAsia="Montserrat Medium" w:hAnsi="Montserrat" w:cs="Montserrat Medium"/>
          <w:iCs/>
          <w:sz w:val="20"/>
          <w:szCs w:val="20"/>
        </w:rPr>
      </w:pPr>
      <w:r w:rsidRPr="00401CFB">
        <w:rPr>
          <w:rFonts w:ascii="Montserrat" w:eastAsia="Montserrat Medium" w:hAnsi="Montserrat" w:cs="Montserrat Medium"/>
          <w:b/>
          <w:iCs/>
          <w:color w:val="000000"/>
          <w:sz w:val="20"/>
          <w:szCs w:val="20"/>
        </w:rPr>
        <w:t>DÍA 01</w:t>
      </w:r>
      <w:r w:rsidR="000D4A3C" w:rsidRPr="00401CFB">
        <w:rPr>
          <w:rFonts w:ascii="Montserrat" w:eastAsia="Montserrat Medium" w:hAnsi="Montserrat" w:cs="Montserrat Medium"/>
          <w:b/>
          <w:iCs/>
          <w:color w:val="000000"/>
          <w:sz w:val="20"/>
          <w:szCs w:val="20"/>
        </w:rPr>
        <w:t xml:space="preserve"> </w:t>
      </w:r>
      <w:r w:rsidR="000D4A3C" w:rsidRPr="00401CFB">
        <w:rPr>
          <w:rFonts w:ascii="Montserrat" w:eastAsia="Montserrat Medium" w:hAnsi="Montserrat" w:cs="Montserrat Medium"/>
          <w:bCs/>
          <w:iCs/>
          <w:color w:val="000000"/>
          <w:sz w:val="20"/>
          <w:szCs w:val="20"/>
        </w:rPr>
        <w:t>(martes)</w:t>
      </w:r>
      <w:r w:rsidR="0085424A" w:rsidRPr="00401CFB">
        <w:rPr>
          <w:rFonts w:ascii="Montserrat" w:eastAsia="Montserrat Medium" w:hAnsi="Montserrat" w:cs="Montserrat Medium"/>
          <w:iCs/>
          <w:color w:val="000000"/>
          <w:sz w:val="20"/>
          <w:szCs w:val="20"/>
        </w:rPr>
        <w:tab/>
      </w:r>
      <w:r w:rsidRPr="00401CFB">
        <w:rPr>
          <w:rFonts w:ascii="Montserrat" w:eastAsia="Montserrat Medium" w:hAnsi="Montserrat" w:cs="Montserrat Medium"/>
          <w:b/>
          <w:iCs/>
          <w:color w:val="000000"/>
          <w:sz w:val="20"/>
          <w:szCs w:val="20"/>
        </w:rPr>
        <w:tab/>
      </w:r>
      <w:r w:rsidR="009807D7" w:rsidRPr="00401CFB">
        <w:rPr>
          <w:rFonts w:ascii="Montserrat" w:eastAsia="Montserrat Medium" w:hAnsi="Montserrat" w:cs="Montserrat Medium"/>
          <w:b/>
          <w:iCs/>
          <w:color w:val="000000"/>
          <w:sz w:val="20"/>
          <w:szCs w:val="20"/>
        </w:rPr>
        <w:tab/>
      </w:r>
      <w:r w:rsidR="00F270B9" w:rsidRPr="00401CFB">
        <w:rPr>
          <w:rFonts w:ascii="Montserrat" w:eastAsia="Montserrat Medium" w:hAnsi="Montserrat" w:cs="Montserrat Medium"/>
          <w:b/>
          <w:iCs/>
          <w:color w:val="000000"/>
          <w:sz w:val="20"/>
          <w:szCs w:val="20"/>
        </w:rPr>
        <w:t>Atenas</w:t>
      </w:r>
    </w:p>
    <w:p w14:paraId="554ACCF3" w14:textId="77777777" w:rsidR="00942914" w:rsidRPr="00401CFB" w:rsidRDefault="00942914" w:rsidP="00942914">
      <w:pPr>
        <w:autoSpaceDE w:val="0"/>
        <w:spacing w:line="240" w:lineRule="auto"/>
        <w:jc w:val="both"/>
        <w:rPr>
          <w:rFonts w:ascii="Montserrat" w:eastAsia="BradleyHandITC" w:hAnsi="Montserrat"/>
          <w:sz w:val="20"/>
          <w:szCs w:val="20"/>
        </w:rPr>
      </w:pPr>
      <w:r w:rsidRPr="00401CFB">
        <w:rPr>
          <w:rFonts w:ascii="Montserrat" w:eastAsia="BradleyHandITC" w:hAnsi="Montserrat"/>
          <w:sz w:val="20"/>
          <w:szCs w:val="20"/>
        </w:rPr>
        <w:t xml:space="preserve">A su llegada, será recibido y </w:t>
      </w:r>
      <w:r w:rsidRPr="00401CFB">
        <w:rPr>
          <w:rFonts w:ascii="Montserrat" w:eastAsia="BradleyHandITC" w:hAnsi="Montserrat"/>
          <w:b/>
          <w:bCs/>
          <w:sz w:val="20"/>
          <w:szCs w:val="20"/>
        </w:rPr>
        <w:t>trasladado</w:t>
      </w:r>
      <w:r w:rsidRPr="00401CFB">
        <w:rPr>
          <w:rFonts w:ascii="Montserrat" w:eastAsia="BradleyHandITC" w:hAnsi="Montserrat"/>
          <w:sz w:val="20"/>
          <w:szCs w:val="20"/>
        </w:rPr>
        <w:t xml:space="preserve"> al hotel. Resto del día libre. </w:t>
      </w:r>
      <w:r w:rsidRPr="00401CFB">
        <w:rPr>
          <w:rFonts w:ascii="Montserrat" w:eastAsia="BradleyHandITC" w:hAnsi="Montserrat"/>
          <w:b/>
          <w:bCs/>
          <w:sz w:val="20"/>
          <w:szCs w:val="20"/>
        </w:rPr>
        <w:t>Alojamiento</w:t>
      </w:r>
      <w:r w:rsidRPr="00401CFB">
        <w:rPr>
          <w:rFonts w:ascii="Montserrat" w:eastAsia="BradleyHandITC" w:hAnsi="Montserrat"/>
          <w:sz w:val="20"/>
          <w:szCs w:val="20"/>
        </w:rPr>
        <w:t>.</w:t>
      </w:r>
    </w:p>
    <w:p w14:paraId="5DEECEA2" w14:textId="77777777" w:rsidR="00F270B9" w:rsidRPr="00401CFB" w:rsidRDefault="00F270B9" w:rsidP="0021494C">
      <w:pPr>
        <w:spacing w:line="240" w:lineRule="auto"/>
        <w:jc w:val="both"/>
        <w:rPr>
          <w:rFonts w:ascii="Montserrat" w:eastAsia="Montserrat Medium" w:hAnsi="Montserrat" w:cs="Montserrat Medium"/>
          <w:bCs/>
          <w:iCs/>
          <w:color w:val="000000"/>
          <w:sz w:val="20"/>
          <w:szCs w:val="20"/>
        </w:rPr>
      </w:pPr>
    </w:p>
    <w:p w14:paraId="6D6CD2E8" w14:textId="7A8B1C3C" w:rsidR="0021494C" w:rsidRPr="00401CFB" w:rsidRDefault="00E335ED" w:rsidP="0021494C">
      <w:pPr>
        <w:spacing w:line="240" w:lineRule="auto"/>
        <w:jc w:val="both"/>
        <w:rPr>
          <w:rFonts w:ascii="Montserrat" w:eastAsia="Montserrat Medium" w:hAnsi="Montserrat" w:cs="Montserrat Medium"/>
          <w:b/>
          <w:iCs/>
          <w:color w:val="000000"/>
          <w:sz w:val="20"/>
          <w:szCs w:val="20"/>
        </w:rPr>
      </w:pPr>
      <w:r w:rsidRPr="00401CFB">
        <w:rPr>
          <w:rFonts w:ascii="Montserrat" w:eastAsia="Montserrat Medium" w:hAnsi="Montserrat" w:cs="Montserrat Medium"/>
          <w:b/>
          <w:iCs/>
          <w:color w:val="000000"/>
          <w:sz w:val="20"/>
          <w:szCs w:val="20"/>
        </w:rPr>
        <w:t>DÍA 02</w:t>
      </w:r>
      <w:r w:rsidR="0085424A" w:rsidRPr="00401CFB">
        <w:rPr>
          <w:rFonts w:ascii="Montserrat" w:eastAsia="Montserrat Medium" w:hAnsi="Montserrat" w:cs="Montserrat Medium"/>
          <w:bCs/>
          <w:iCs/>
          <w:color w:val="000000"/>
          <w:sz w:val="20"/>
          <w:szCs w:val="20"/>
        </w:rPr>
        <w:tab/>
      </w:r>
      <w:r w:rsidR="000D4A3C" w:rsidRPr="00401CFB">
        <w:rPr>
          <w:rFonts w:ascii="Montserrat" w:eastAsia="Montserrat Medium" w:hAnsi="Montserrat" w:cs="Montserrat Medium"/>
          <w:bCs/>
          <w:iCs/>
          <w:color w:val="000000"/>
          <w:sz w:val="20"/>
          <w:szCs w:val="20"/>
        </w:rPr>
        <w:t xml:space="preserve"> (miércoles)</w:t>
      </w:r>
      <w:r w:rsidRPr="00401CFB">
        <w:rPr>
          <w:rFonts w:ascii="Montserrat" w:eastAsia="Montserrat Medium" w:hAnsi="Montserrat" w:cs="Montserrat Medium"/>
          <w:b/>
          <w:iCs/>
          <w:color w:val="000000"/>
          <w:sz w:val="20"/>
          <w:szCs w:val="20"/>
        </w:rPr>
        <w:tab/>
      </w:r>
      <w:r w:rsidRPr="00401CFB">
        <w:rPr>
          <w:rFonts w:ascii="Montserrat" w:eastAsia="Montserrat Medium" w:hAnsi="Montserrat" w:cs="Montserrat Medium"/>
          <w:b/>
          <w:iCs/>
          <w:color w:val="000000"/>
          <w:sz w:val="20"/>
          <w:szCs w:val="20"/>
        </w:rPr>
        <w:tab/>
      </w:r>
      <w:r w:rsidR="0085424A" w:rsidRPr="00401CFB">
        <w:rPr>
          <w:rFonts w:ascii="Montserrat" w:eastAsia="Montserrat Medium" w:hAnsi="Montserrat" w:cs="Montserrat Medium"/>
          <w:b/>
          <w:iCs/>
          <w:color w:val="000000"/>
          <w:sz w:val="20"/>
          <w:szCs w:val="20"/>
        </w:rPr>
        <w:tab/>
      </w:r>
      <w:r w:rsidR="009015DB" w:rsidRPr="00401CFB">
        <w:rPr>
          <w:rFonts w:ascii="Montserrat" w:eastAsia="Montserrat Medium" w:hAnsi="Montserrat" w:cs="Montserrat Medium"/>
          <w:b/>
          <w:iCs/>
          <w:color w:val="000000"/>
          <w:sz w:val="20"/>
          <w:szCs w:val="20"/>
        </w:rPr>
        <w:t xml:space="preserve">Atenas – </w:t>
      </w:r>
      <w:proofErr w:type="spellStart"/>
      <w:r w:rsidR="009015DB" w:rsidRPr="00401CFB">
        <w:rPr>
          <w:rFonts w:ascii="Montserrat" w:eastAsia="Montserrat Medium" w:hAnsi="Montserrat" w:cs="Montserrat Medium"/>
          <w:b/>
          <w:iCs/>
          <w:color w:val="000000"/>
          <w:sz w:val="20"/>
          <w:szCs w:val="20"/>
        </w:rPr>
        <w:t>Olímpia</w:t>
      </w:r>
      <w:proofErr w:type="spellEnd"/>
    </w:p>
    <w:p w14:paraId="0938259E" w14:textId="57A6B693" w:rsidR="00F270B9" w:rsidRPr="00401CFB" w:rsidRDefault="000D4A3C"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3C35A8" w:rsidRPr="00401CFB">
        <w:rPr>
          <w:rFonts w:ascii="Montserrat" w:eastAsia="Montserrat Medium" w:hAnsi="Montserrat" w:cs="Montserrat Medium"/>
          <w:bCs/>
          <w:iCs/>
          <w:color w:val="000000"/>
          <w:sz w:val="20"/>
          <w:szCs w:val="20"/>
        </w:rPr>
        <w:t>Saldremos en dirección al canal de Corinto donde realizaremos nuestra primera parada. Enseguida Visitaremos el famoso teatro de Epidauro, conocido mundialmente por su acústica y el Museo Esculapio (padre de la medicina). A continuación, llegamos a Micenas donde podremos conocer la Acrópolis prehistórica, con la Puerta de los Leones y la tumba de Agamenón. Por la tarde, atravesando el Peloponeso central llegaremos a Olimpia.</w:t>
      </w:r>
      <w:r w:rsidRPr="00401CFB">
        <w:rPr>
          <w:rFonts w:ascii="Montserrat" w:eastAsia="Montserrat Medium" w:hAnsi="Montserrat" w:cs="Montserrat Medium"/>
          <w:bCs/>
          <w:iCs/>
          <w:color w:val="000000"/>
          <w:sz w:val="20"/>
          <w:szCs w:val="20"/>
        </w:rPr>
        <w:t xml:space="preserve"> </w:t>
      </w:r>
      <w:r w:rsidRPr="00401CFB">
        <w:rPr>
          <w:rFonts w:ascii="Montserrat" w:eastAsia="Montserrat Medium" w:hAnsi="Montserrat" w:cs="Montserrat Medium"/>
          <w:b/>
          <w:iCs/>
          <w:sz w:val="20"/>
          <w:szCs w:val="20"/>
        </w:rPr>
        <w:t>Cena</w:t>
      </w:r>
      <w:r w:rsidRPr="00401CFB">
        <w:rPr>
          <w:rFonts w:ascii="Montserrat" w:eastAsia="Montserrat Medium" w:hAnsi="Montserrat" w:cs="Montserrat Medium"/>
          <w:bCs/>
          <w:iCs/>
          <w:sz w:val="20"/>
          <w:szCs w:val="20"/>
        </w:rPr>
        <w:t xml:space="preserve"> </w:t>
      </w:r>
      <w:r w:rsidRPr="00401CFB">
        <w:rPr>
          <w:rFonts w:ascii="Montserrat" w:eastAsia="Montserrat Medium" w:hAnsi="Montserrat" w:cs="Montserrat Medium"/>
          <w:bCs/>
          <w:iCs/>
          <w:color w:val="000000"/>
          <w:sz w:val="20"/>
          <w:szCs w:val="20"/>
        </w:rPr>
        <w:t xml:space="preserve">y </w:t>
      </w:r>
      <w:r w:rsidRPr="00401CFB">
        <w:rPr>
          <w:rFonts w:ascii="Montserrat" w:eastAsia="Montserrat Medium" w:hAnsi="Montserrat" w:cs="Montserrat Medium"/>
          <w:b/>
          <w:iCs/>
          <w:color w:val="000000"/>
          <w:sz w:val="20"/>
          <w:szCs w:val="20"/>
        </w:rPr>
        <w:t>alojamiento</w:t>
      </w:r>
      <w:r w:rsidRPr="00401CFB">
        <w:rPr>
          <w:rFonts w:ascii="Montserrat" w:eastAsia="Montserrat Medium" w:hAnsi="Montserrat" w:cs="Montserrat Medium"/>
          <w:bCs/>
          <w:iCs/>
          <w:color w:val="000000"/>
          <w:sz w:val="20"/>
          <w:szCs w:val="20"/>
        </w:rPr>
        <w:t>.</w:t>
      </w:r>
    </w:p>
    <w:p w14:paraId="507C4C00" w14:textId="77777777" w:rsidR="000D4A3C" w:rsidRPr="00401CFB" w:rsidRDefault="000D4A3C" w:rsidP="0021494C">
      <w:pPr>
        <w:spacing w:line="240" w:lineRule="auto"/>
        <w:jc w:val="both"/>
        <w:rPr>
          <w:rFonts w:ascii="Montserrat" w:eastAsia="Montserrat Medium" w:hAnsi="Montserrat" w:cs="Montserrat Medium"/>
          <w:bCs/>
          <w:iCs/>
          <w:color w:val="000000"/>
          <w:sz w:val="20"/>
          <w:szCs w:val="20"/>
        </w:rPr>
      </w:pPr>
    </w:p>
    <w:p w14:paraId="405C9C5E" w14:textId="05163279" w:rsidR="0021494C" w:rsidRPr="00401CFB" w:rsidRDefault="00E335ED" w:rsidP="0021494C">
      <w:pPr>
        <w:spacing w:line="240" w:lineRule="auto"/>
        <w:jc w:val="both"/>
        <w:rPr>
          <w:rFonts w:ascii="Montserrat" w:eastAsia="Montserrat Medium" w:hAnsi="Montserrat" w:cs="Montserrat Medium"/>
          <w:b/>
          <w:iCs/>
          <w:color w:val="000000"/>
          <w:sz w:val="20"/>
          <w:szCs w:val="20"/>
        </w:rPr>
      </w:pPr>
      <w:r w:rsidRPr="00401CFB">
        <w:rPr>
          <w:rFonts w:ascii="Montserrat" w:eastAsia="Montserrat Medium" w:hAnsi="Montserrat" w:cs="Montserrat Medium"/>
          <w:b/>
          <w:iCs/>
          <w:color w:val="000000"/>
          <w:sz w:val="20"/>
          <w:szCs w:val="20"/>
        </w:rPr>
        <w:t>DÍA 03</w:t>
      </w:r>
      <w:r w:rsidR="0085424A" w:rsidRPr="00401CFB">
        <w:rPr>
          <w:rFonts w:ascii="Montserrat" w:eastAsia="Montserrat Medium" w:hAnsi="Montserrat" w:cs="Montserrat Medium"/>
          <w:bCs/>
          <w:iCs/>
          <w:color w:val="000000"/>
          <w:sz w:val="20"/>
          <w:szCs w:val="20"/>
        </w:rPr>
        <w:tab/>
      </w:r>
      <w:r w:rsidR="000D4A3C" w:rsidRPr="00401CFB">
        <w:rPr>
          <w:rFonts w:ascii="Montserrat" w:eastAsia="Montserrat Medium" w:hAnsi="Montserrat" w:cs="Montserrat Medium"/>
          <w:bCs/>
          <w:iCs/>
          <w:color w:val="000000"/>
          <w:sz w:val="20"/>
          <w:szCs w:val="20"/>
        </w:rPr>
        <w:t xml:space="preserve"> (jueves)</w:t>
      </w:r>
      <w:r w:rsidRPr="00401CFB">
        <w:rPr>
          <w:rFonts w:ascii="Montserrat" w:eastAsia="Montserrat Medium" w:hAnsi="Montserrat" w:cs="Montserrat Medium"/>
          <w:b/>
          <w:iCs/>
          <w:color w:val="000000"/>
          <w:sz w:val="20"/>
          <w:szCs w:val="20"/>
        </w:rPr>
        <w:tab/>
      </w:r>
      <w:r w:rsidRPr="00401CFB">
        <w:rPr>
          <w:rFonts w:ascii="Montserrat" w:eastAsia="Montserrat Medium" w:hAnsi="Montserrat" w:cs="Montserrat Medium"/>
          <w:b/>
          <w:iCs/>
          <w:color w:val="000000"/>
          <w:sz w:val="20"/>
          <w:szCs w:val="20"/>
        </w:rPr>
        <w:tab/>
      </w:r>
      <w:r w:rsidR="0085424A" w:rsidRPr="00401CFB">
        <w:rPr>
          <w:rFonts w:ascii="Montserrat" w:eastAsia="Montserrat Medium" w:hAnsi="Montserrat" w:cs="Montserrat Medium"/>
          <w:b/>
          <w:iCs/>
          <w:color w:val="000000"/>
          <w:sz w:val="20"/>
          <w:szCs w:val="20"/>
        </w:rPr>
        <w:tab/>
      </w:r>
      <w:proofErr w:type="spellStart"/>
      <w:r w:rsidR="003C35A8" w:rsidRPr="00401CFB">
        <w:rPr>
          <w:rFonts w:ascii="Montserrat" w:eastAsia="Montserrat Medium" w:hAnsi="Montserrat" w:cs="Montserrat Medium"/>
          <w:b/>
          <w:iCs/>
          <w:color w:val="000000"/>
          <w:sz w:val="20"/>
          <w:szCs w:val="20"/>
        </w:rPr>
        <w:t>Olímpia</w:t>
      </w:r>
      <w:proofErr w:type="spellEnd"/>
      <w:r w:rsidR="003C35A8" w:rsidRPr="00401CFB">
        <w:rPr>
          <w:rFonts w:ascii="Montserrat" w:eastAsia="Montserrat Medium" w:hAnsi="Montserrat" w:cs="Montserrat Medium"/>
          <w:b/>
          <w:iCs/>
          <w:color w:val="000000"/>
          <w:sz w:val="20"/>
          <w:szCs w:val="20"/>
        </w:rPr>
        <w:t xml:space="preserve"> </w:t>
      </w:r>
      <w:r w:rsidR="009015DB" w:rsidRPr="00401CFB">
        <w:rPr>
          <w:rFonts w:ascii="Montserrat" w:eastAsia="Montserrat Medium" w:hAnsi="Montserrat" w:cs="Montserrat Medium"/>
          <w:b/>
          <w:iCs/>
          <w:color w:val="000000"/>
          <w:sz w:val="20"/>
          <w:szCs w:val="20"/>
        </w:rPr>
        <w:t>– Delfos</w:t>
      </w:r>
    </w:p>
    <w:p w14:paraId="5CF85104" w14:textId="27B97394" w:rsidR="000D4A3C" w:rsidRPr="00401CFB" w:rsidRDefault="000D4A3C"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Por la mañana conoceremos las instalaciones del antiguo estadio Olímpico, donde se realizaron los primeros juegos Olímpicos. Visita del Museo de Olimpia. Por la tarde, pasando por el puente colgante, uno de los más grandes del mundo, llegaremos a Delfos. </w:t>
      </w:r>
      <w:r w:rsidR="00942914" w:rsidRPr="00401CFB">
        <w:rPr>
          <w:rFonts w:ascii="Montserrat" w:eastAsia="Montserrat Medium" w:hAnsi="Montserrat" w:cs="Montserrat Medium"/>
          <w:b/>
          <w:iCs/>
          <w:sz w:val="20"/>
          <w:szCs w:val="20"/>
        </w:rPr>
        <w:t>Cena</w:t>
      </w:r>
      <w:r w:rsidR="00942914" w:rsidRPr="00401CFB">
        <w:rPr>
          <w:rFonts w:ascii="Montserrat" w:eastAsia="Montserrat Medium" w:hAnsi="Montserrat" w:cs="Montserrat Medium"/>
          <w:bCs/>
          <w:iCs/>
          <w:sz w:val="20"/>
          <w:szCs w:val="20"/>
        </w:rPr>
        <w:t xml:space="preserve"> </w:t>
      </w:r>
      <w:r w:rsidR="00942914" w:rsidRPr="00401CFB">
        <w:rPr>
          <w:rFonts w:ascii="Montserrat" w:eastAsia="Montserrat Medium" w:hAnsi="Montserrat" w:cs="Montserrat Medium"/>
          <w:bCs/>
          <w:iCs/>
          <w:color w:val="000000"/>
          <w:sz w:val="20"/>
          <w:szCs w:val="20"/>
        </w:rPr>
        <w:t xml:space="preserve">y </w:t>
      </w:r>
      <w:r w:rsidR="00942914" w:rsidRPr="00401CFB">
        <w:rPr>
          <w:rFonts w:ascii="Montserrat" w:eastAsia="Montserrat Medium" w:hAnsi="Montserrat" w:cs="Montserrat Medium"/>
          <w:b/>
          <w:iCs/>
          <w:color w:val="000000"/>
          <w:sz w:val="20"/>
          <w:szCs w:val="20"/>
        </w:rPr>
        <w:t>alojamiento</w:t>
      </w:r>
      <w:r w:rsidR="00942914" w:rsidRPr="00401CFB">
        <w:rPr>
          <w:rFonts w:ascii="Montserrat" w:eastAsia="Montserrat Medium" w:hAnsi="Montserrat" w:cs="Montserrat Medium"/>
          <w:bCs/>
          <w:iCs/>
          <w:color w:val="000000"/>
          <w:sz w:val="20"/>
          <w:szCs w:val="20"/>
        </w:rPr>
        <w:t>.</w:t>
      </w:r>
    </w:p>
    <w:p w14:paraId="1CD09A15" w14:textId="77777777" w:rsidR="00942914" w:rsidRPr="00401CFB" w:rsidRDefault="00942914" w:rsidP="0021494C">
      <w:pPr>
        <w:spacing w:line="240" w:lineRule="auto"/>
        <w:jc w:val="both"/>
        <w:rPr>
          <w:rFonts w:ascii="Montserrat" w:eastAsia="Montserrat Medium" w:hAnsi="Montserrat" w:cs="Montserrat Medium"/>
          <w:bCs/>
          <w:iCs/>
          <w:color w:val="000000"/>
          <w:sz w:val="20"/>
          <w:szCs w:val="20"/>
        </w:rPr>
      </w:pPr>
    </w:p>
    <w:p w14:paraId="6EA75D7C" w14:textId="6701375E" w:rsidR="0021494C" w:rsidRPr="00401CFB" w:rsidRDefault="00701E93" w:rsidP="0021494C">
      <w:pPr>
        <w:spacing w:line="240" w:lineRule="auto"/>
        <w:jc w:val="both"/>
        <w:rPr>
          <w:rFonts w:ascii="Montserrat" w:eastAsia="Montserrat Medium" w:hAnsi="Montserrat" w:cs="Montserrat Medium"/>
          <w:b/>
          <w:iCs/>
          <w:color w:val="000000"/>
          <w:sz w:val="20"/>
          <w:szCs w:val="20"/>
        </w:rPr>
      </w:pPr>
      <w:r w:rsidRPr="00401CFB">
        <w:rPr>
          <w:rFonts w:ascii="Montserrat" w:eastAsia="Montserrat Medium" w:hAnsi="Montserrat" w:cs="Montserrat Medium"/>
          <w:b/>
          <w:iCs/>
          <w:color w:val="000000"/>
          <w:sz w:val="20"/>
          <w:szCs w:val="20"/>
        </w:rPr>
        <w:t>DÍA 04</w:t>
      </w:r>
      <w:r w:rsidR="000D4A3C" w:rsidRPr="00401CFB">
        <w:rPr>
          <w:rFonts w:ascii="Montserrat" w:eastAsia="Montserrat Medium" w:hAnsi="Montserrat" w:cs="Montserrat Medium"/>
          <w:b/>
          <w:iCs/>
          <w:color w:val="000000"/>
          <w:sz w:val="20"/>
          <w:szCs w:val="20"/>
        </w:rPr>
        <w:t xml:space="preserve"> </w:t>
      </w:r>
      <w:r w:rsidR="000D4A3C" w:rsidRPr="00401CFB">
        <w:rPr>
          <w:rFonts w:ascii="Montserrat" w:eastAsia="Montserrat Medium" w:hAnsi="Montserrat" w:cs="Montserrat Medium"/>
          <w:bCs/>
          <w:iCs/>
          <w:color w:val="000000"/>
          <w:sz w:val="20"/>
          <w:szCs w:val="20"/>
        </w:rPr>
        <w:t>(viernes)</w:t>
      </w:r>
      <w:r w:rsidR="0085424A"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
          <w:iCs/>
          <w:color w:val="000000"/>
          <w:sz w:val="20"/>
          <w:szCs w:val="20"/>
        </w:rPr>
        <w:tab/>
      </w:r>
      <w:r w:rsidRPr="00401CFB">
        <w:rPr>
          <w:rFonts w:ascii="Montserrat" w:eastAsia="Montserrat Medium" w:hAnsi="Montserrat" w:cs="Montserrat Medium"/>
          <w:b/>
          <w:iCs/>
          <w:color w:val="000000"/>
          <w:sz w:val="20"/>
          <w:szCs w:val="20"/>
        </w:rPr>
        <w:tab/>
      </w:r>
      <w:r w:rsidR="009015DB" w:rsidRPr="00401CFB">
        <w:rPr>
          <w:rFonts w:ascii="Montserrat" w:eastAsia="Montserrat Medium" w:hAnsi="Montserrat" w:cs="Montserrat Medium"/>
          <w:b/>
          <w:iCs/>
          <w:color w:val="000000"/>
          <w:sz w:val="20"/>
          <w:szCs w:val="20"/>
        </w:rPr>
        <w:t xml:space="preserve">Delfos – </w:t>
      </w:r>
      <w:r w:rsidR="007C227B" w:rsidRPr="00401CFB">
        <w:rPr>
          <w:rFonts w:ascii="Montserrat" w:eastAsia="Montserrat Medium" w:hAnsi="Montserrat" w:cs="Montserrat Medium"/>
          <w:b/>
          <w:iCs/>
          <w:color w:val="000000"/>
          <w:sz w:val="20"/>
          <w:szCs w:val="20"/>
        </w:rPr>
        <w:t>Kalambaka</w:t>
      </w:r>
    </w:p>
    <w:p w14:paraId="2E3AC51B" w14:textId="40A74A12" w:rsidR="000D4A3C" w:rsidRPr="00401CFB" w:rsidRDefault="00734229"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0D4A3C" w:rsidRPr="00401CFB">
        <w:rPr>
          <w:rFonts w:ascii="Montserrat" w:eastAsia="Montserrat Medium" w:hAnsi="Montserrat" w:cs="Montserrat Medium"/>
          <w:bCs/>
          <w:iCs/>
          <w:color w:val="000000"/>
          <w:sz w:val="20"/>
          <w:szCs w:val="20"/>
        </w:rPr>
        <w:t xml:space="preserve">Delfos, ciudad conocida como el ombligo del mundo, visitaremos el museo local con su famosa estatua “El Auriga de Bronce” y el sitio arqueológico. Salida hacia </w:t>
      </w:r>
      <w:r w:rsidR="007C227B" w:rsidRPr="00401CFB">
        <w:rPr>
          <w:rFonts w:ascii="Montserrat" w:eastAsia="Montserrat Medium" w:hAnsi="Montserrat" w:cs="Montserrat Medium"/>
          <w:bCs/>
          <w:iCs/>
          <w:color w:val="000000"/>
          <w:sz w:val="20"/>
          <w:szCs w:val="20"/>
        </w:rPr>
        <w:t>Kalambaka</w:t>
      </w:r>
      <w:r w:rsidR="000D4A3C" w:rsidRPr="00401CFB">
        <w:rPr>
          <w:rFonts w:ascii="Montserrat" w:eastAsia="Montserrat Medium" w:hAnsi="Montserrat" w:cs="Montserrat Medium"/>
          <w:bCs/>
          <w:iCs/>
          <w:color w:val="000000"/>
          <w:sz w:val="20"/>
          <w:szCs w:val="20"/>
        </w:rPr>
        <w:t xml:space="preserve">. </w:t>
      </w:r>
      <w:r w:rsidR="00942914" w:rsidRPr="00401CFB">
        <w:rPr>
          <w:rFonts w:ascii="Montserrat" w:eastAsia="Montserrat Medium" w:hAnsi="Montserrat" w:cs="Montserrat Medium"/>
          <w:bCs/>
          <w:iCs/>
          <w:color w:val="000000"/>
          <w:sz w:val="20"/>
          <w:szCs w:val="20"/>
        </w:rPr>
        <w:t xml:space="preserve">Llegada, </w:t>
      </w:r>
      <w:r w:rsidR="00942914" w:rsidRPr="00401CFB">
        <w:rPr>
          <w:rFonts w:ascii="Montserrat" w:eastAsia="Montserrat Medium" w:hAnsi="Montserrat" w:cs="Montserrat Medium"/>
          <w:b/>
          <w:iCs/>
          <w:sz w:val="20"/>
          <w:szCs w:val="20"/>
        </w:rPr>
        <w:t>Cena</w:t>
      </w:r>
      <w:r w:rsidR="00942914" w:rsidRPr="00401CFB">
        <w:rPr>
          <w:rFonts w:ascii="Montserrat" w:eastAsia="Montserrat Medium" w:hAnsi="Montserrat" w:cs="Montserrat Medium"/>
          <w:bCs/>
          <w:iCs/>
          <w:sz w:val="20"/>
          <w:szCs w:val="20"/>
        </w:rPr>
        <w:t xml:space="preserve"> </w:t>
      </w:r>
      <w:r w:rsidR="00942914" w:rsidRPr="00401CFB">
        <w:rPr>
          <w:rFonts w:ascii="Montserrat" w:eastAsia="Montserrat Medium" w:hAnsi="Montserrat" w:cs="Montserrat Medium"/>
          <w:bCs/>
          <w:iCs/>
          <w:color w:val="000000"/>
          <w:sz w:val="20"/>
          <w:szCs w:val="20"/>
        </w:rPr>
        <w:t xml:space="preserve">y </w:t>
      </w:r>
      <w:r w:rsidR="00942914" w:rsidRPr="00401CFB">
        <w:rPr>
          <w:rFonts w:ascii="Montserrat" w:eastAsia="Montserrat Medium" w:hAnsi="Montserrat" w:cs="Montserrat Medium"/>
          <w:b/>
          <w:iCs/>
          <w:color w:val="000000"/>
          <w:sz w:val="20"/>
          <w:szCs w:val="20"/>
        </w:rPr>
        <w:t>alojamiento</w:t>
      </w:r>
      <w:r w:rsidR="00942914" w:rsidRPr="00401CFB">
        <w:rPr>
          <w:rFonts w:ascii="Montserrat" w:eastAsia="Montserrat Medium" w:hAnsi="Montserrat" w:cs="Montserrat Medium"/>
          <w:bCs/>
          <w:iCs/>
          <w:color w:val="000000"/>
          <w:sz w:val="20"/>
          <w:szCs w:val="20"/>
        </w:rPr>
        <w:t>.</w:t>
      </w:r>
    </w:p>
    <w:p w14:paraId="1065D995" w14:textId="77777777" w:rsidR="00942914" w:rsidRPr="00401CFB" w:rsidRDefault="00942914" w:rsidP="0021494C">
      <w:pPr>
        <w:spacing w:line="240" w:lineRule="auto"/>
        <w:jc w:val="both"/>
        <w:rPr>
          <w:rFonts w:ascii="Montserrat" w:eastAsia="Montserrat Medium" w:hAnsi="Montserrat" w:cs="Montserrat Medium"/>
          <w:bCs/>
          <w:iCs/>
          <w:color w:val="000000"/>
          <w:sz w:val="20"/>
          <w:szCs w:val="20"/>
        </w:rPr>
      </w:pPr>
    </w:p>
    <w:p w14:paraId="152035A8" w14:textId="331BF33F" w:rsidR="0021494C" w:rsidRPr="00401CFB" w:rsidRDefault="00F74125"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DÍA 05</w:t>
      </w:r>
      <w:r w:rsidR="0085424A" w:rsidRPr="00401CFB">
        <w:rPr>
          <w:rFonts w:ascii="Montserrat" w:eastAsia="Montserrat Medium" w:hAnsi="Montserrat" w:cs="Montserrat Medium"/>
          <w:bCs/>
          <w:iCs/>
          <w:color w:val="000000"/>
          <w:sz w:val="20"/>
          <w:szCs w:val="20"/>
        </w:rPr>
        <w:tab/>
      </w:r>
      <w:r w:rsidR="000D4A3C" w:rsidRPr="00401CFB">
        <w:rPr>
          <w:rFonts w:ascii="Montserrat" w:eastAsia="Montserrat Medium" w:hAnsi="Montserrat" w:cs="Montserrat Medium"/>
          <w:bCs/>
          <w:iCs/>
          <w:color w:val="000000"/>
          <w:sz w:val="20"/>
          <w:szCs w:val="20"/>
        </w:rPr>
        <w:t xml:space="preserve"> (sábado)</w:t>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0085424A" w:rsidRPr="00401CFB">
        <w:rPr>
          <w:rFonts w:ascii="Montserrat" w:eastAsia="Montserrat Medium" w:hAnsi="Montserrat" w:cs="Montserrat Medium"/>
          <w:bCs/>
          <w:iCs/>
          <w:color w:val="000000"/>
          <w:sz w:val="20"/>
          <w:szCs w:val="20"/>
        </w:rPr>
        <w:tab/>
      </w:r>
      <w:r w:rsidR="007C227B" w:rsidRPr="00401CFB">
        <w:rPr>
          <w:rFonts w:ascii="Montserrat" w:eastAsia="Montserrat Medium" w:hAnsi="Montserrat" w:cs="Montserrat Medium"/>
          <w:b/>
          <w:iCs/>
          <w:color w:val="000000"/>
          <w:sz w:val="20"/>
          <w:szCs w:val="20"/>
        </w:rPr>
        <w:t xml:space="preserve">Kalambaka – </w:t>
      </w:r>
      <w:r w:rsidR="009015DB" w:rsidRPr="00401CFB">
        <w:rPr>
          <w:rFonts w:ascii="Montserrat" w:eastAsia="Montserrat Medium" w:hAnsi="Montserrat" w:cs="Montserrat Medium"/>
          <w:b/>
          <w:iCs/>
          <w:color w:val="000000"/>
          <w:sz w:val="20"/>
          <w:szCs w:val="20"/>
        </w:rPr>
        <w:t>Meteora – Atenas</w:t>
      </w:r>
    </w:p>
    <w:p w14:paraId="707445A9" w14:textId="7BB028D2" w:rsidR="00F270B9" w:rsidRPr="00401CFB" w:rsidRDefault="000D4A3C"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Comenzaremos con la visita a Meteora, donde se combina la belleza natural de la región, con los eternos monasterios situados sobre las rocas. Visitaremos 2 monasterios bizantinos y a continuación salida hacia Atenas, pasando por Termopilas (sin parada), donde se encuentra la estatua del Rey Espartano Leónidas. Regreso a su hotel en Atenas, por la tarde. </w:t>
      </w:r>
      <w:r w:rsidRPr="00401CFB">
        <w:rPr>
          <w:rFonts w:ascii="Montserrat" w:eastAsia="Montserrat Medium" w:hAnsi="Montserrat" w:cs="Montserrat Medium"/>
          <w:b/>
          <w:iCs/>
          <w:color w:val="000000"/>
          <w:sz w:val="20"/>
          <w:szCs w:val="20"/>
        </w:rPr>
        <w:t>Alojamiento</w:t>
      </w:r>
      <w:r w:rsidRPr="00401CFB">
        <w:rPr>
          <w:rFonts w:ascii="Montserrat" w:eastAsia="Montserrat Medium" w:hAnsi="Montserrat" w:cs="Montserrat Medium"/>
          <w:bCs/>
          <w:iCs/>
          <w:color w:val="000000"/>
          <w:sz w:val="20"/>
          <w:szCs w:val="20"/>
        </w:rPr>
        <w:t>.</w:t>
      </w:r>
    </w:p>
    <w:p w14:paraId="71406AFB" w14:textId="77777777" w:rsidR="000D4A3C" w:rsidRPr="00401CFB" w:rsidRDefault="000D4A3C" w:rsidP="0021494C">
      <w:pPr>
        <w:spacing w:line="240" w:lineRule="auto"/>
        <w:jc w:val="both"/>
        <w:rPr>
          <w:rFonts w:ascii="Montserrat" w:eastAsia="Montserrat Medium" w:hAnsi="Montserrat" w:cs="Montserrat Medium"/>
          <w:bCs/>
          <w:iCs/>
          <w:color w:val="000000"/>
          <w:sz w:val="20"/>
          <w:szCs w:val="20"/>
        </w:rPr>
      </w:pPr>
    </w:p>
    <w:p w14:paraId="178CB0B3" w14:textId="232F88E9" w:rsidR="0021494C" w:rsidRPr="00401CFB" w:rsidRDefault="00F74125"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DÍA 0</w:t>
      </w:r>
      <w:r w:rsidR="0085424A" w:rsidRPr="00401CFB">
        <w:rPr>
          <w:rFonts w:ascii="Montserrat" w:eastAsia="Montserrat Medium" w:hAnsi="Montserrat" w:cs="Montserrat Medium"/>
          <w:b/>
          <w:iCs/>
          <w:color w:val="000000"/>
          <w:sz w:val="20"/>
          <w:szCs w:val="20"/>
        </w:rPr>
        <w:t>6</w:t>
      </w:r>
      <w:r w:rsidR="0085424A" w:rsidRPr="00401CFB">
        <w:rPr>
          <w:rFonts w:ascii="Montserrat" w:eastAsia="Montserrat Medium" w:hAnsi="Montserrat" w:cs="Montserrat Medium"/>
          <w:b/>
          <w:iCs/>
          <w:color w:val="000000"/>
          <w:sz w:val="20"/>
          <w:szCs w:val="20"/>
        </w:rPr>
        <w:tab/>
      </w:r>
      <w:r w:rsidR="000D4A3C" w:rsidRPr="00401CFB">
        <w:rPr>
          <w:rFonts w:ascii="Montserrat" w:eastAsia="Montserrat Medium" w:hAnsi="Montserrat" w:cs="Montserrat Medium"/>
          <w:b/>
          <w:iCs/>
          <w:color w:val="000000"/>
          <w:sz w:val="20"/>
          <w:szCs w:val="20"/>
        </w:rPr>
        <w:t xml:space="preserve"> </w:t>
      </w:r>
      <w:r w:rsidR="000D4A3C" w:rsidRPr="00401CFB">
        <w:rPr>
          <w:rFonts w:ascii="Montserrat" w:eastAsia="Montserrat Medium" w:hAnsi="Montserrat" w:cs="Montserrat Medium"/>
          <w:bCs/>
          <w:iCs/>
          <w:color w:val="000000"/>
          <w:sz w:val="20"/>
          <w:szCs w:val="20"/>
        </w:rPr>
        <w:t>(domingo)</w:t>
      </w:r>
      <w:r w:rsidR="0085424A" w:rsidRPr="00401CFB">
        <w:rPr>
          <w:rFonts w:ascii="Montserrat" w:eastAsia="Montserrat Medium" w:hAnsi="Montserrat" w:cs="Montserrat Medium"/>
          <w:b/>
          <w:iCs/>
          <w:color w:val="000000"/>
          <w:sz w:val="20"/>
          <w:szCs w:val="20"/>
        </w:rPr>
        <w:tab/>
      </w:r>
      <w:r w:rsidRPr="00401CFB">
        <w:rPr>
          <w:rFonts w:ascii="Montserrat" w:eastAsia="Montserrat Medium" w:hAnsi="Montserrat" w:cs="Montserrat Medium"/>
          <w:b/>
          <w:iCs/>
          <w:color w:val="000000"/>
          <w:sz w:val="20"/>
          <w:szCs w:val="20"/>
        </w:rPr>
        <w:tab/>
      </w:r>
      <w:r w:rsidRPr="00401CFB">
        <w:rPr>
          <w:rFonts w:ascii="Montserrat" w:eastAsia="Montserrat Medium" w:hAnsi="Montserrat" w:cs="Montserrat Medium"/>
          <w:b/>
          <w:iCs/>
          <w:color w:val="000000"/>
          <w:sz w:val="20"/>
          <w:szCs w:val="20"/>
        </w:rPr>
        <w:tab/>
      </w:r>
      <w:r w:rsidR="009015DB" w:rsidRPr="00401CFB">
        <w:rPr>
          <w:rFonts w:ascii="Montserrat" w:eastAsia="Montserrat Medium" w:hAnsi="Montserrat" w:cs="Montserrat Medium"/>
          <w:b/>
          <w:iCs/>
          <w:color w:val="000000"/>
          <w:sz w:val="20"/>
          <w:szCs w:val="20"/>
        </w:rPr>
        <w:t>Atenas</w:t>
      </w:r>
    </w:p>
    <w:p w14:paraId="0883FA9A" w14:textId="4C5B62BB" w:rsidR="002E6736" w:rsidRPr="000D4A3C" w:rsidRDefault="009015DB" w:rsidP="0021494C">
      <w:pPr>
        <w:spacing w:line="240" w:lineRule="auto"/>
        <w:jc w:val="both"/>
        <w:rPr>
          <w:rFonts w:ascii="Montserrat" w:eastAsia="Montserrat Medium" w:hAnsi="Montserrat" w:cs="Montserrat Medium"/>
          <w:bCs/>
          <w:iCs/>
          <w:color w:val="000000"/>
          <w:sz w:val="18"/>
          <w:szCs w:val="18"/>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0D4A3C" w:rsidRPr="00401CFB">
        <w:rPr>
          <w:rFonts w:ascii="Montserrat" w:eastAsia="Montserrat Medium" w:hAnsi="Montserrat" w:cs="Montserrat Medium"/>
          <w:bCs/>
          <w:iCs/>
          <w:color w:val="000000"/>
          <w:sz w:val="20"/>
          <w:szCs w:val="20"/>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000D4A3C" w:rsidRPr="00401CFB">
        <w:rPr>
          <w:rFonts w:ascii="Montserrat" w:eastAsia="Montserrat Medium" w:hAnsi="Montserrat" w:cs="Montserrat Medium"/>
          <w:b/>
          <w:iCs/>
          <w:color w:val="000000"/>
          <w:sz w:val="20"/>
          <w:szCs w:val="20"/>
        </w:rPr>
        <w:t>panorámica</w:t>
      </w:r>
      <w:r w:rsidR="000D4A3C" w:rsidRPr="00401CFB">
        <w:rPr>
          <w:rFonts w:ascii="Montserrat" w:eastAsia="Montserrat Medium" w:hAnsi="Montserrat" w:cs="Montserrat Medium"/>
          <w:bCs/>
          <w:iCs/>
          <w:color w:val="000000"/>
          <w:sz w:val="20"/>
          <w:szCs w:val="20"/>
        </w:rPr>
        <w:t xml:space="preserve">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r w:rsidRPr="00401CFB">
        <w:rPr>
          <w:rFonts w:ascii="Montserrat" w:eastAsia="Montserrat Medium" w:hAnsi="Montserrat" w:cs="Montserrat Medium"/>
          <w:b/>
          <w:iCs/>
          <w:color w:val="000000"/>
          <w:sz w:val="20"/>
          <w:szCs w:val="20"/>
        </w:rPr>
        <w:t>Alojamiento</w:t>
      </w:r>
      <w:r w:rsidRPr="00401CFB">
        <w:rPr>
          <w:rFonts w:ascii="Montserrat" w:eastAsia="Montserrat Medium" w:hAnsi="Montserrat" w:cs="Montserrat Medium"/>
          <w:bCs/>
          <w:iCs/>
          <w:color w:val="000000"/>
          <w:sz w:val="20"/>
          <w:szCs w:val="20"/>
        </w:rPr>
        <w:t>.</w:t>
      </w:r>
    </w:p>
    <w:p w14:paraId="17FA4D5C" w14:textId="77777777" w:rsidR="00F270B9" w:rsidRPr="007E15B9" w:rsidRDefault="00F270B9" w:rsidP="0021494C">
      <w:pPr>
        <w:spacing w:line="240" w:lineRule="auto"/>
        <w:jc w:val="both"/>
        <w:rPr>
          <w:rFonts w:ascii="Montserrat" w:eastAsia="Montserrat Medium" w:hAnsi="Montserrat" w:cs="Montserrat Medium"/>
          <w:bCs/>
          <w:iCs/>
          <w:color w:val="000000"/>
          <w:sz w:val="20"/>
          <w:szCs w:val="20"/>
        </w:rPr>
      </w:pPr>
    </w:p>
    <w:p w14:paraId="4415DE4C" w14:textId="3DB399D6" w:rsidR="0021494C" w:rsidRPr="0021494C" w:rsidRDefault="00F40E32" w:rsidP="0021494C">
      <w:pPr>
        <w:spacing w:line="240" w:lineRule="auto"/>
        <w:jc w:val="both"/>
        <w:rPr>
          <w:rFonts w:ascii="Montserrat" w:eastAsia="Montserrat Medium" w:hAnsi="Montserrat" w:cs="Montserrat Medium"/>
          <w:bCs/>
          <w:iCs/>
          <w:color w:val="000000"/>
          <w:sz w:val="20"/>
          <w:szCs w:val="20"/>
        </w:rPr>
      </w:pPr>
      <w:r w:rsidRPr="00F40E32">
        <w:rPr>
          <w:rFonts w:ascii="Montserrat" w:eastAsia="Montserrat Medium" w:hAnsi="Montserrat" w:cs="Montserrat Medium"/>
          <w:b/>
          <w:iCs/>
          <w:color w:val="000000"/>
          <w:sz w:val="20"/>
          <w:szCs w:val="20"/>
        </w:rPr>
        <w:lastRenderedPageBreak/>
        <w:t>DÍA 07</w:t>
      </w:r>
      <w:r w:rsidR="0085424A">
        <w:rPr>
          <w:rFonts w:ascii="Montserrat" w:eastAsia="Montserrat Medium" w:hAnsi="Montserrat" w:cs="Montserrat Medium"/>
          <w:bCs/>
          <w:iCs/>
          <w:color w:val="000000"/>
          <w:sz w:val="20"/>
          <w:szCs w:val="20"/>
        </w:rPr>
        <w:tab/>
      </w:r>
      <w:r w:rsidR="000D4A3C">
        <w:rPr>
          <w:rFonts w:ascii="Montserrat" w:eastAsia="Montserrat Medium" w:hAnsi="Montserrat" w:cs="Montserrat Medium"/>
          <w:bCs/>
          <w:iCs/>
          <w:color w:val="000000"/>
          <w:sz w:val="20"/>
          <w:szCs w:val="20"/>
        </w:rPr>
        <w:t xml:space="preserve"> (lunes)</w:t>
      </w:r>
      <w:r w:rsidR="0085424A">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9015DB">
        <w:rPr>
          <w:rFonts w:ascii="Montserrat" w:eastAsia="Montserrat Medium" w:hAnsi="Montserrat" w:cs="Montserrat Medium"/>
          <w:b/>
          <w:iCs/>
          <w:color w:val="000000"/>
          <w:sz w:val="20"/>
          <w:szCs w:val="20"/>
        </w:rPr>
        <w:t>Atenas – Mykonos</w:t>
      </w:r>
    </w:p>
    <w:p w14:paraId="5A7EFEED" w14:textId="16220BF9" w:rsidR="00F270B9" w:rsidRPr="00401CFB" w:rsidRDefault="009015DB" w:rsidP="0021494C">
      <w:pPr>
        <w:spacing w:line="240" w:lineRule="auto"/>
        <w:jc w:val="both"/>
        <w:rPr>
          <w:rFonts w:ascii="Montserrat" w:eastAsia="Montserrat Medium" w:hAnsi="Montserrat" w:cs="Montserrat Medium"/>
          <w:bCs/>
          <w:iCs/>
          <w:color w:val="000000"/>
          <w:sz w:val="20"/>
          <w:szCs w:val="20"/>
        </w:rPr>
      </w:pPr>
      <w:r w:rsidRPr="000D4A3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0D4A3C" w:rsidRPr="000D4A3C">
        <w:rPr>
          <w:rFonts w:ascii="Montserrat" w:eastAsia="Montserrat Medium" w:hAnsi="Montserrat" w:cs="Montserrat Medium"/>
          <w:bCs/>
          <w:iCs/>
          <w:color w:val="000000"/>
          <w:sz w:val="20"/>
          <w:szCs w:val="20"/>
        </w:rPr>
        <w:t xml:space="preserve">Por la mañana, </w:t>
      </w:r>
      <w:r w:rsidR="000D4A3C" w:rsidRPr="009015DB">
        <w:rPr>
          <w:rFonts w:ascii="Montserrat" w:eastAsia="Montserrat Medium" w:hAnsi="Montserrat" w:cs="Montserrat Medium"/>
          <w:b/>
          <w:iCs/>
          <w:color w:val="000000"/>
          <w:sz w:val="20"/>
          <w:szCs w:val="20"/>
        </w:rPr>
        <w:t>traslado</w:t>
      </w:r>
      <w:r w:rsidR="000D4A3C" w:rsidRPr="000D4A3C">
        <w:rPr>
          <w:rFonts w:ascii="Montserrat" w:eastAsia="Montserrat Medium" w:hAnsi="Montserrat" w:cs="Montserrat Medium"/>
          <w:bCs/>
          <w:iCs/>
          <w:color w:val="000000"/>
          <w:sz w:val="20"/>
          <w:szCs w:val="20"/>
        </w:rPr>
        <w:t xml:space="preserve"> al puerto de Pireo </w:t>
      </w:r>
      <w:r w:rsidR="000D4A3C" w:rsidRPr="00401CFB">
        <w:rPr>
          <w:rFonts w:ascii="Montserrat" w:eastAsia="Montserrat Medium" w:hAnsi="Montserrat" w:cs="Montserrat Medium"/>
          <w:bCs/>
          <w:iCs/>
          <w:color w:val="000000"/>
          <w:sz w:val="20"/>
          <w:szCs w:val="20"/>
        </w:rPr>
        <w:t xml:space="preserve">para </w:t>
      </w:r>
      <w:r w:rsidR="000D4A3C" w:rsidRPr="00401CFB">
        <w:rPr>
          <w:rFonts w:ascii="Montserrat" w:eastAsia="Montserrat Medium" w:hAnsi="Montserrat" w:cs="Montserrat Medium"/>
          <w:b/>
          <w:iCs/>
          <w:color w:val="000000"/>
          <w:sz w:val="20"/>
          <w:szCs w:val="20"/>
        </w:rPr>
        <w:t>embarcar</w:t>
      </w:r>
      <w:r w:rsidR="000D4A3C" w:rsidRPr="00401CFB">
        <w:rPr>
          <w:rFonts w:ascii="Montserrat" w:eastAsia="Montserrat Medium" w:hAnsi="Montserrat" w:cs="Montserrat Medium"/>
          <w:bCs/>
          <w:iCs/>
          <w:color w:val="000000"/>
          <w:sz w:val="20"/>
          <w:szCs w:val="20"/>
        </w:rPr>
        <w:t xml:space="preserve"> en el </w:t>
      </w:r>
      <w:r w:rsidR="000D4A3C" w:rsidRPr="00401CFB">
        <w:rPr>
          <w:rFonts w:ascii="Montserrat" w:eastAsia="Montserrat Medium" w:hAnsi="Montserrat" w:cs="Montserrat Medium"/>
          <w:b/>
          <w:iCs/>
          <w:color w:val="000000"/>
          <w:sz w:val="20"/>
          <w:szCs w:val="20"/>
        </w:rPr>
        <w:t>crucero</w:t>
      </w:r>
      <w:r w:rsidR="000D4A3C" w:rsidRPr="00401CFB">
        <w:rPr>
          <w:rFonts w:ascii="Montserrat" w:eastAsia="Montserrat Medium" w:hAnsi="Montserrat" w:cs="Montserrat Medium"/>
          <w:bCs/>
          <w:iCs/>
          <w:color w:val="000000"/>
          <w:sz w:val="20"/>
          <w:szCs w:val="20"/>
        </w:rPr>
        <w:t xml:space="preserve"> de Miray Cruises que lo llevará primero a la excitante isla de Mykonos. Una isla famosa por sus playas maravillosas, tiendas internacionales e increíble vida nocturna.</w:t>
      </w:r>
      <w:r w:rsidRPr="00401CFB">
        <w:rPr>
          <w:rFonts w:ascii="Montserrat" w:eastAsia="Montserrat Medium" w:hAnsi="Montserrat" w:cs="Montserrat Medium"/>
          <w:bCs/>
          <w:iCs/>
          <w:color w:val="000000"/>
          <w:sz w:val="20"/>
          <w:szCs w:val="20"/>
        </w:rPr>
        <w:t xml:space="preserve"> </w:t>
      </w:r>
      <w:r w:rsidR="00444364" w:rsidRPr="00401CFB">
        <w:rPr>
          <w:rFonts w:ascii="Montserrat" w:eastAsia="Montserrat Medium" w:hAnsi="Montserrat" w:cs="Montserrat Medium"/>
          <w:b/>
          <w:iCs/>
          <w:color w:val="000000"/>
          <w:sz w:val="20"/>
          <w:szCs w:val="20"/>
        </w:rPr>
        <w:t>Noche a bordo.</w:t>
      </w:r>
    </w:p>
    <w:p w14:paraId="39C77926" w14:textId="77777777" w:rsidR="000D4A3C" w:rsidRPr="00401CFB" w:rsidRDefault="000D4A3C" w:rsidP="0021494C">
      <w:pPr>
        <w:spacing w:line="240" w:lineRule="auto"/>
        <w:jc w:val="both"/>
        <w:rPr>
          <w:rFonts w:ascii="Montserrat" w:eastAsia="Montserrat Medium" w:hAnsi="Montserrat" w:cs="Montserrat Medium"/>
          <w:bCs/>
          <w:iCs/>
          <w:color w:val="000000"/>
          <w:sz w:val="20"/>
          <w:szCs w:val="20"/>
        </w:rPr>
      </w:pPr>
    </w:p>
    <w:p w14:paraId="458CB0CE" w14:textId="5E40574C" w:rsidR="0021494C" w:rsidRPr="00401CFB" w:rsidRDefault="00F40E32"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DÍA 08</w:t>
      </w:r>
      <w:r w:rsidR="0085424A" w:rsidRPr="00401CFB">
        <w:rPr>
          <w:rFonts w:ascii="Montserrat" w:eastAsia="Montserrat Medium" w:hAnsi="Montserrat" w:cs="Montserrat Medium"/>
          <w:bCs/>
          <w:iCs/>
          <w:color w:val="000000"/>
          <w:sz w:val="20"/>
          <w:szCs w:val="20"/>
        </w:rPr>
        <w:tab/>
      </w:r>
      <w:r w:rsidR="000D4A3C" w:rsidRPr="00401CFB">
        <w:rPr>
          <w:rFonts w:ascii="Montserrat" w:eastAsia="Montserrat Medium" w:hAnsi="Montserrat" w:cs="Montserrat Medium"/>
          <w:bCs/>
          <w:iCs/>
          <w:color w:val="000000"/>
          <w:sz w:val="20"/>
          <w:szCs w:val="20"/>
        </w:rPr>
        <w:t xml:space="preserve"> (martes)</w:t>
      </w:r>
      <w:r w:rsidR="0085424A"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009015DB" w:rsidRPr="00401CFB">
        <w:rPr>
          <w:rFonts w:ascii="Montserrat" w:eastAsia="Montserrat Medium" w:hAnsi="Montserrat" w:cs="Montserrat Medium"/>
          <w:b/>
          <w:iCs/>
          <w:color w:val="000000"/>
          <w:sz w:val="20"/>
          <w:szCs w:val="20"/>
        </w:rPr>
        <w:t>Santorini</w:t>
      </w:r>
    </w:p>
    <w:p w14:paraId="138C263C" w14:textId="0F1D8091" w:rsidR="00F270B9" w:rsidRPr="00401CFB" w:rsidRDefault="009015DB"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0D4A3C" w:rsidRPr="00401CFB">
        <w:rPr>
          <w:rFonts w:ascii="Montserrat" w:eastAsia="Montserrat Medium" w:hAnsi="Montserrat" w:cs="Montserrat Medium"/>
          <w:bCs/>
          <w:iCs/>
          <w:color w:val="000000"/>
          <w:sz w:val="20"/>
          <w:szCs w:val="20"/>
        </w:rPr>
        <w:t xml:space="preserve">Hoy tendrá la oportunidad de pasar todo el </w:t>
      </w:r>
      <w:r w:rsidR="00E76BF8" w:rsidRPr="00401CFB">
        <w:rPr>
          <w:rFonts w:ascii="Montserrat" w:eastAsia="Montserrat Medium" w:hAnsi="Montserrat" w:cs="Montserrat Medium"/>
          <w:bCs/>
          <w:iCs/>
          <w:color w:val="000000"/>
          <w:sz w:val="20"/>
          <w:szCs w:val="20"/>
        </w:rPr>
        <w:t>día</w:t>
      </w:r>
      <w:r w:rsidR="000D4A3C" w:rsidRPr="00401CFB">
        <w:rPr>
          <w:rFonts w:ascii="Montserrat" w:eastAsia="Montserrat Medium" w:hAnsi="Montserrat" w:cs="Montserrat Medium"/>
          <w:bCs/>
          <w:iCs/>
          <w:color w:val="000000"/>
          <w:sz w:val="20"/>
          <w:szCs w:val="20"/>
        </w:rPr>
        <w:t xml:space="preserve"> a la mágica isla de Santorini, creída por muchos como el Continente Perdido de la Atlántida. Disfrute de su paseo por el impresionante acantilado de Fira, aproveche de la belleza de las volcánicas playas de la isla y no pierde la oportunidad de visitar el pintoresco pueblo de Oía con las cúpulas azules y las maravillosas vistas. </w:t>
      </w:r>
      <w:r w:rsidR="00444364" w:rsidRPr="00401CFB">
        <w:rPr>
          <w:rFonts w:ascii="Montserrat" w:eastAsia="Montserrat Medium" w:hAnsi="Montserrat" w:cs="Montserrat Medium"/>
          <w:b/>
          <w:iCs/>
          <w:color w:val="000000"/>
          <w:sz w:val="20"/>
          <w:szCs w:val="20"/>
        </w:rPr>
        <w:t>Noche a bordo.</w:t>
      </w:r>
    </w:p>
    <w:p w14:paraId="411AE4F6" w14:textId="77777777" w:rsidR="000D4A3C" w:rsidRPr="00401CFB" w:rsidRDefault="000D4A3C" w:rsidP="0021494C">
      <w:pPr>
        <w:spacing w:line="240" w:lineRule="auto"/>
        <w:jc w:val="both"/>
        <w:rPr>
          <w:rFonts w:ascii="Montserrat" w:eastAsia="Montserrat Medium" w:hAnsi="Montserrat" w:cs="Montserrat Medium"/>
          <w:bCs/>
          <w:iCs/>
          <w:color w:val="000000"/>
          <w:sz w:val="20"/>
          <w:szCs w:val="20"/>
        </w:rPr>
      </w:pPr>
    </w:p>
    <w:p w14:paraId="6D695C0B" w14:textId="1B69CAFD" w:rsidR="0021494C" w:rsidRPr="00401CFB" w:rsidRDefault="00536303"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DÍA 09</w:t>
      </w:r>
      <w:r w:rsidR="0085424A" w:rsidRPr="00401CFB">
        <w:rPr>
          <w:rFonts w:ascii="Montserrat" w:eastAsia="Montserrat Medium" w:hAnsi="Montserrat" w:cs="Montserrat Medium"/>
          <w:bCs/>
          <w:iCs/>
          <w:color w:val="000000"/>
          <w:sz w:val="20"/>
          <w:szCs w:val="20"/>
        </w:rPr>
        <w:tab/>
      </w:r>
      <w:r w:rsidR="000D4A3C" w:rsidRPr="00401CFB">
        <w:rPr>
          <w:rFonts w:ascii="Montserrat" w:eastAsia="Montserrat Medium" w:hAnsi="Montserrat" w:cs="Montserrat Medium"/>
          <w:bCs/>
          <w:iCs/>
          <w:color w:val="000000"/>
          <w:sz w:val="20"/>
          <w:szCs w:val="20"/>
        </w:rPr>
        <w:t xml:space="preserve"> (miércoles)</w:t>
      </w:r>
      <w:r w:rsidR="0085424A"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00F270B9" w:rsidRPr="00401CFB">
        <w:rPr>
          <w:rFonts w:ascii="Montserrat" w:eastAsia="Montserrat Medium" w:hAnsi="Montserrat" w:cs="Montserrat Medium"/>
          <w:b/>
          <w:iCs/>
          <w:color w:val="000000"/>
          <w:sz w:val="20"/>
          <w:szCs w:val="20"/>
        </w:rPr>
        <w:t>Rodas</w:t>
      </w:r>
    </w:p>
    <w:p w14:paraId="63B678ED" w14:textId="3B1492F0" w:rsidR="00F270B9" w:rsidRPr="00401CFB" w:rsidRDefault="009015DB"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0D4A3C" w:rsidRPr="00401CFB">
        <w:rPr>
          <w:rFonts w:ascii="Montserrat" w:eastAsia="Montserrat Medium" w:hAnsi="Montserrat" w:cs="Montserrat Medium"/>
          <w:bCs/>
          <w:iCs/>
          <w:color w:val="000000"/>
          <w:sz w:val="20"/>
          <w:szCs w:val="20"/>
        </w:rPr>
        <w:t xml:space="preserve">Llegada a Rodas, conocida como la isla de las rosas. El barco estará anclado todo el </w:t>
      </w:r>
      <w:r w:rsidR="00E76BF8" w:rsidRPr="00401CFB">
        <w:rPr>
          <w:rFonts w:ascii="Montserrat" w:eastAsia="Montserrat Medium" w:hAnsi="Montserrat" w:cs="Montserrat Medium"/>
          <w:bCs/>
          <w:iCs/>
          <w:color w:val="000000"/>
          <w:sz w:val="20"/>
          <w:szCs w:val="20"/>
        </w:rPr>
        <w:t>día</w:t>
      </w:r>
      <w:r w:rsidR="000D4A3C" w:rsidRPr="00401CFB">
        <w:rPr>
          <w:rFonts w:ascii="Montserrat" w:eastAsia="Montserrat Medium" w:hAnsi="Montserrat" w:cs="Montserrat Medium"/>
          <w:bCs/>
          <w:iCs/>
          <w:color w:val="000000"/>
          <w:sz w:val="20"/>
          <w:szCs w:val="20"/>
        </w:rPr>
        <w:t xml:space="preserve"> y </w:t>
      </w:r>
      <w:r w:rsidRPr="00401CFB">
        <w:rPr>
          <w:rFonts w:ascii="Montserrat" w:eastAsia="Montserrat Medium" w:hAnsi="Montserrat" w:cs="Montserrat Medium"/>
          <w:bCs/>
          <w:iCs/>
          <w:color w:val="000000"/>
          <w:sz w:val="20"/>
          <w:szCs w:val="20"/>
        </w:rPr>
        <w:t>así</w:t>
      </w:r>
      <w:r w:rsidR="000D4A3C" w:rsidRPr="00401CFB">
        <w:rPr>
          <w:rFonts w:ascii="Montserrat" w:eastAsia="Montserrat Medium" w:hAnsi="Montserrat" w:cs="Montserrat Medium"/>
          <w:bCs/>
          <w:iCs/>
          <w:color w:val="000000"/>
          <w:sz w:val="20"/>
          <w:szCs w:val="20"/>
        </w:rPr>
        <w:t xml:space="preserve"> tendrán la oportunidad de visitar (</w:t>
      </w:r>
      <w:r w:rsidR="000D4A3C" w:rsidRPr="00401CFB">
        <w:rPr>
          <w:rFonts w:ascii="Montserrat" w:eastAsia="Montserrat Medium" w:hAnsi="Montserrat" w:cs="Montserrat Medium"/>
          <w:b/>
          <w:iCs/>
          <w:color w:val="000000"/>
          <w:sz w:val="20"/>
          <w:szCs w:val="20"/>
        </w:rPr>
        <w:t>opcionalmente</w:t>
      </w:r>
      <w:r w:rsidR="000D4A3C" w:rsidRPr="00401CFB">
        <w:rPr>
          <w:rFonts w:ascii="Montserrat" w:eastAsia="Montserrat Medium" w:hAnsi="Montserrat" w:cs="Montserrat Medium"/>
          <w:bCs/>
          <w:iCs/>
          <w:color w:val="000000"/>
          <w:sz w:val="20"/>
          <w:szCs w:val="20"/>
        </w:rPr>
        <w:t>) la hermosa ciudad de Lindos, que tiene su antigua Acrópolis en la montaña y por debajo la hermosa bahía de San Pablo. En el centro de Rodas medieval, se ve la Ciudadela de los cruzados de los caballeros de la Orden de San Juan, que en la época dejó atrás sus dominios para luchar contra el sultán Solimán el Magnífico.</w:t>
      </w:r>
      <w:r w:rsidRPr="00401CFB">
        <w:rPr>
          <w:rFonts w:ascii="Montserrat" w:eastAsia="Montserrat Medium" w:hAnsi="Montserrat" w:cs="Montserrat Medium"/>
          <w:bCs/>
          <w:iCs/>
          <w:color w:val="000000"/>
          <w:sz w:val="20"/>
          <w:szCs w:val="20"/>
        </w:rPr>
        <w:t xml:space="preserve"> </w:t>
      </w:r>
      <w:r w:rsidR="00444364" w:rsidRPr="00401CFB">
        <w:rPr>
          <w:rFonts w:ascii="Montserrat" w:eastAsia="Montserrat Medium" w:hAnsi="Montserrat" w:cs="Montserrat Medium"/>
          <w:b/>
          <w:iCs/>
          <w:color w:val="000000"/>
          <w:sz w:val="20"/>
          <w:szCs w:val="20"/>
        </w:rPr>
        <w:t>Noche a bordo.</w:t>
      </w:r>
    </w:p>
    <w:p w14:paraId="511EAFCD" w14:textId="77777777" w:rsidR="000D4A3C" w:rsidRPr="00401CFB" w:rsidRDefault="000D4A3C" w:rsidP="0021494C">
      <w:pPr>
        <w:spacing w:line="240" w:lineRule="auto"/>
        <w:jc w:val="both"/>
        <w:rPr>
          <w:rFonts w:ascii="Montserrat" w:eastAsia="Montserrat Medium" w:hAnsi="Montserrat" w:cs="Montserrat Medium"/>
          <w:bCs/>
          <w:iCs/>
          <w:color w:val="000000"/>
          <w:sz w:val="20"/>
          <w:szCs w:val="20"/>
        </w:rPr>
      </w:pPr>
    </w:p>
    <w:p w14:paraId="29DB2871" w14:textId="7FC6E8EE" w:rsidR="0021494C" w:rsidRPr="00401CFB" w:rsidRDefault="00536303"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DÍA 10</w:t>
      </w:r>
      <w:r w:rsidR="0085424A" w:rsidRPr="00401CFB">
        <w:rPr>
          <w:rFonts w:ascii="Montserrat" w:eastAsia="Montserrat Medium" w:hAnsi="Montserrat" w:cs="Montserrat Medium"/>
          <w:bCs/>
          <w:iCs/>
          <w:color w:val="000000"/>
          <w:sz w:val="20"/>
          <w:szCs w:val="20"/>
        </w:rPr>
        <w:tab/>
      </w:r>
      <w:r w:rsidR="000D4A3C" w:rsidRPr="00401CFB">
        <w:rPr>
          <w:rFonts w:ascii="Montserrat" w:eastAsia="Montserrat Medium" w:hAnsi="Montserrat" w:cs="Montserrat Medium"/>
          <w:bCs/>
          <w:iCs/>
          <w:color w:val="000000"/>
          <w:sz w:val="20"/>
          <w:szCs w:val="20"/>
        </w:rPr>
        <w:t>(jueves)</w:t>
      </w:r>
      <w:r w:rsidR="0085424A"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009015DB" w:rsidRPr="00401CFB">
        <w:rPr>
          <w:rFonts w:ascii="Montserrat" w:eastAsia="Montserrat Medium" w:hAnsi="Montserrat" w:cs="Montserrat Medium"/>
          <w:b/>
          <w:iCs/>
          <w:color w:val="000000"/>
          <w:sz w:val="20"/>
          <w:szCs w:val="20"/>
        </w:rPr>
        <w:t>Kusadasi – Patmos</w:t>
      </w:r>
      <w:r w:rsidR="00280174" w:rsidRPr="00401CFB">
        <w:rPr>
          <w:rFonts w:ascii="Montserrat" w:eastAsia="Montserrat Medium" w:hAnsi="Montserrat" w:cs="Montserrat Medium"/>
          <w:b/>
          <w:iCs/>
          <w:color w:val="000000"/>
        </w:rPr>
        <w:t>*</w:t>
      </w:r>
    </w:p>
    <w:p w14:paraId="6973E80A" w14:textId="4B00A974" w:rsidR="001F3877" w:rsidRPr="00401CFB" w:rsidRDefault="009015DB"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0D4A3C" w:rsidRPr="00401CFB">
        <w:rPr>
          <w:rFonts w:ascii="Montserrat" w:eastAsia="Montserrat Medium" w:hAnsi="Montserrat" w:cs="Montserrat Medium"/>
          <w:bCs/>
          <w:iCs/>
          <w:color w:val="000000"/>
          <w:sz w:val="20"/>
          <w:szCs w:val="20"/>
        </w:rPr>
        <w:t xml:space="preserve">Hoy el primer puerto será Kusadasi. El puerto donde se encuentra la antigua ciudad de Éfeso, una de las ciudades mejor conservadas de las excavadas hasta hoy. Al medio </w:t>
      </w:r>
      <w:r w:rsidR="00E76BF8" w:rsidRPr="00401CFB">
        <w:rPr>
          <w:rFonts w:ascii="Montserrat" w:eastAsia="Montserrat Medium" w:hAnsi="Montserrat" w:cs="Montserrat Medium"/>
          <w:bCs/>
          <w:iCs/>
          <w:color w:val="000000"/>
          <w:sz w:val="20"/>
          <w:szCs w:val="20"/>
        </w:rPr>
        <w:t>día</w:t>
      </w:r>
      <w:r w:rsidR="000D4A3C" w:rsidRPr="00401CFB">
        <w:rPr>
          <w:rFonts w:ascii="Montserrat" w:eastAsia="Montserrat Medium" w:hAnsi="Montserrat" w:cs="Montserrat Medium"/>
          <w:bCs/>
          <w:iCs/>
          <w:color w:val="000000"/>
          <w:sz w:val="20"/>
          <w:szCs w:val="20"/>
        </w:rPr>
        <w:t xml:space="preserve"> el barco seguirá en dirección a la isla de Patmos, conocida como la isla de Apocalipsis, donde se encuentra el Monasterio de San Juan y la Gruta donde escribió el libro de la Revelación.</w:t>
      </w:r>
      <w:r w:rsidRPr="00401CFB">
        <w:rPr>
          <w:rFonts w:ascii="Montserrat" w:eastAsia="Montserrat Medium" w:hAnsi="Montserrat" w:cs="Montserrat Medium"/>
          <w:bCs/>
          <w:iCs/>
          <w:color w:val="000000"/>
          <w:sz w:val="20"/>
          <w:szCs w:val="20"/>
        </w:rPr>
        <w:t xml:space="preserve"> </w:t>
      </w:r>
      <w:r w:rsidR="00444364" w:rsidRPr="00401CFB">
        <w:rPr>
          <w:rFonts w:ascii="Montserrat" w:eastAsia="Montserrat Medium" w:hAnsi="Montserrat" w:cs="Montserrat Medium"/>
          <w:b/>
          <w:iCs/>
          <w:color w:val="000000"/>
          <w:sz w:val="20"/>
          <w:szCs w:val="20"/>
        </w:rPr>
        <w:t>Noche a bordo.</w:t>
      </w:r>
    </w:p>
    <w:p w14:paraId="570A2687" w14:textId="1B81AB18" w:rsidR="000D4A3C" w:rsidRPr="00401CFB" w:rsidRDefault="000D4A3C" w:rsidP="0021494C">
      <w:pPr>
        <w:spacing w:line="240" w:lineRule="auto"/>
        <w:jc w:val="both"/>
        <w:rPr>
          <w:rFonts w:ascii="Montserrat" w:eastAsia="Montserrat Medium" w:hAnsi="Montserrat" w:cs="Montserrat Medium"/>
          <w:bCs/>
          <w:iCs/>
          <w:color w:val="000000"/>
          <w:sz w:val="20"/>
          <w:szCs w:val="20"/>
        </w:rPr>
      </w:pPr>
    </w:p>
    <w:p w14:paraId="588D675F" w14:textId="6115C002" w:rsidR="00942914" w:rsidRPr="00401CFB" w:rsidRDefault="00942914" w:rsidP="007E7D75">
      <w:pPr>
        <w:spacing w:line="240" w:lineRule="auto"/>
        <w:jc w:val="both"/>
        <w:rPr>
          <w:rFonts w:ascii="Montserrat" w:eastAsiaTheme="minorEastAsia" w:hAnsi="Montserrat" w:cstheme="minorBidi"/>
          <w:b/>
          <w:i/>
          <w:iCs/>
          <w:sz w:val="18"/>
          <w:szCs w:val="18"/>
          <w:lang w:val="es-ES" w:eastAsia="ar-SA"/>
        </w:rPr>
      </w:pPr>
      <w:r w:rsidRPr="00401CFB">
        <w:rPr>
          <w:rFonts w:ascii="Montserrat" w:eastAsiaTheme="minorEastAsia" w:hAnsi="Montserrat"/>
          <w:b/>
          <w:i/>
          <w:iCs/>
          <w:sz w:val="18"/>
          <w:szCs w:val="18"/>
          <w:lang w:val="es-ES" w:eastAsia="ar-SA"/>
        </w:rPr>
        <w:t xml:space="preserve">Nota: </w:t>
      </w:r>
      <w:r w:rsidRPr="00401CFB">
        <w:rPr>
          <w:rFonts w:ascii="Montserrat" w:eastAsiaTheme="minorEastAsia" w:hAnsi="Montserrat" w:cstheme="minorBidi"/>
          <w:b/>
          <w:i/>
          <w:iCs/>
          <w:sz w:val="20"/>
          <w:szCs w:val="20"/>
          <w:lang w:val="es-ES" w:eastAsia="ar-SA"/>
        </w:rPr>
        <w:t>*</w:t>
      </w:r>
      <w:r w:rsidRPr="00401CFB">
        <w:rPr>
          <w:rFonts w:ascii="Montserrat" w:eastAsiaTheme="minorEastAsia" w:hAnsi="Montserrat" w:cstheme="minorBidi"/>
          <w:b/>
          <w:i/>
          <w:iCs/>
          <w:sz w:val="18"/>
          <w:szCs w:val="18"/>
          <w:lang w:val="es-ES" w:eastAsia="ar-SA"/>
        </w:rPr>
        <w:t xml:space="preserve"> Para las salidas: </w:t>
      </w:r>
      <w:r w:rsidR="009850B9" w:rsidRPr="00401CFB">
        <w:rPr>
          <w:rFonts w:ascii="Montserrat" w:eastAsiaTheme="minorEastAsia" w:hAnsi="Montserrat" w:cstheme="minorBidi"/>
          <w:b/>
          <w:i/>
          <w:iCs/>
          <w:sz w:val="18"/>
          <w:szCs w:val="18"/>
          <w:lang w:val="es-ES" w:eastAsia="ar-SA"/>
        </w:rPr>
        <w:t>junio</w:t>
      </w:r>
      <w:r w:rsidRPr="00401CFB">
        <w:rPr>
          <w:rFonts w:ascii="Montserrat" w:eastAsiaTheme="minorEastAsia" w:hAnsi="Montserrat" w:cstheme="minorBidi"/>
          <w:b/>
          <w:i/>
          <w:iCs/>
          <w:sz w:val="18"/>
          <w:szCs w:val="18"/>
          <w:lang w:val="es-ES" w:eastAsia="ar-SA"/>
        </w:rPr>
        <w:t xml:space="preserve"> 16, 23, 30 </w:t>
      </w:r>
      <w:r w:rsidR="007E7D75" w:rsidRPr="00401CFB">
        <w:rPr>
          <w:rFonts w:ascii="Montserrat" w:eastAsiaTheme="minorEastAsia" w:hAnsi="Montserrat" w:cstheme="minorBidi"/>
          <w:b/>
          <w:i/>
          <w:iCs/>
          <w:sz w:val="18"/>
          <w:szCs w:val="18"/>
          <w:lang w:val="es-ES" w:eastAsia="ar-SA"/>
        </w:rPr>
        <w:t>/</w:t>
      </w:r>
      <w:r w:rsidRPr="00401CFB">
        <w:rPr>
          <w:rFonts w:ascii="Montserrat" w:eastAsiaTheme="minorEastAsia" w:hAnsi="Montserrat" w:cstheme="minorBidi"/>
          <w:b/>
          <w:i/>
          <w:iCs/>
          <w:sz w:val="18"/>
          <w:szCs w:val="18"/>
          <w:lang w:val="es-ES" w:eastAsia="ar-SA"/>
        </w:rPr>
        <w:t xml:space="preserve"> Julio 07, 14, 21, 28 </w:t>
      </w:r>
      <w:r w:rsidR="007E7D75" w:rsidRPr="00401CFB">
        <w:rPr>
          <w:rFonts w:ascii="Montserrat" w:eastAsiaTheme="minorEastAsia" w:hAnsi="Montserrat" w:cstheme="minorBidi"/>
          <w:b/>
          <w:i/>
          <w:iCs/>
          <w:sz w:val="18"/>
          <w:szCs w:val="18"/>
          <w:lang w:val="es-ES" w:eastAsia="ar-SA"/>
        </w:rPr>
        <w:t>/</w:t>
      </w:r>
      <w:r w:rsidRPr="00401CFB">
        <w:rPr>
          <w:rFonts w:ascii="Montserrat" w:eastAsiaTheme="minorEastAsia" w:hAnsi="Montserrat" w:cstheme="minorBidi"/>
          <w:b/>
          <w:i/>
          <w:iCs/>
          <w:sz w:val="18"/>
          <w:szCs w:val="18"/>
          <w:lang w:val="es-ES" w:eastAsia="ar-SA"/>
        </w:rPr>
        <w:t xml:space="preserve"> </w:t>
      </w:r>
      <w:r w:rsidR="009850B9" w:rsidRPr="00401CFB">
        <w:rPr>
          <w:rFonts w:ascii="Montserrat" w:eastAsiaTheme="minorEastAsia" w:hAnsi="Montserrat" w:cstheme="minorBidi"/>
          <w:b/>
          <w:i/>
          <w:iCs/>
          <w:sz w:val="18"/>
          <w:szCs w:val="18"/>
          <w:lang w:val="es-ES" w:eastAsia="ar-SA"/>
        </w:rPr>
        <w:t>agosto</w:t>
      </w:r>
      <w:r w:rsidRPr="00401CFB">
        <w:rPr>
          <w:rFonts w:ascii="Montserrat" w:eastAsiaTheme="minorEastAsia" w:hAnsi="Montserrat" w:cstheme="minorBidi"/>
          <w:b/>
          <w:i/>
          <w:iCs/>
          <w:sz w:val="18"/>
          <w:szCs w:val="18"/>
          <w:lang w:val="es-ES" w:eastAsia="ar-SA"/>
        </w:rPr>
        <w:t xml:space="preserve"> 04, 11, 18, 25, los </w:t>
      </w:r>
      <w:r w:rsidR="009850B9" w:rsidRPr="00401CFB">
        <w:rPr>
          <w:rFonts w:ascii="Montserrat" w:eastAsiaTheme="minorEastAsia" w:hAnsi="Montserrat" w:cstheme="minorBidi"/>
          <w:b/>
          <w:i/>
          <w:iCs/>
          <w:sz w:val="18"/>
          <w:szCs w:val="18"/>
          <w:lang w:val="es-ES" w:eastAsia="ar-SA"/>
        </w:rPr>
        <w:t>jueves</w:t>
      </w:r>
      <w:r w:rsidRPr="00401CFB">
        <w:rPr>
          <w:rFonts w:ascii="Montserrat" w:eastAsiaTheme="minorEastAsia" w:hAnsi="Montserrat" w:cstheme="minorBidi"/>
          <w:b/>
          <w:i/>
          <w:iCs/>
          <w:sz w:val="18"/>
          <w:szCs w:val="18"/>
          <w:lang w:val="es-ES" w:eastAsia="ar-SA"/>
        </w:rPr>
        <w:t xml:space="preserve"> en vez de visitar Kusadasi y Patmos se </w:t>
      </w:r>
      <w:r w:rsidR="009850B9" w:rsidRPr="00401CFB">
        <w:rPr>
          <w:rFonts w:ascii="Montserrat" w:eastAsiaTheme="minorEastAsia" w:hAnsi="Montserrat" w:cstheme="minorBidi"/>
          <w:b/>
          <w:i/>
          <w:iCs/>
          <w:sz w:val="18"/>
          <w:szCs w:val="18"/>
          <w:lang w:val="es-ES" w:eastAsia="ar-SA"/>
        </w:rPr>
        <w:t>visitará</w:t>
      </w:r>
      <w:r w:rsidRPr="00401CFB">
        <w:rPr>
          <w:rFonts w:ascii="Montserrat" w:eastAsiaTheme="minorEastAsia" w:hAnsi="Montserrat" w:cstheme="minorBidi"/>
          <w:b/>
          <w:i/>
          <w:iCs/>
          <w:sz w:val="18"/>
          <w:szCs w:val="18"/>
          <w:lang w:val="es-ES" w:eastAsia="ar-SA"/>
        </w:rPr>
        <w:t xml:space="preserve"> </w:t>
      </w:r>
      <w:r w:rsidR="007E7D75" w:rsidRPr="00401CFB">
        <w:rPr>
          <w:rFonts w:ascii="Montserrat" w:eastAsiaTheme="minorEastAsia" w:hAnsi="Montserrat" w:cstheme="minorBidi"/>
          <w:b/>
          <w:i/>
          <w:iCs/>
          <w:sz w:val="18"/>
          <w:szCs w:val="18"/>
          <w:lang w:val="es-ES" w:eastAsia="ar-SA"/>
        </w:rPr>
        <w:t>solo Kusadasi (Turquía).</w:t>
      </w:r>
    </w:p>
    <w:p w14:paraId="433CB346" w14:textId="77777777" w:rsidR="00942914" w:rsidRPr="00401CFB" w:rsidRDefault="00942914" w:rsidP="0021494C">
      <w:pPr>
        <w:spacing w:line="240" w:lineRule="auto"/>
        <w:jc w:val="both"/>
        <w:rPr>
          <w:rFonts w:ascii="Montserrat" w:eastAsia="Montserrat Medium" w:hAnsi="Montserrat" w:cs="Montserrat Medium"/>
          <w:bCs/>
          <w:iCs/>
          <w:color w:val="000000"/>
          <w:sz w:val="20"/>
          <w:szCs w:val="20"/>
        </w:rPr>
      </w:pPr>
    </w:p>
    <w:p w14:paraId="3F2A86C1" w14:textId="76AA2A28" w:rsidR="000D4A3C" w:rsidRPr="00401CFB" w:rsidRDefault="000D4A3C" w:rsidP="000D4A3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DÍA 11</w:t>
      </w:r>
      <w:r w:rsidRPr="00401CFB">
        <w:rPr>
          <w:rFonts w:ascii="Montserrat" w:eastAsia="Montserrat Medium" w:hAnsi="Montserrat" w:cs="Montserrat Medium"/>
          <w:bCs/>
          <w:iCs/>
          <w:color w:val="000000"/>
          <w:sz w:val="20"/>
          <w:szCs w:val="20"/>
        </w:rPr>
        <w:tab/>
        <w:t>(viernes)</w:t>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009015DB" w:rsidRPr="00401CFB">
        <w:rPr>
          <w:rFonts w:ascii="Montserrat" w:eastAsia="Montserrat Medium" w:hAnsi="Montserrat" w:cs="Montserrat Medium"/>
          <w:b/>
          <w:iCs/>
          <w:color w:val="000000"/>
          <w:sz w:val="20"/>
          <w:szCs w:val="20"/>
        </w:rPr>
        <w:t>Atenas</w:t>
      </w:r>
    </w:p>
    <w:p w14:paraId="11A34213" w14:textId="5BB3A70C" w:rsidR="000D4A3C" w:rsidRPr="00401CFB" w:rsidRDefault="009015DB"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Desayuno</w:t>
      </w:r>
      <w:r w:rsidRPr="00401CFB">
        <w:rPr>
          <w:rFonts w:ascii="Montserrat" w:eastAsia="Montserrat Medium" w:hAnsi="Montserrat" w:cs="Montserrat Medium"/>
          <w:bCs/>
          <w:iCs/>
          <w:color w:val="000000"/>
          <w:sz w:val="20"/>
          <w:szCs w:val="20"/>
        </w:rPr>
        <w:t xml:space="preserve">. </w:t>
      </w:r>
      <w:r w:rsidR="000D4A3C" w:rsidRPr="00401CFB">
        <w:rPr>
          <w:rFonts w:ascii="Montserrat" w:eastAsia="Montserrat Medium" w:hAnsi="Montserrat" w:cs="Montserrat Medium"/>
          <w:bCs/>
          <w:iCs/>
          <w:color w:val="000000"/>
          <w:sz w:val="20"/>
          <w:szCs w:val="20"/>
        </w:rPr>
        <w:t xml:space="preserve">Llegada temprano por la mañana al puerto de Pireo. Después del desayuno desembarque y </w:t>
      </w:r>
      <w:r w:rsidR="000D4A3C" w:rsidRPr="00401CFB">
        <w:rPr>
          <w:rFonts w:ascii="Montserrat" w:eastAsia="Montserrat Medium" w:hAnsi="Montserrat" w:cs="Montserrat Medium"/>
          <w:b/>
          <w:iCs/>
          <w:color w:val="000000"/>
          <w:sz w:val="20"/>
          <w:szCs w:val="20"/>
        </w:rPr>
        <w:t>traslado</w:t>
      </w:r>
      <w:r w:rsidR="000D4A3C" w:rsidRPr="00401CFB">
        <w:rPr>
          <w:rFonts w:ascii="Montserrat" w:eastAsia="Montserrat Medium" w:hAnsi="Montserrat" w:cs="Montserrat Medium"/>
          <w:bCs/>
          <w:iCs/>
          <w:color w:val="000000"/>
          <w:sz w:val="20"/>
          <w:szCs w:val="20"/>
        </w:rPr>
        <w:t xml:space="preserve"> al hotel elegido. </w:t>
      </w:r>
      <w:r w:rsidR="000D4A3C" w:rsidRPr="00401CFB">
        <w:rPr>
          <w:rFonts w:ascii="Montserrat" w:eastAsia="Montserrat Medium" w:hAnsi="Montserrat" w:cs="Montserrat Medium"/>
          <w:b/>
          <w:iCs/>
          <w:color w:val="000000"/>
          <w:sz w:val="20"/>
          <w:szCs w:val="20"/>
        </w:rPr>
        <w:t>D</w:t>
      </w:r>
      <w:r w:rsidR="00862D8A" w:rsidRPr="00401CFB">
        <w:rPr>
          <w:rFonts w:ascii="Montserrat" w:eastAsia="Montserrat Medium" w:hAnsi="Montserrat" w:cs="Montserrat Medium"/>
          <w:b/>
          <w:iCs/>
          <w:color w:val="000000"/>
          <w:sz w:val="20"/>
          <w:szCs w:val="20"/>
        </w:rPr>
        <w:t>í</w:t>
      </w:r>
      <w:r w:rsidR="000D4A3C" w:rsidRPr="00401CFB">
        <w:rPr>
          <w:rFonts w:ascii="Montserrat" w:eastAsia="Montserrat Medium" w:hAnsi="Montserrat" w:cs="Montserrat Medium"/>
          <w:b/>
          <w:iCs/>
          <w:color w:val="000000"/>
          <w:sz w:val="20"/>
          <w:szCs w:val="20"/>
        </w:rPr>
        <w:t>a libre</w:t>
      </w:r>
      <w:r w:rsidR="000D4A3C" w:rsidRPr="00401CFB">
        <w:rPr>
          <w:rFonts w:ascii="Montserrat" w:eastAsia="Montserrat Medium" w:hAnsi="Montserrat" w:cs="Montserrat Medium"/>
          <w:bCs/>
          <w:iCs/>
          <w:color w:val="000000"/>
          <w:sz w:val="20"/>
          <w:szCs w:val="20"/>
        </w:rPr>
        <w:t xml:space="preserve"> en Atenas.</w:t>
      </w:r>
      <w:r w:rsidRPr="00401CFB">
        <w:rPr>
          <w:rFonts w:ascii="Montserrat" w:eastAsia="Montserrat Medium" w:hAnsi="Montserrat" w:cs="Montserrat Medium"/>
          <w:bCs/>
          <w:iCs/>
          <w:color w:val="000000"/>
          <w:sz w:val="20"/>
          <w:szCs w:val="20"/>
        </w:rPr>
        <w:t xml:space="preserve"> </w:t>
      </w:r>
      <w:r w:rsidRPr="00401CFB">
        <w:rPr>
          <w:rFonts w:ascii="Montserrat" w:eastAsia="Montserrat Medium" w:hAnsi="Montserrat" w:cs="Montserrat Medium"/>
          <w:b/>
          <w:iCs/>
          <w:color w:val="000000"/>
          <w:sz w:val="20"/>
          <w:szCs w:val="20"/>
        </w:rPr>
        <w:t>Alojamiento</w:t>
      </w:r>
      <w:r w:rsidRPr="00401CFB">
        <w:rPr>
          <w:rFonts w:ascii="Montserrat" w:eastAsia="Montserrat Medium" w:hAnsi="Montserrat" w:cs="Montserrat Medium"/>
          <w:bCs/>
          <w:iCs/>
          <w:color w:val="000000"/>
          <w:sz w:val="20"/>
          <w:szCs w:val="20"/>
        </w:rPr>
        <w:t>.</w:t>
      </w:r>
    </w:p>
    <w:p w14:paraId="2664298D" w14:textId="77777777" w:rsidR="000D4A3C" w:rsidRPr="00401CFB" w:rsidRDefault="000D4A3C" w:rsidP="0021494C">
      <w:pPr>
        <w:spacing w:line="240" w:lineRule="auto"/>
        <w:jc w:val="both"/>
        <w:rPr>
          <w:rFonts w:ascii="Montserrat" w:eastAsia="Montserrat Medium" w:hAnsi="Montserrat" w:cs="Montserrat Medium"/>
          <w:b/>
          <w:iCs/>
          <w:color w:val="000000"/>
          <w:sz w:val="20"/>
          <w:szCs w:val="20"/>
        </w:rPr>
      </w:pPr>
    </w:p>
    <w:p w14:paraId="76F2775A" w14:textId="441BEE02" w:rsidR="0021494C" w:rsidRPr="00401CFB" w:rsidRDefault="00C8574E" w:rsidP="0021494C">
      <w:pPr>
        <w:spacing w:line="240" w:lineRule="auto"/>
        <w:jc w:val="both"/>
        <w:rPr>
          <w:rFonts w:ascii="Montserrat" w:eastAsia="Montserrat Medium" w:hAnsi="Montserrat" w:cs="Montserrat Medium"/>
          <w:bCs/>
          <w:iCs/>
          <w:color w:val="000000"/>
          <w:sz w:val="20"/>
          <w:szCs w:val="20"/>
        </w:rPr>
      </w:pPr>
      <w:r w:rsidRPr="00401CFB">
        <w:rPr>
          <w:rFonts w:ascii="Montserrat" w:eastAsia="Montserrat Medium" w:hAnsi="Montserrat" w:cs="Montserrat Medium"/>
          <w:b/>
          <w:iCs/>
          <w:color w:val="000000"/>
          <w:sz w:val="20"/>
          <w:szCs w:val="20"/>
        </w:rPr>
        <w:t xml:space="preserve">DÍA </w:t>
      </w:r>
      <w:r w:rsidR="00F270B9" w:rsidRPr="00401CFB">
        <w:rPr>
          <w:rFonts w:ascii="Montserrat" w:eastAsia="Montserrat Medium" w:hAnsi="Montserrat" w:cs="Montserrat Medium"/>
          <w:b/>
          <w:iCs/>
          <w:color w:val="000000"/>
          <w:sz w:val="20"/>
          <w:szCs w:val="20"/>
        </w:rPr>
        <w:t>1</w:t>
      </w:r>
      <w:r w:rsidR="000D4A3C" w:rsidRPr="00401CFB">
        <w:rPr>
          <w:rFonts w:ascii="Montserrat" w:eastAsia="Montserrat Medium" w:hAnsi="Montserrat" w:cs="Montserrat Medium"/>
          <w:b/>
          <w:iCs/>
          <w:color w:val="000000"/>
          <w:sz w:val="20"/>
          <w:szCs w:val="20"/>
        </w:rPr>
        <w:t>2</w:t>
      </w:r>
      <w:r w:rsidR="000D4A3C" w:rsidRPr="00401CFB">
        <w:rPr>
          <w:rFonts w:ascii="Montserrat" w:eastAsia="Montserrat Medium" w:hAnsi="Montserrat" w:cs="Montserrat Medium"/>
          <w:bCs/>
          <w:iCs/>
          <w:color w:val="000000"/>
          <w:sz w:val="20"/>
          <w:szCs w:val="20"/>
        </w:rPr>
        <w:t xml:space="preserve"> (</w:t>
      </w:r>
      <w:r w:rsidR="009015DB" w:rsidRPr="00401CFB">
        <w:rPr>
          <w:rFonts w:ascii="Montserrat" w:eastAsia="Montserrat Medium" w:hAnsi="Montserrat" w:cs="Montserrat Medium"/>
          <w:bCs/>
          <w:iCs/>
          <w:color w:val="000000"/>
          <w:sz w:val="20"/>
          <w:szCs w:val="20"/>
        </w:rPr>
        <w:t>sábado</w:t>
      </w:r>
      <w:r w:rsidR="000D4A3C" w:rsidRPr="00401CFB">
        <w:rPr>
          <w:rFonts w:ascii="Montserrat" w:eastAsia="Montserrat Medium" w:hAnsi="Montserrat" w:cs="Montserrat Medium"/>
          <w:bCs/>
          <w:iCs/>
          <w:color w:val="000000"/>
          <w:sz w:val="20"/>
          <w:szCs w:val="20"/>
        </w:rPr>
        <w:t>)</w:t>
      </w:r>
      <w:r w:rsidR="0085424A"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Pr="00401CFB">
        <w:rPr>
          <w:rFonts w:ascii="Montserrat" w:eastAsia="Montserrat Medium" w:hAnsi="Montserrat" w:cs="Montserrat Medium"/>
          <w:bCs/>
          <w:iCs/>
          <w:color w:val="000000"/>
          <w:sz w:val="20"/>
          <w:szCs w:val="20"/>
        </w:rPr>
        <w:tab/>
      </w:r>
      <w:r w:rsidR="00F270B9" w:rsidRPr="00401CFB">
        <w:rPr>
          <w:rFonts w:ascii="Montserrat" w:eastAsia="Montserrat Medium" w:hAnsi="Montserrat" w:cs="Montserrat Medium"/>
          <w:b/>
          <w:iCs/>
          <w:color w:val="000000"/>
          <w:sz w:val="20"/>
          <w:szCs w:val="20"/>
        </w:rPr>
        <w:t>Atenas</w:t>
      </w:r>
    </w:p>
    <w:p w14:paraId="2E307C18" w14:textId="261535D2" w:rsidR="001F3877" w:rsidRPr="00401CFB" w:rsidRDefault="001F3877" w:rsidP="001F3877">
      <w:pPr>
        <w:spacing w:line="240" w:lineRule="auto"/>
        <w:jc w:val="both"/>
        <w:rPr>
          <w:rFonts w:ascii="Montserrat" w:eastAsia="Montserrat Medium" w:hAnsi="Montserrat" w:cs="Montserrat Medium"/>
          <w:iCs/>
          <w:sz w:val="20"/>
          <w:szCs w:val="20"/>
        </w:rPr>
      </w:pPr>
      <w:r w:rsidRPr="00401CFB">
        <w:rPr>
          <w:rFonts w:ascii="Montserrat" w:eastAsia="Montserrat Medium" w:hAnsi="Montserrat" w:cs="Montserrat Medium"/>
          <w:b/>
          <w:iCs/>
          <w:color w:val="000000"/>
          <w:sz w:val="20"/>
          <w:szCs w:val="20"/>
        </w:rPr>
        <w:t>Desayuno (si el horario de vuelo lo permite).</w:t>
      </w:r>
      <w:r w:rsidRPr="00401CFB">
        <w:rPr>
          <w:rFonts w:ascii="Montserrat" w:eastAsia="Montserrat Medium" w:hAnsi="Montserrat" w:cs="Montserrat Medium"/>
          <w:iCs/>
          <w:color w:val="000000"/>
          <w:sz w:val="20"/>
          <w:szCs w:val="20"/>
        </w:rPr>
        <w:t xml:space="preserve"> A la hora oportuna </w:t>
      </w:r>
      <w:r w:rsidRPr="00401CFB">
        <w:rPr>
          <w:rFonts w:ascii="Montserrat" w:eastAsia="Montserrat Medium" w:hAnsi="Montserrat" w:cs="Montserrat Medium"/>
          <w:b/>
          <w:bCs/>
          <w:iCs/>
          <w:color w:val="000000"/>
          <w:sz w:val="20"/>
          <w:szCs w:val="20"/>
        </w:rPr>
        <w:t xml:space="preserve">traslado </w:t>
      </w:r>
      <w:r w:rsidRPr="00401CFB">
        <w:rPr>
          <w:rFonts w:ascii="Montserrat" w:eastAsia="Montserrat Medium" w:hAnsi="Montserrat" w:cs="Montserrat Medium"/>
          <w:iCs/>
          <w:color w:val="000000"/>
          <w:sz w:val="20"/>
          <w:szCs w:val="20"/>
        </w:rPr>
        <w:t xml:space="preserve">al aeropuerto para tomar el </w:t>
      </w:r>
      <w:r w:rsidRPr="00401CFB">
        <w:rPr>
          <w:rFonts w:ascii="Montserrat" w:eastAsia="Montserrat Medium" w:hAnsi="Montserrat" w:cs="Montserrat Medium"/>
          <w:b/>
          <w:bCs/>
          <w:iCs/>
          <w:color w:val="000000"/>
          <w:sz w:val="20"/>
          <w:szCs w:val="20"/>
        </w:rPr>
        <w:t>vuelo (no incluido)</w:t>
      </w:r>
      <w:r w:rsidRPr="00401CFB">
        <w:rPr>
          <w:rFonts w:ascii="Montserrat" w:eastAsia="Montserrat Medium" w:hAnsi="Montserrat" w:cs="Montserrat Medium"/>
          <w:iCs/>
          <w:color w:val="000000"/>
          <w:sz w:val="20"/>
          <w:szCs w:val="20"/>
        </w:rPr>
        <w:t xml:space="preserve"> con destino a América.</w:t>
      </w:r>
    </w:p>
    <w:p w14:paraId="3463A078" w14:textId="77777777" w:rsidR="00D626FA" w:rsidRPr="00401CFB" w:rsidRDefault="00D626FA">
      <w:pPr>
        <w:spacing w:line="240" w:lineRule="auto"/>
        <w:rPr>
          <w:rFonts w:ascii="Montserrat" w:eastAsia="Montserrat Medium" w:hAnsi="Montserrat" w:cs="Montserrat Medium"/>
          <w:iCs/>
          <w:sz w:val="20"/>
          <w:szCs w:val="20"/>
        </w:rPr>
      </w:pPr>
    </w:p>
    <w:p w14:paraId="74CEE64A" w14:textId="77777777" w:rsidR="00D85186" w:rsidRPr="00401CFB" w:rsidRDefault="004E09E0">
      <w:pPr>
        <w:shd w:val="clear" w:color="auto" w:fill="FFFFFF"/>
        <w:spacing w:line="240" w:lineRule="auto"/>
        <w:jc w:val="both"/>
        <w:rPr>
          <w:rFonts w:ascii="Montserrat" w:eastAsia="Montserrat Medium" w:hAnsi="Montserrat" w:cs="Montserrat Medium"/>
          <w:iCs/>
          <w:sz w:val="20"/>
          <w:szCs w:val="20"/>
        </w:rPr>
      </w:pPr>
      <w:r w:rsidRPr="00401CFB">
        <w:rPr>
          <w:rFonts w:ascii="Montserrat" w:eastAsia="Montserrat Medium" w:hAnsi="Montserrat" w:cs="Montserrat Medium"/>
          <w:b/>
          <w:iCs/>
          <w:color w:val="000000"/>
          <w:sz w:val="20"/>
          <w:szCs w:val="20"/>
        </w:rPr>
        <w:t>¡FIN DE LOS SERVICIOS!</w:t>
      </w:r>
    </w:p>
    <w:p w14:paraId="576253C2" w14:textId="77777777" w:rsidR="00EE5359" w:rsidRPr="00401CFB" w:rsidRDefault="00EE5359" w:rsidP="00EE5359">
      <w:pPr>
        <w:shd w:val="clear" w:color="auto" w:fill="FFFFFF"/>
        <w:spacing w:line="240" w:lineRule="auto"/>
        <w:jc w:val="both"/>
        <w:rPr>
          <w:rFonts w:ascii="Montserrat Medium" w:eastAsia="Montserrat Medium" w:hAnsi="Montserrat Medium" w:cs="Montserrat Medium"/>
          <w:sz w:val="20"/>
          <w:szCs w:val="20"/>
        </w:rPr>
      </w:pPr>
    </w:p>
    <w:p w14:paraId="07AAB1A2" w14:textId="77777777" w:rsidR="006057C7" w:rsidRPr="00401CFB" w:rsidRDefault="006057C7" w:rsidP="00EE5359">
      <w:pPr>
        <w:shd w:val="clear" w:color="auto" w:fill="FFFFFF"/>
        <w:spacing w:line="240" w:lineRule="auto"/>
        <w:jc w:val="both"/>
        <w:rPr>
          <w:rFonts w:ascii="Montserrat Medium" w:eastAsia="Montserrat Medium" w:hAnsi="Montserrat Medium" w:cs="Montserrat Medium"/>
          <w:sz w:val="20"/>
          <w:szCs w:val="20"/>
        </w:rPr>
      </w:pPr>
    </w:p>
    <w:p w14:paraId="253D94DC" w14:textId="77777777" w:rsidR="009850B9" w:rsidRDefault="009850B9" w:rsidP="009850B9">
      <w:pPr>
        <w:pStyle w:val="Sinespaciado"/>
        <w:rPr>
          <w:rFonts w:ascii="Montserrat" w:eastAsia="Montserrat Medium" w:hAnsi="Montserrat" w:cs="Montserrat Medium"/>
          <w:b/>
          <w:color w:val="000000"/>
          <w:sz w:val="24"/>
          <w:szCs w:val="24"/>
        </w:rPr>
      </w:pPr>
      <w:r w:rsidRPr="00401CFB">
        <w:rPr>
          <w:rFonts w:ascii="Montserrat" w:eastAsia="Montserrat Medium" w:hAnsi="Montserrat" w:cs="Montserrat Medium"/>
          <w:b/>
          <w:color w:val="000000"/>
          <w:sz w:val="24"/>
          <w:szCs w:val="24"/>
        </w:rPr>
        <w:t>PRECIOS POR PERSONA EN USD SOLO SERVICIO TERRESTRE</w:t>
      </w:r>
    </w:p>
    <w:p w14:paraId="46848AE5" w14:textId="77777777" w:rsidR="009850B9" w:rsidRDefault="009850B9" w:rsidP="009850B9">
      <w:pPr>
        <w:pStyle w:val="Sinespaciado"/>
        <w:rPr>
          <w:rFonts w:ascii="Montserrat" w:eastAsia="Montserrat Medium" w:hAnsi="Montserrat" w:cs="Montserrat Medium"/>
          <w:sz w:val="20"/>
          <w:szCs w:val="20"/>
        </w:rPr>
      </w:pPr>
    </w:p>
    <w:tbl>
      <w:tblPr>
        <w:tblStyle w:val="Tablaconcuadrcula"/>
        <w:tblW w:w="5000" w:type="pct"/>
        <w:tblLook w:val="04A0" w:firstRow="1" w:lastRow="0" w:firstColumn="1" w:lastColumn="0" w:noHBand="0" w:noVBand="1"/>
      </w:tblPr>
      <w:tblGrid>
        <w:gridCol w:w="3464"/>
        <w:gridCol w:w="2314"/>
        <w:gridCol w:w="2145"/>
        <w:gridCol w:w="2147"/>
      </w:tblGrid>
      <w:tr w:rsidR="00882368" w:rsidRPr="00C80057" w14:paraId="4FB3E919" w14:textId="77777777" w:rsidTr="001028BC">
        <w:trPr>
          <w:trHeight w:val="256"/>
        </w:trPr>
        <w:tc>
          <w:tcPr>
            <w:tcW w:w="1720" w:type="pct"/>
            <w:shd w:val="clear" w:color="auto" w:fill="D9D9D9" w:themeFill="background1" w:themeFillShade="D9"/>
            <w:hideMark/>
          </w:tcPr>
          <w:p w14:paraId="65D15E43" w14:textId="5006619A" w:rsidR="00882368" w:rsidRPr="00C80057" w:rsidRDefault="00882368" w:rsidP="00882368">
            <w:pPr>
              <w:pStyle w:val="Sinespaciado"/>
              <w:rPr>
                <w:rFonts w:ascii="Montserrat" w:eastAsia="Montserrat Medium" w:hAnsi="Montserrat" w:cs="Montserrat Medium"/>
                <w:b/>
                <w:bCs/>
                <w:sz w:val="20"/>
                <w:szCs w:val="20"/>
              </w:rPr>
            </w:pPr>
            <w:r>
              <w:rPr>
                <w:rFonts w:ascii="Montserrat" w:eastAsia="Montserrat Medium" w:hAnsi="Montserrat" w:cs="Montserrat Medium"/>
                <w:b/>
                <w:bCs/>
                <w:sz w:val="20"/>
                <w:szCs w:val="20"/>
              </w:rPr>
              <w:t>OCUPACIÓN</w:t>
            </w:r>
          </w:p>
        </w:tc>
        <w:tc>
          <w:tcPr>
            <w:tcW w:w="1149" w:type="pct"/>
            <w:shd w:val="clear" w:color="auto" w:fill="FBA753"/>
            <w:hideMark/>
          </w:tcPr>
          <w:p w14:paraId="2C1A1FD6" w14:textId="39552C8A" w:rsidR="00882368" w:rsidRPr="00C80057" w:rsidRDefault="00882368" w:rsidP="00882368">
            <w:pPr>
              <w:pStyle w:val="Sinespaciado"/>
              <w:rPr>
                <w:rFonts w:ascii="Montserrat" w:eastAsia="Montserrat Medium" w:hAnsi="Montserrat" w:cs="Montserrat Medium"/>
                <w:b/>
                <w:bCs/>
                <w:sz w:val="20"/>
                <w:szCs w:val="20"/>
              </w:rPr>
            </w:pPr>
            <w:r w:rsidRPr="00C80057">
              <w:rPr>
                <w:rFonts w:ascii="Montserrat" w:eastAsia="Montserrat Medium" w:hAnsi="Montserrat" w:cs="Montserrat Medium"/>
                <w:b/>
                <w:bCs/>
                <w:sz w:val="20"/>
                <w:szCs w:val="20"/>
                <w:lang w:val="es-ES"/>
              </w:rPr>
              <w:t>CATEG. BRONCE</w:t>
            </w:r>
          </w:p>
        </w:tc>
        <w:tc>
          <w:tcPr>
            <w:tcW w:w="1065" w:type="pct"/>
            <w:shd w:val="clear" w:color="auto" w:fill="C0CDEA"/>
            <w:hideMark/>
          </w:tcPr>
          <w:p w14:paraId="01441303" w14:textId="2B7D8558" w:rsidR="00882368" w:rsidRPr="00C80057" w:rsidRDefault="00882368" w:rsidP="00882368">
            <w:pPr>
              <w:pStyle w:val="Sinespaciado"/>
              <w:rPr>
                <w:rFonts w:ascii="Montserrat" w:eastAsia="Montserrat Medium" w:hAnsi="Montserrat" w:cs="Montserrat Medium"/>
                <w:b/>
                <w:bCs/>
                <w:sz w:val="20"/>
                <w:szCs w:val="20"/>
              </w:rPr>
            </w:pPr>
            <w:r w:rsidRPr="00C80057">
              <w:rPr>
                <w:rFonts w:ascii="Montserrat" w:eastAsia="Montserrat Medium" w:hAnsi="Montserrat" w:cs="Montserrat Medium"/>
                <w:b/>
                <w:bCs/>
                <w:sz w:val="20"/>
                <w:szCs w:val="20"/>
                <w:lang w:val="es-ES"/>
              </w:rPr>
              <w:t>CATEG. PLATA</w:t>
            </w:r>
          </w:p>
        </w:tc>
        <w:tc>
          <w:tcPr>
            <w:tcW w:w="1066" w:type="pct"/>
            <w:shd w:val="clear" w:color="auto" w:fill="F8E708"/>
            <w:hideMark/>
          </w:tcPr>
          <w:p w14:paraId="2B9A0B65" w14:textId="5A23467C" w:rsidR="00882368" w:rsidRPr="00C80057" w:rsidRDefault="00882368" w:rsidP="00882368">
            <w:pPr>
              <w:pStyle w:val="Sinespaciado"/>
              <w:rPr>
                <w:rFonts w:ascii="Montserrat" w:eastAsia="Montserrat Medium" w:hAnsi="Montserrat" w:cs="Montserrat Medium"/>
                <w:b/>
                <w:bCs/>
                <w:sz w:val="20"/>
                <w:szCs w:val="20"/>
              </w:rPr>
            </w:pPr>
            <w:r w:rsidRPr="00C80057">
              <w:rPr>
                <w:rFonts w:ascii="Montserrat" w:eastAsia="Montserrat Medium" w:hAnsi="Montserrat" w:cs="Montserrat Medium"/>
                <w:b/>
                <w:bCs/>
                <w:sz w:val="20"/>
                <w:szCs w:val="20"/>
                <w:lang w:val="es-ES"/>
              </w:rPr>
              <w:t>CATEG. ORO</w:t>
            </w:r>
          </w:p>
        </w:tc>
      </w:tr>
      <w:tr w:rsidR="009850B9" w:rsidRPr="00C80057" w14:paraId="77AA61F6" w14:textId="77777777" w:rsidTr="001028BC">
        <w:trPr>
          <w:trHeight w:val="330"/>
        </w:trPr>
        <w:tc>
          <w:tcPr>
            <w:tcW w:w="1720" w:type="pct"/>
            <w:hideMark/>
          </w:tcPr>
          <w:p w14:paraId="44024D65" w14:textId="77777777" w:rsidR="009850B9" w:rsidRPr="00541E42" w:rsidRDefault="009850B9" w:rsidP="005D4378">
            <w:pPr>
              <w:pStyle w:val="Sinespaciado"/>
              <w:rPr>
                <w:rFonts w:ascii="Montserrat" w:eastAsia="Montserrat Medium" w:hAnsi="Montserrat" w:cs="Montserrat Medium"/>
                <w:sz w:val="20"/>
                <w:szCs w:val="20"/>
              </w:rPr>
            </w:pPr>
            <w:r>
              <w:rPr>
                <w:rFonts w:ascii="Montserrat" w:eastAsia="Montserrat Medium" w:hAnsi="Montserrat" w:cs="Montserrat Medium"/>
                <w:sz w:val="20"/>
                <w:szCs w:val="20"/>
                <w:lang w:val="es-ES"/>
              </w:rPr>
              <w:t xml:space="preserve">Hab. </w:t>
            </w:r>
            <w:r w:rsidRPr="00541E42">
              <w:rPr>
                <w:rFonts w:ascii="Montserrat" w:eastAsia="Montserrat Medium" w:hAnsi="Montserrat" w:cs="Montserrat Medium"/>
                <w:sz w:val="20"/>
                <w:szCs w:val="20"/>
                <w:lang w:val="es-ES"/>
              </w:rPr>
              <w:t>Doble</w:t>
            </w:r>
          </w:p>
        </w:tc>
        <w:tc>
          <w:tcPr>
            <w:tcW w:w="1149" w:type="pct"/>
          </w:tcPr>
          <w:p w14:paraId="275FEDAA" w14:textId="7F95B380" w:rsidR="009850B9" w:rsidRPr="00541E42" w:rsidRDefault="00CE363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2,080</w:t>
            </w:r>
          </w:p>
        </w:tc>
        <w:tc>
          <w:tcPr>
            <w:tcW w:w="1065" w:type="pct"/>
          </w:tcPr>
          <w:p w14:paraId="262D61A9" w14:textId="536408E4" w:rsidR="009850B9" w:rsidRPr="00541E42" w:rsidRDefault="00CE363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2,329</w:t>
            </w:r>
          </w:p>
        </w:tc>
        <w:tc>
          <w:tcPr>
            <w:tcW w:w="1066" w:type="pct"/>
          </w:tcPr>
          <w:p w14:paraId="36084E23" w14:textId="72A500EF" w:rsidR="009850B9" w:rsidRPr="00541E42" w:rsidRDefault="00CE363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2,540</w:t>
            </w:r>
          </w:p>
        </w:tc>
      </w:tr>
      <w:tr w:rsidR="009850B9" w:rsidRPr="00C80057" w14:paraId="05556599" w14:textId="77777777" w:rsidTr="001028BC">
        <w:trPr>
          <w:trHeight w:val="315"/>
        </w:trPr>
        <w:tc>
          <w:tcPr>
            <w:tcW w:w="1720" w:type="pct"/>
            <w:hideMark/>
          </w:tcPr>
          <w:p w14:paraId="5E7D24FC" w14:textId="77777777" w:rsidR="009850B9" w:rsidRPr="00541E42" w:rsidRDefault="009850B9" w:rsidP="005D4378">
            <w:pPr>
              <w:pStyle w:val="Sinespaciado"/>
              <w:rPr>
                <w:rFonts w:ascii="Montserrat" w:eastAsia="Montserrat Medium" w:hAnsi="Montserrat" w:cs="Montserrat Medium"/>
                <w:sz w:val="20"/>
                <w:szCs w:val="20"/>
              </w:rPr>
            </w:pPr>
            <w:r>
              <w:rPr>
                <w:rFonts w:ascii="Montserrat" w:eastAsia="Montserrat Medium" w:hAnsi="Montserrat" w:cs="Montserrat Medium"/>
                <w:sz w:val="20"/>
                <w:szCs w:val="20"/>
                <w:lang w:val="es-ES"/>
              </w:rPr>
              <w:t xml:space="preserve">Hab. </w:t>
            </w:r>
            <w:r w:rsidRPr="00541E42">
              <w:rPr>
                <w:rFonts w:ascii="Montserrat" w:eastAsia="Montserrat Medium" w:hAnsi="Montserrat" w:cs="Montserrat Medium"/>
                <w:sz w:val="20"/>
                <w:szCs w:val="20"/>
                <w:lang w:val="es-ES"/>
              </w:rPr>
              <w:t>Triple</w:t>
            </w:r>
          </w:p>
        </w:tc>
        <w:tc>
          <w:tcPr>
            <w:tcW w:w="1149" w:type="pct"/>
          </w:tcPr>
          <w:p w14:paraId="0200B2E3" w14:textId="1EA696F4" w:rsidR="009850B9" w:rsidRPr="00541E42" w:rsidRDefault="00CE363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1,899</w:t>
            </w:r>
          </w:p>
        </w:tc>
        <w:tc>
          <w:tcPr>
            <w:tcW w:w="1065" w:type="pct"/>
          </w:tcPr>
          <w:p w14:paraId="6FDB720C" w14:textId="5BCCB914" w:rsidR="009850B9" w:rsidRPr="00541E42" w:rsidRDefault="00CE363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2,080</w:t>
            </w:r>
          </w:p>
        </w:tc>
        <w:tc>
          <w:tcPr>
            <w:tcW w:w="1066" w:type="pct"/>
          </w:tcPr>
          <w:p w14:paraId="50B3306B" w14:textId="3E9BB0FD" w:rsidR="009850B9" w:rsidRPr="00541E42" w:rsidRDefault="00CE363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2,230</w:t>
            </w:r>
          </w:p>
        </w:tc>
      </w:tr>
      <w:tr w:rsidR="009850B9" w:rsidRPr="00C80057" w14:paraId="28750BEC" w14:textId="77777777" w:rsidTr="001028BC">
        <w:trPr>
          <w:trHeight w:val="315"/>
        </w:trPr>
        <w:tc>
          <w:tcPr>
            <w:tcW w:w="1720" w:type="pct"/>
            <w:hideMark/>
          </w:tcPr>
          <w:p w14:paraId="38274133" w14:textId="022C2E3B" w:rsidR="009850B9" w:rsidRPr="00541E42" w:rsidRDefault="009850B9" w:rsidP="005D4378">
            <w:pPr>
              <w:pStyle w:val="Sinespaciado"/>
              <w:rPr>
                <w:rFonts w:ascii="Montserrat" w:eastAsia="Montserrat Medium" w:hAnsi="Montserrat" w:cs="Montserrat Medium"/>
                <w:sz w:val="20"/>
                <w:szCs w:val="20"/>
              </w:rPr>
            </w:pPr>
            <w:r>
              <w:rPr>
                <w:rFonts w:ascii="Montserrat" w:eastAsia="Montserrat Medium" w:hAnsi="Montserrat" w:cs="Montserrat Medium"/>
                <w:sz w:val="20"/>
                <w:szCs w:val="20"/>
                <w:lang w:val="es-ES"/>
              </w:rPr>
              <w:t xml:space="preserve">Hab. </w:t>
            </w:r>
            <w:r w:rsidRPr="00541E42">
              <w:rPr>
                <w:rFonts w:ascii="Montserrat" w:eastAsia="Montserrat Medium" w:hAnsi="Montserrat" w:cs="Montserrat Medium"/>
                <w:sz w:val="20"/>
                <w:szCs w:val="20"/>
                <w:lang w:val="es-ES"/>
              </w:rPr>
              <w:t>S</w:t>
            </w:r>
            <w:r>
              <w:rPr>
                <w:rFonts w:ascii="Montserrat" w:eastAsia="Montserrat Medium" w:hAnsi="Montserrat" w:cs="Montserrat Medium"/>
                <w:sz w:val="20"/>
                <w:szCs w:val="20"/>
                <w:lang w:val="es-ES"/>
              </w:rPr>
              <w:t>encilla</w:t>
            </w:r>
          </w:p>
        </w:tc>
        <w:tc>
          <w:tcPr>
            <w:tcW w:w="1149" w:type="pct"/>
          </w:tcPr>
          <w:p w14:paraId="54FD1838" w14:textId="0832E327" w:rsidR="009850B9" w:rsidRPr="00541E42" w:rsidRDefault="00397F4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3,150</w:t>
            </w:r>
          </w:p>
        </w:tc>
        <w:tc>
          <w:tcPr>
            <w:tcW w:w="1065" w:type="pct"/>
          </w:tcPr>
          <w:p w14:paraId="0C96FC41" w14:textId="0CEBC367" w:rsidR="009850B9" w:rsidRPr="00541E42" w:rsidRDefault="00397F4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3,680</w:t>
            </w:r>
          </w:p>
        </w:tc>
        <w:tc>
          <w:tcPr>
            <w:tcW w:w="1066" w:type="pct"/>
          </w:tcPr>
          <w:p w14:paraId="17581046" w14:textId="698EE5B8" w:rsidR="009850B9" w:rsidRPr="00541E42" w:rsidRDefault="00397F4E" w:rsidP="005D4378">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3,975</w:t>
            </w:r>
          </w:p>
        </w:tc>
      </w:tr>
      <w:tr w:rsidR="00B92E1D" w:rsidRPr="00C80057" w14:paraId="7ACF8C42" w14:textId="77777777" w:rsidTr="001028BC">
        <w:trPr>
          <w:trHeight w:val="315"/>
        </w:trPr>
        <w:tc>
          <w:tcPr>
            <w:tcW w:w="5000" w:type="pct"/>
            <w:gridSpan w:val="4"/>
          </w:tcPr>
          <w:p w14:paraId="1DBD1B5D" w14:textId="537BEDE7" w:rsidR="00B92E1D" w:rsidRDefault="00B92E1D" w:rsidP="00B92E1D">
            <w:pPr>
              <w:pStyle w:val="Sinespaciado"/>
              <w:rPr>
                <w:rFonts w:ascii="Montserrat" w:eastAsia="Montserrat Medium" w:hAnsi="Montserrat" w:cs="Montserrat Medium"/>
                <w:sz w:val="20"/>
                <w:szCs w:val="20"/>
              </w:rPr>
            </w:pPr>
            <w:r w:rsidRPr="003B3319">
              <w:rPr>
                <w:rFonts w:ascii="Montserrat" w:eastAsia="Montserrat Medium" w:hAnsi="Montserrat" w:cs="Montserrat Medium"/>
                <w:b/>
                <w:bCs/>
                <w:sz w:val="20"/>
                <w:szCs w:val="20"/>
              </w:rPr>
              <w:t>*Precio de MNR es bajo petición*</w:t>
            </w:r>
          </w:p>
        </w:tc>
      </w:tr>
    </w:tbl>
    <w:p w14:paraId="5A930F59" w14:textId="77777777" w:rsidR="009850B9" w:rsidRDefault="009850B9" w:rsidP="009850B9">
      <w:pPr>
        <w:pStyle w:val="Sinespaciado"/>
        <w:rPr>
          <w:rFonts w:ascii="Montserrat" w:eastAsia="Montserrat Medium" w:hAnsi="Montserrat" w:cs="Montserrat Medium"/>
          <w:sz w:val="20"/>
          <w:szCs w:val="20"/>
        </w:rPr>
      </w:pPr>
    </w:p>
    <w:p w14:paraId="074507D0" w14:textId="155D6738" w:rsidR="009850B9" w:rsidRPr="00216D9A" w:rsidRDefault="0087180B" w:rsidP="00397F4E">
      <w:pPr>
        <w:rPr>
          <w:rFonts w:ascii="Montserrat" w:hAnsi="Montserrat"/>
          <w:sz w:val="20"/>
          <w:szCs w:val="20"/>
          <w:highlight w:val="cyan"/>
        </w:rPr>
      </w:pPr>
      <w:bookmarkStart w:id="0" w:name="_Hlk183792761"/>
      <w:r>
        <w:rPr>
          <w:rFonts w:ascii="Montserrat" w:hAnsi="Montserrat"/>
          <w:sz w:val="20"/>
          <w:szCs w:val="20"/>
          <w:highlight w:val="cyan"/>
        </w:rPr>
        <w:br w:type="page"/>
      </w:r>
    </w:p>
    <w:p w14:paraId="32E7C74A" w14:textId="00D53189" w:rsidR="0011458C" w:rsidRPr="0011458C" w:rsidRDefault="0011458C" w:rsidP="009850B9">
      <w:pPr>
        <w:pStyle w:val="Sinespaciado"/>
        <w:rPr>
          <w:rFonts w:ascii="Montserrat" w:hAnsi="Montserrat"/>
          <w:sz w:val="20"/>
          <w:szCs w:val="20"/>
        </w:rPr>
      </w:pPr>
    </w:p>
    <w:tbl>
      <w:tblPr>
        <w:tblStyle w:val="Tablaconcuadrcula"/>
        <w:tblW w:w="5000" w:type="pct"/>
        <w:tblLook w:val="04A0" w:firstRow="1" w:lastRow="0" w:firstColumn="1" w:lastColumn="0" w:noHBand="0" w:noVBand="1"/>
      </w:tblPr>
      <w:tblGrid>
        <w:gridCol w:w="7580"/>
        <w:gridCol w:w="2470"/>
      </w:tblGrid>
      <w:tr w:rsidR="00CF37C0" w:rsidRPr="00904171" w14:paraId="4253886B" w14:textId="77777777" w:rsidTr="0077368A">
        <w:trPr>
          <w:trHeight w:val="315"/>
        </w:trPr>
        <w:tc>
          <w:tcPr>
            <w:tcW w:w="5000" w:type="pct"/>
            <w:gridSpan w:val="2"/>
            <w:tcBorders>
              <w:top w:val="single" w:sz="12" w:space="0" w:color="auto"/>
              <w:left w:val="single" w:sz="12" w:space="0" w:color="auto"/>
              <w:bottom w:val="single" w:sz="12" w:space="0" w:color="auto"/>
              <w:right w:val="single" w:sz="12" w:space="0" w:color="auto"/>
            </w:tcBorders>
            <w:noWrap/>
            <w:hideMark/>
          </w:tcPr>
          <w:p w14:paraId="20BE5F1C" w14:textId="77777777" w:rsidR="00CF37C0" w:rsidRPr="00904171" w:rsidRDefault="00CF37C0" w:rsidP="0077368A">
            <w:pPr>
              <w:pStyle w:val="Sinespaciado"/>
              <w:rPr>
                <w:rFonts w:ascii="Montserrat" w:hAnsi="Montserrat"/>
                <w:sz w:val="20"/>
                <w:szCs w:val="20"/>
                <w:lang w:val="es-MX"/>
              </w:rPr>
            </w:pPr>
            <w:r w:rsidRPr="00904171">
              <w:rPr>
                <w:rFonts w:ascii="Montserrat" w:hAnsi="Montserrat"/>
                <w:b/>
                <w:bCs/>
                <w:sz w:val="20"/>
                <w:szCs w:val="20"/>
              </w:rPr>
              <w:t>SUPL</w:t>
            </w:r>
            <w:r>
              <w:rPr>
                <w:rFonts w:ascii="Montserrat" w:hAnsi="Montserrat"/>
                <w:b/>
                <w:bCs/>
                <w:sz w:val="20"/>
                <w:szCs w:val="20"/>
              </w:rPr>
              <w:t>EMENTOS</w:t>
            </w:r>
          </w:p>
        </w:tc>
      </w:tr>
      <w:tr w:rsidR="00CF37C0" w:rsidRPr="00904171" w14:paraId="740DA6D9" w14:textId="77777777" w:rsidTr="0077368A">
        <w:trPr>
          <w:trHeight w:val="315"/>
        </w:trPr>
        <w:tc>
          <w:tcPr>
            <w:tcW w:w="5000" w:type="pct"/>
            <w:gridSpan w:val="2"/>
            <w:tcBorders>
              <w:top w:val="single" w:sz="12" w:space="0" w:color="auto"/>
              <w:left w:val="single" w:sz="12" w:space="0" w:color="auto"/>
              <w:bottom w:val="single" w:sz="12" w:space="0" w:color="auto"/>
              <w:right w:val="single" w:sz="12" w:space="0" w:color="auto"/>
            </w:tcBorders>
            <w:noWrap/>
          </w:tcPr>
          <w:p w14:paraId="19A54325" w14:textId="77777777" w:rsidR="00CF37C0" w:rsidRPr="00F35394" w:rsidRDefault="00CF37C0" w:rsidP="0077368A">
            <w:pPr>
              <w:pStyle w:val="Sinespaciado"/>
              <w:rPr>
                <w:rFonts w:ascii="Times New Roman" w:eastAsia="Yu Mincho" w:hAnsi="Times New Roman" w:cs="Times New Roman"/>
                <w:b/>
                <w:bCs/>
                <w:sz w:val="20"/>
                <w:szCs w:val="20"/>
                <w:lang w:val="es-MX" w:eastAsia="ja-JP"/>
              </w:rPr>
            </w:pPr>
            <w:r>
              <w:rPr>
                <w:rFonts w:ascii="Montserrat" w:hAnsi="Montserrat"/>
                <w:b/>
                <w:bCs/>
                <w:sz w:val="20"/>
                <w:szCs w:val="20"/>
              </w:rPr>
              <w:t>Tasas Hoteles.</w:t>
            </w:r>
            <w:r w:rsidRPr="00C9489F">
              <w:rPr>
                <w:rFonts w:ascii="Montserrat" w:hAnsi="Montserrat"/>
                <w:sz w:val="20"/>
                <w:szCs w:val="20"/>
              </w:rPr>
              <w:t xml:space="preserve"> Abr-Oct.</w:t>
            </w:r>
            <w:r>
              <w:rPr>
                <w:rFonts w:ascii="Montserrat" w:hAnsi="Montserrat"/>
                <w:sz w:val="20"/>
                <w:szCs w:val="20"/>
              </w:rPr>
              <w:t xml:space="preserve"> Aprox. 05-10€  3-5* / habitación / noche</w:t>
            </w:r>
          </w:p>
        </w:tc>
      </w:tr>
      <w:tr w:rsidR="00CF37C0" w:rsidRPr="00904171" w14:paraId="47AC3CAD" w14:textId="77777777" w:rsidTr="0077368A">
        <w:trPr>
          <w:trHeight w:val="353"/>
        </w:trPr>
        <w:tc>
          <w:tcPr>
            <w:tcW w:w="5000" w:type="pct"/>
            <w:gridSpan w:val="2"/>
            <w:tcBorders>
              <w:top w:val="single" w:sz="12" w:space="0" w:color="auto"/>
              <w:left w:val="single" w:sz="12" w:space="0" w:color="auto"/>
              <w:right w:val="single" w:sz="12" w:space="0" w:color="auto"/>
            </w:tcBorders>
            <w:noWrap/>
            <w:vAlign w:val="center"/>
          </w:tcPr>
          <w:p w14:paraId="4AC6CCD1" w14:textId="77777777" w:rsidR="00CF37C0" w:rsidRPr="00E16D51" w:rsidRDefault="00CF37C0" w:rsidP="0077368A">
            <w:pPr>
              <w:pStyle w:val="Sinespaciado"/>
              <w:rPr>
                <w:rFonts w:ascii="Montserrat" w:hAnsi="Montserrat"/>
                <w:bCs/>
                <w:sz w:val="20"/>
                <w:szCs w:val="20"/>
              </w:rPr>
            </w:pPr>
            <w:r w:rsidRPr="00E16D51">
              <w:rPr>
                <w:rFonts w:ascii="Montserrat" w:hAnsi="Montserrat"/>
                <w:b/>
                <w:sz w:val="20"/>
                <w:szCs w:val="20"/>
              </w:rPr>
              <w:t>Crucero</w:t>
            </w:r>
            <w:r w:rsidRPr="00E16D51">
              <w:rPr>
                <w:rFonts w:ascii="Montserrat" w:hAnsi="Montserrat"/>
                <w:bCs/>
                <w:sz w:val="20"/>
                <w:szCs w:val="20"/>
              </w:rPr>
              <w:t xml:space="preserve"> con Miray Cruises</w:t>
            </w:r>
          </w:p>
        </w:tc>
      </w:tr>
      <w:tr w:rsidR="00CF37C0" w:rsidRPr="00904171" w14:paraId="6B9B61F2" w14:textId="77777777" w:rsidTr="0077368A">
        <w:trPr>
          <w:trHeight w:val="540"/>
        </w:trPr>
        <w:tc>
          <w:tcPr>
            <w:tcW w:w="5000" w:type="pct"/>
            <w:gridSpan w:val="2"/>
            <w:tcBorders>
              <w:left w:val="single" w:sz="12" w:space="0" w:color="auto"/>
              <w:right w:val="single" w:sz="12" w:space="0" w:color="auto"/>
            </w:tcBorders>
            <w:hideMark/>
          </w:tcPr>
          <w:p w14:paraId="35A08F04" w14:textId="77777777" w:rsidR="00CF37C0" w:rsidRPr="00904171" w:rsidRDefault="00CF37C0" w:rsidP="0077368A">
            <w:pPr>
              <w:pStyle w:val="Sinespaciado"/>
              <w:rPr>
                <w:rFonts w:ascii="Montserrat" w:hAnsi="Montserrat"/>
                <w:sz w:val="20"/>
                <w:szCs w:val="20"/>
              </w:rPr>
            </w:pPr>
            <w:r w:rsidRPr="00904171">
              <w:rPr>
                <w:rFonts w:ascii="Montserrat" w:hAnsi="Montserrat"/>
                <w:sz w:val="20"/>
                <w:szCs w:val="20"/>
              </w:rPr>
              <w:t>Concierne día de salida del crucero y no día de llegada. En pensión completa (basado en la categoría más económica interior)</w:t>
            </w:r>
          </w:p>
        </w:tc>
      </w:tr>
      <w:tr w:rsidR="00CF37C0" w:rsidRPr="00904171" w14:paraId="6CA7A74D" w14:textId="77777777" w:rsidTr="0077368A">
        <w:trPr>
          <w:trHeight w:val="330"/>
        </w:trPr>
        <w:tc>
          <w:tcPr>
            <w:tcW w:w="3771" w:type="pct"/>
            <w:tcBorders>
              <w:left w:val="single" w:sz="12" w:space="0" w:color="auto"/>
            </w:tcBorders>
          </w:tcPr>
          <w:p w14:paraId="4309646B" w14:textId="77777777" w:rsidR="00CF37C0" w:rsidRPr="00E16D51" w:rsidRDefault="00CF37C0" w:rsidP="0077368A">
            <w:pPr>
              <w:pStyle w:val="Sinespaciado"/>
              <w:rPr>
                <w:rFonts w:ascii="Montserrat" w:hAnsi="Montserrat"/>
                <w:sz w:val="20"/>
                <w:szCs w:val="20"/>
              </w:rPr>
            </w:pPr>
            <w:r w:rsidRPr="00E16D51">
              <w:rPr>
                <w:rFonts w:ascii="Montserrat" w:hAnsi="Montserrat"/>
                <w:sz w:val="20"/>
                <w:szCs w:val="20"/>
              </w:rPr>
              <w:t>May, Jul, Ago y Oct</w:t>
            </w:r>
          </w:p>
        </w:tc>
        <w:tc>
          <w:tcPr>
            <w:tcW w:w="1229" w:type="pct"/>
            <w:tcBorders>
              <w:right w:val="single" w:sz="12" w:space="0" w:color="auto"/>
            </w:tcBorders>
          </w:tcPr>
          <w:p w14:paraId="5A5E3F1A" w14:textId="77777777" w:rsidR="00CF37C0" w:rsidRPr="00904171" w:rsidRDefault="00CF37C0" w:rsidP="0077368A">
            <w:pPr>
              <w:pStyle w:val="Sinespaciado"/>
              <w:rPr>
                <w:rFonts w:ascii="Montserrat" w:hAnsi="Montserrat"/>
                <w:sz w:val="20"/>
                <w:szCs w:val="20"/>
              </w:rPr>
            </w:pPr>
            <w:r w:rsidRPr="00904171">
              <w:rPr>
                <w:rFonts w:ascii="Montserrat" w:hAnsi="Montserrat"/>
                <w:b/>
                <w:bCs/>
                <w:sz w:val="20"/>
                <w:szCs w:val="20"/>
              </w:rPr>
              <w:t>140</w:t>
            </w:r>
          </w:p>
        </w:tc>
      </w:tr>
      <w:tr w:rsidR="00CF37C0" w:rsidRPr="00904171" w14:paraId="77634C8E" w14:textId="77777777" w:rsidTr="0077368A">
        <w:trPr>
          <w:trHeight w:val="315"/>
        </w:trPr>
        <w:tc>
          <w:tcPr>
            <w:tcW w:w="3771" w:type="pct"/>
            <w:tcBorders>
              <w:left w:val="single" w:sz="12" w:space="0" w:color="auto"/>
            </w:tcBorders>
          </w:tcPr>
          <w:p w14:paraId="76CA3386" w14:textId="77777777" w:rsidR="00CF37C0" w:rsidRPr="00E16D51" w:rsidRDefault="00CF37C0" w:rsidP="0077368A">
            <w:pPr>
              <w:pStyle w:val="Sinespaciado"/>
              <w:rPr>
                <w:rFonts w:ascii="Montserrat" w:hAnsi="Montserrat"/>
                <w:sz w:val="20"/>
                <w:szCs w:val="20"/>
              </w:rPr>
            </w:pPr>
            <w:r w:rsidRPr="00E16D51">
              <w:rPr>
                <w:rFonts w:ascii="Montserrat" w:hAnsi="Montserrat"/>
                <w:sz w:val="20"/>
                <w:szCs w:val="20"/>
              </w:rPr>
              <w:t>Jun y Sep</w:t>
            </w:r>
          </w:p>
        </w:tc>
        <w:tc>
          <w:tcPr>
            <w:tcW w:w="1229" w:type="pct"/>
            <w:tcBorders>
              <w:right w:val="single" w:sz="12" w:space="0" w:color="auto"/>
            </w:tcBorders>
          </w:tcPr>
          <w:p w14:paraId="462793F1" w14:textId="77777777" w:rsidR="00CF37C0" w:rsidRPr="00904171" w:rsidRDefault="00CF37C0" w:rsidP="0077368A">
            <w:pPr>
              <w:pStyle w:val="Sinespaciado"/>
              <w:rPr>
                <w:rFonts w:ascii="Montserrat" w:hAnsi="Montserrat"/>
                <w:sz w:val="20"/>
                <w:szCs w:val="20"/>
              </w:rPr>
            </w:pPr>
            <w:r w:rsidRPr="00904171">
              <w:rPr>
                <w:rFonts w:ascii="Montserrat" w:hAnsi="Montserrat"/>
                <w:b/>
                <w:bCs/>
                <w:sz w:val="20"/>
                <w:szCs w:val="20"/>
              </w:rPr>
              <w:t>205</w:t>
            </w:r>
          </w:p>
        </w:tc>
      </w:tr>
      <w:tr w:rsidR="00CF37C0" w:rsidRPr="00904171" w14:paraId="3855A34C" w14:textId="77777777" w:rsidTr="0077368A">
        <w:trPr>
          <w:trHeight w:val="315"/>
        </w:trPr>
        <w:tc>
          <w:tcPr>
            <w:tcW w:w="3771" w:type="pct"/>
            <w:tcBorders>
              <w:left w:val="single" w:sz="12" w:space="0" w:color="auto"/>
            </w:tcBorders>
          </w:tcPr>
          <w:p w14:paraId="377CD2C8" w14:textId="77777777" w:rsidR="00CF37C0" w:rsidRPr="00E16D51" w:rsidRDefault="00CF37C0" w:rsidP="0077368A">
            <w:pPr>
              <w:pStyle w:val="Sinespaciado"/>
              <w:rPr>
                <w:rFonts w:ascii="Montserrat" w:hAnsi="Montserrat"/>
                <w:sz w:val="20"/>
                <w:szCs w:val="20"/>
              </w:rPr>
            </w:pPr>
            <w:r w:rsidRPr="00E16D51">
              <w:rPr>
                <w:rFonts w:ascii="Montserrat" w:hAnsi="Montserrat"/>
                <w:sz w:val="20"/>
                <w:szCs w:val="20"/>
              </w:rPr>
              <w:t>Tasas Portuarias</w:t>
            </w:r>
          </w:p>
        </w:tc>
        <w:tc>
          <w:tcPr>
            <w:tcW w:w="1229" w:type="pct"/>
            <w:tcBorders>
              <w:right w:val="single" w:sz="12" w:space="0" w:color="auto"/>
            </w:tcBorders>
          </w:tcPr>
          <w:p w14:paraId="4AAF0B69" w14:textId="77777777" w:rsidR="00CF37C0" w:rsidRPr="00904171" w:rsidRDefault="00CF37C0" w:rsidP="0077368A">
            <w:pPr>
              <w:pStyle w:val="Sinespaciado"/>
              <w:rPr>
                <w:rFonts w:ascii="Montserrat" w:hAnsi="Montserrat"/>
                <w:sz w:val="20"/>
                <w:szCs w:val="20"/>
              </w:rPr>
            </w:pPr>
            <w:r w:rsidRPr="00904171">
              <w:rPr>
                <w:rFonts w:ascii="Montserrat" w:hAnsi="Montserrat"/>
                <w:b/>
                <w:bCs/>
                <w:sz w:val="20"/>
                <w:szCs w:val="20"/>
              </w:rPr>
              <w:t>175</w:t>
            </w:r>
          </w:p>
        </w:tc>
      </w:tr>
      <w:tr w:rsidR="00CF37C0" w:rsidRPr="00904171" w14:paraId="1A9193DA" w14:textId="77777777" w:rsidTr="0077368A">
        <w:trPr>
          <w:trHeight w:val="315"/>
        </w:trPr>
        <w:tc>
          <w:tcPr>
            <w:tcW w:w="5000" w:type="pct"/>
            <w:gridSpan w:val="2"/>
            <w:tcBorders>
              <w:left w:val="single" w:sz="12" w:space="0" w:color="auto"/>
              <w:bottom w:val="single" w:sz="12" w:space="0" w:color="auto"/>
              <w:right w:val="single" w:sz="12" w:space="0" w:color="auto"/>
            </w:tcBorders>
          </w:tcPr>
          <w:p w14:paraId="48666084" w14:textId="77777777" w:rsidR="00CF37C0" w:rsidRPr="00E16D51" w:rsidRDefault="00CF37C0" w:rsidP="0077368A">
            <w:pPr>
              <w:pStyle w:val="Sinespaciado"/>
              <w:rPr>
                <w:rFonts w:ascii="Montserrat" w:hAnsi="Montserrat"/>
                <w:sz w:val="20"/>
                <w:szCs w:val="20"/>
              </w:rPr>
            </w:pPr>
            <w:r w:rsidRPr="00E16D51">
              <w:rPr>
                <w:rFonts w:ascii="Montserrat" w:hAnsi="Montserrat"/>
                <w:sz w:val="20"/>
                <w:szCs w:val="20"/>
              </w:rPr>
              <w:t>Tasas Desembarque ver Notas</w:t>
            </w:r>
          </w:p>
        </w:tc>
      </w:tr>
    </w:tbl>
    <w:p w14:paraId="0DDA0B78" w14:textId="00F6C501" w:rsidR="0011458C" w:rsidRPr="0011458C" w:rsidRDefault="0011458C" w:rsidP="009850B9">
      <w:pPr>
        <w:pStyle w:val="Sinespaciado"/>
        <w:rPr>
          <w:rFonts w:ascii="Montserrat" w:hAnsi="Montserrat"/>
          <w:sz w:val="20"/>
          <w:szCs w:val="20"/>
        </w:rPr>
      </w:pPr>
    </w:p>
    <w:bookmarkEnd w:id="0"/>
    <w:p w14:paraId="61D01395" w14:textId="77777777" w:rsidR="00397F4E" w:rsidRPr="00EE076C" w:rsidRDefault="00397F4E" w:rsidP="00397F4E">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EE076C">
        <w:rPr>
          <w:rFonts w:ascii="Montserrat" w:eastAsia="Montserrat Medium" w:hAnsi="Montserrat" w:cs="Montserrat Medium"/>
          <w:color w:val="000000"/>
          <w:sz w:val="20"/>
          <w:szCs w:val="20"/>
        </w:rPr>
        <w:t>El número máximo de pasajeros en una habitación/</w:t>
      </w:r>
      <w:r>
        <w:rPr>
          <w:rFonts w:ascii="Montserrat" w:eastAsia="Montserrat Medium" w:hAnsi="Montserrat" w:cs="Montserrat Medium"/>
          <w:color w:val="000000"/>
          <w:sz w:val="20"/>
          <w:szCs w:val="20"/>
        </w:rPr>
        <w:t>cabina</w:t>
      </w:r>
      <w:r w:rsidRPr="00EE076C">
        <w:rPr>
          <w:rFonts w:ascii="Montserrat" w:eastAsia="Montserrat Medium" w:hAnsi="Montserrat" w:cs="Montserrat Medium"/>
          <w:color w:val="000000"/>
          <w:sz w:val="20"/>
          <w:szCs w:val="20"/>
        </w:rPr>
        <w:t xml:space="preserve"> es de 3, considerando adultos y menores.</w:t>
      </w:r>
    </w:p>
    <w:p w14:paraId="068C2A40" w14:textId="77777777" w:rsidR="00397F4E" w:rsidRPr="00401CFB" w:rsidRDefault="00397F4E" w:rsidP="00397F4E">
      <w:pPr>
        <w:pStyle w:val="Prrafodelista"/>
        <w:numPr>
          <w:ilvl w:val="0"/>
          <w:numId w:val="16"/>
        </w:numPr>
        <w:spacing w:line="240" w:lineRule="auto"/>
        <w:jc w:val="both"/>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Las habitaciones/cabinas triples tienen cupo limitado, por lo que están sujetas a confirmación.</w:t>
      </w:r>
    </w:p>
    <w:p w14:paraId="4A3D9B09" w14:textId="77777777" w:rsidR="00397F4E" w:rsidRPr="00401CFB" w:rsidRDefault="00397F4E" w:rsidP="00397F4E">
      <w:pPr>
        <w:pStyle w:val="Prrafodelista"/>
        <w:numPr>
          <w:ilvl w:val="0"/>
          <w:numId w:val="16"/>
        </w:numPr>
        <w:spacing w:line="240" w:lineRule="auto"/>
        <w:jc w:val="both"/>
        <w:rPr>
          <w:rFonts w:ascii="Montserrat" w:eastAsia="Montserrat Medium" w:hAnsi="Montserrat" w:cs="Montserrat Medium"/>
          <w:b/>
          <w:bCs/>
          <w:color w:val="000000"/>
          <w:sz w:val="20"/>
          <w:szCs w:val="20"/>
        </w:rPr>
      </w:pPr>
      <w:r w:rsidRPr="00401CFB">
        <w:rPr>
          <w:rFonts w:ascii="Montserrat" w:eastAsia="Montserrat Medium" w:hAnsi="Montserrat" w:cs="Montserrat Medium"/>
          <w:b/>
          <w:bCs/>
          <w:color w:val="000000"/>
          <w:sz w:val="20"/>
          <w:szCs w:val="20"/>
        </w:rPr>
        <w:t>Tarifas aéreas solicitar.</w:t>
      </w:r>
    </w:p>
    <w:p w14:paraId="2EB86FEB" w14:textId="796519D5" w:rsidR="001D6DCB" w:rsidRPr="00401CFB"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41291A7F" w14:textId="77777777" w:rsidR="009850B9" w:rsidRPr="00401CFB" w:rsidRDefault="009850B9" w:rsidP="009850B9">
      <w:pPr>
        <w:spacing w:line="240" w:lineRule="auto"/>
        <w:jc w:val="both"/>
        <w:rPr>
          <w:rFonts w:ascii="Montserrat" w:eastAsia="Montserrat Medium" w:hAnsi="Montserrat" w:cs="Montserrat Medium"/>
          <w:sz w:val="24"/>
          <w:szCs w:val="24"/>
        </w:rPr>
      </w:pPr>
      <w:bookmarkStart w:id="1" w:name="_Hlk183792672"/>
      <w:r w:rsidRPr="00401CFB">
        <w:rPr>
          <w:rFonts w:ascii="Montserrat" w:eastAsia="Montserrat Medium" w:hAnsi="Montserrat" w:cs="Montserrat Medium"/>
          <w:b/>
          <w:color w:val="000000"/>
          <w:sz w:val="18"/>
          <w:szCs w:val="18"/>
        </w:rPr>
        <w:t>**SI LOS MENORES NO VIAJAN CON SUS PADRES, ES IMPORTANTE PROTEGER SU SALIDA Y REGRESO A AMÉRICA**:</w:t>
      </w:r>
    </w:p>
    <w:p w14:paraId="60EA491C" w14:textId="77777777" w:rsidR="009850B9" w:rsidRPr="00401CFB" w:rsidRDefault="009850B9" w:rsidP="009850B9">
      <w:pPr>
        <w:shd w:val="clear" w:color="auto" w:fill="FFFFFF"/>
        <w:spacing w:line="240" w:lineRule="auto"/>
        <w:jc w:val="both"/>
        <w:rPr>
          <w:rFonts w:ascii="Montserrat" w:eastAsia="Montserrat Medium" w:hAnsi="Montserrat" w:cs="Montserrat Medium"/>
          <w:color w:val="000000"/>
          <w:sz w:val="24"/>
          <w:szCs w:val="24"/>
        </w:rPr>
      </w:pPr>
      <w:r w:rsidRPr="00401CFB">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01CFB">
          <w:rPr>
            <w:rFonts w:ascii="Montserrat" w:eastAsia="Montserrat Medium" w:hAnsi="Montserrat" w:cs="Montserrat Medium"/>
            <w:color w:val="0000FF"/>
            <w:sz w:val="18"/>
            <w:szCs w:val="18"/>
            <w:u w:val="single"/>
          </w:rPr>
          <w:t>SALIDA DE MENORES</w:t>
        </w:r>
      </w:hyperlink>
      <w:r w:rsidRPr="00401CFB">
        <w:rPr>
          <w:rFonts w:ascii="Montserrat" w:eastAsia="Montserrat Medium" w:hAnsi="Montserrat" w:cs="Montserrat Medium"/>
          <w:color w:val="000000"/>
          <w:sz w:val="24"/>
          <w:szCs w:val="24"/>
        </w:rPr>
        <w:t xml:space="preserve"> </w:t>
      </w:r>
    </w:p>
    <w:bookmarkEnd w:id="1"/>
    <w:p w14:paraId="369D072D" w14:textId="06AEF49A" w:rsidR="009850B9" w:rsidRPr="00401CFB" w:rsidRDefault="009850B9" w:rsidP="00FC1A1D">
      <w:pPr>
        <w:shd w:val="clear" w:color="auto" w:fill="FFFFFF"/>
        <w:spacing w:line="240" w:lineRule="auto"/>
        <w:jc w:val="both"/>
        <w:rPr>
          <w:rFonts w:ascii="Montserrat" w:eastAsia="Montserrat Medium" w:hAnsi="Montserrat" w:cs="Montserrat Medium"/>
          <w:color w:val="000000"/>
          <w:sz w:val="20"/>
          <w:szCs w:val="20"/>
        </w:rPr>
      </w:pPr>
    </w:p>
    <w:p w14:paraId="00EA62F5" w14:textId="77777777" w:rsidR="00CF37C0" w:rsidRPr="00401CFB" w:rsidRDefault="00CF37C0"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401CFB" w:rsidRDefault="004E09E0">
      <w:pPr>
        <w:spacing w:line="240" w:lineRule="auto"/>
        <w:rPr>
          <w:rFonts w:ascii="Montserrat" w:eastAsia="Montserrat Medium" w:hAnsi="Montserrat" w:cs="Montserrat Medium"/>
          <w:sz w:val="24"/>
          <w:szCs w:val="24"/>
        </w:rPr>
      </w:pPr>
      <w:r w:rsidRPr="00401CFB">
        <w:rPr>
          <w:rFonts w:ascii="Montserrat" w:eastAsia="Montserrat Medium" w:hAnsi="Montserrat" w:cs="Montserrat Medium"/>
          <w:b/>
          <w:color w:val="000000"/>
          <w:sz w:val="20"/>
          <w:szCs w:val="20"/>
        </w:rPr>
        <w:t>Servicios incluidos:</w:t>
      </w:r>
    </w:p>
    <w:p w14:paraId="284F857A" w14:textId="0128EC1C" w:rsidR="009015DB" w:rsidRPr="00401CFB" w:rsidRDefault="009015DB" w:rsidP="009015DB">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4 noches alojamiento en Atenas</w:t>
      </w:r>
      <w:r w:rsidR="00C1070F" w:rsidRPr="00401CFB">
        <w:rPr>
          <w:rFonts w:ascii="Montserrat" w:hAnsi="Montserrat"/>
          <w:sz w:val="20"/>
          <w:szCs w:val="20"/>
        </w:rPr>
        <w:t>.</w:t>
      </w:r>
    </w:p>
    <w:p w14:paraId="0DC0593D" w14:textId="77777777" w:rsidR="009015DB" w:rsidRPr="00401CFB" w:rsidRDefault="009015DB" w:rsidP="009015DB">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 xml:space="preserve">Medio día de visita a la ciudad de Atenas, tour regular en español </w:t>
      </w:r>
    </w:p>
    <w:p w14:paraId="272C2A51" w14:textId="77777777" w:rsidR="009015DB" w:rsidRPr="00401CFB" w:rsidRDefault="009015DB" w:rsidP="009015DB">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 xml:space="preserve">Circuito clásico de 4 días en media pensión en hoteles de cat. Turista (para la categoría Bronce) y Cat. Primera (para las categorías Plata y Oro). </w:t>
      </w:r>
    </w:p>
    <w:p w14:paraId="568E1D3E" w14:textId="35A11ED7" w:rsidR="009015DB" w:rsidRPr="00401CFB" w:rsidRDefault="009015DB" w:rsidP="00C1070F">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 xml:space="preserve">Crucero de 4 noches por las islas griegas y Turquía, con Miray Cruises, en pensión completa (basado en la categoría más económica interior) </w:t>
      </w:r>
    </w:p>
    <w:p w14:paraId="2504BC80" w14:textId="6EF66B0A" w:rsidR="009015DB" w:rsidRPr="00401CFB" w:rsidRDefault="009015DB" w:rsidP="009015DB">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Desayuno diario</w:t>
      </w:r>
      <w:r w:rsidR="00C1070F" w:rsidRPr="00401CFB">
        <w:rPr>
          <w:rFonts w:ascii="Montserrat" w:hAnsi="Montserrat"/>
          <w:sz w:val="20"/>
          <w:szCs w:val="20"/>
        </w:rPr>
        <w:t>.</w:t>
      </w:r>
    </w:p>
    <w:p w14:paraId="41C04055" w14:textId="3775A83C" w:rsidR="009015DB" w:rsidRPr="00401CFB" w:rsidRDefault="00C1070F" w:rsidP="009015DB">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T</w:t>
      </w:r>
      <w:r w:rsidR="009015DB" w:rsidRPr="00401CFB">
        <w:rPr>
          <w:rFonts w:ascii="Montserrat" w:hAnsi="Montserrat"/>
          <w:sz w:val="20"/>
          <w:szCs w:val="20"/>
        </w:rPr>
        <w:t>raslados según el itinerario</w:t>
      </w:r>
      <w:r w:rsidR="0074481B" w:rsidRPr="00401CFB">
        <w:rPr>
          <w:rFonts w:ascii="Montserrat" w:hAnsi="Montserrat"/>
          <w:sz w:val="20"/>
          <w:szCs w:val="20"/>
        </w:rPr>
        <w:t xml:space="preserve"> (4)</w:t>
      </w:r>
    </w:p>
    <w:p w14:paraId="0770E1D0" w14:textId="77777777" w:rsidR="009015DB" w:rsidRPr="00401CFB" w:rsidRDefault="009015DB" w:rsidP="009015DB">
      <w:pPr>
        <w:pStyle w:val="Prrafodelista"/>
        <w:numPr>
          <w:ilvl w:val="0"/>
          <w:numId w:val="2"/>
        </w:numPr>
        <w:spacing w:line="240" w:lineRule="auto"/>
        <w:rPr>
          <w:rFonts w:ascii="Montserrat" w:hAnsi="Montserrat"/>
          <w:sz w:val="20"/>
          <w:szCs w:val="20"/>
        </w:rPr>
      </w:pPr>
      <w:r w:rsidRPr="00401CFB">
        <w:rPr>
          <w:rFonts w:ascii="Montserrat" w:hAnsi="Montserrat"/>
          <w:sz w:val="20"/>
          <w:szCs w:val="20"/>
        </w:rPr>
        <w:t xml:space="preserve">Entradas a los sitios arqueológicos según programa. </w:t>
      </w:r>
    </w:p>
    <w:p w14:paraId="3FC29807" w14:textId="77777777" w:rsidR="00905FD5" w:rsidRPr="00401CFB" w:rsidRDefault="00905FD5">
      <w:pPr>
        <w:spacing w:line="240" w:lineRule="auto"/>
        <w:rPr>
          <w:rFonts w:ascii="Montserrat" w:eastAsia="Montserrat Medium" w:hAnsi="Montserrat" w:cs="Montserrat Medium"/>
          <w:bCs/>
          <w:color w:val="000000"/>
          <w:sz w:val="20"/>
          <w:szCs w:val="20"/>
        </w:rPr>
      </w:pPr>
    </w:p>
    <w:p w14:paraId="512FD8E5" w14:textId="5B6B55AC" w:rsidR="00D85186" w:rsidRPr="00401CFB" w:rsidRDefault="004E09E0">
      <w:pPr>
        <w:spacing w:line="240" w:lineRule="auto"/>
        <w:rPr>
          <w:rFonts w:ascii="Montserrat" w:eastAsia="Montserrat Medium" w:hAnsi="Montserrat" w:cs="Montserrat Medium"/>
          <w:sz w:val="24"/>
          <w:szCs w:val="24"/>
        </w:rPr>
      </w:pPr>
      <w:r w:rsidRPr="00401CFB">
        <w:rPr>
          <w:rFonts w:ascii="Montserrat" w:eastAsia="Montserrat Medium" w:hAnsi="Montserrat" w:cs="Montserrat Medium"/>
          <w:b/>
          <w:color w:val="000000"/>
          <w:sz w:val="20"/>
          <w:szCs w:val="20"/>
        </w:rPr>
        <w:t>Servicios no incluidos:</w:t>
      </w:r>
    </w:p>
    <w:p w14:paraId="51B50CBD"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Boleto de avión América – Atenas – América.</w:t>
      </w:r>
    </w:p>
    <w:p w14:paraId="29B694B7"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Ninguna comida que no esté indicada en itinerario.</w:t>
      </w:r>
    </w:p>
    <w:p w14:paraId="5C73F317"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Servicio de maleteros.</w:t>
      </w:r>
    </w:p>
    <w:p w14:paraId="6741A58D"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Propinas.</w:t>
      </w:r>
    </w:p>
    <w:p w14:paraId="5C78F726"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 xml:space="preserve">Excursiones </w:t>
      </w:r>
      <w:r w:rsidRPr="00401CFB">
        <w:rPr>
          <w:rFonts w:ascii="Montserrat" w:eastAsia="Montserrat Medium" w:hAnsi="Montserrat" w:cs="Montserrat Medium"/>
          <w:bCs/>
          <w:color w:val="000000"/>
          <w:sz w:val="20"/>
          <w:szCs w:val="20"/>
        </w:rPr>
        <w:t>opcional</w:t>
      </w:r>
      <w:r w:rsidRPr="00401CFB">
        <w:rPr>
          <w:rFonts w:ascii="Montserrat" w:eastAsia="Montserrat Medium" w:hAnsi="Montserrat" w:cs="Montserrat Medium"/>
          <w:color w:val="000000"/>
          <w:sz w:val="20"/>
          <w:szCs w:val="20"/>
        </w:rPr>
        <w:t>es y cualquier otra no indicada.</w:t>
      </w:r>
    </w:p>
    <w:p w14:paraId="27AE6059"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Tasas hoteleras</w:t>
      </w:r>
    </w:p>
    <w:p w14:paraId="67B2ED41"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Visados. A tramitar por el pasajero.</w:t>
      </w:r>
    </w:p>
    <w:p w14:paraId="5644B5EC"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Seguro turístico. Ver Notas</w:t>
      </w:r>
    </w:p>
    <w:p w14:paraId="2503FA60"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Gastos de índole personal.</w:t>
      </w:r>
    </w:p>
    <w:p w14:paraId="24A8EDF9" w14:textId="77777777" w:rsidR="00C1070F" w:rsidRPr="00401CFB" w:rsidRDefault="00C1070F" w:rsidP="00C1070F">
      <w:pPr>
        <w:pStyle w:val="Prrafodelista"/>
        <w:numPr>
          <w:ilvl w:val="0"/>
          <w:numId w:val="17"/>
        </w:numPr>
        <w:shd w:val="clear" w:color="auto" w:fill="FFFFFF"/>
        <w:spacing w:line="240" w:lineRule="auto"/>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Cualquier servicio no especificado como incluido.</w:t>
      </w:r>
    </w:p>
    <w:p w14:paraId="27C81481" w14:textId="383BA838" w:rsidR="00D11B78" w:rsidRPr="00343C10" w:rsidRDefault="00D11B78" w:rsidP="00D11B78">
      <w:pPr>
        <w:spacing w:line="240" w:lineRule="auto"/>
        <w:ind w:left="720"/>
        <w:rPr>
          <w:rFonts w:ascii="Montserrat" w:eastAsia="Montserrat Medium" w:hAnsi="Montserrat" w:cs="Montserrat Medium"/>
          <w:color w:val="000000"/>
          <w:sz w:val="20"/>
          <w:szCs w:val="20"/>
        </w:rPr>
      </w:pPr>
    </w:p>
    <w:p w14:paraId="1FE63A0B" w14:textId="77777777" w:rsidR="00397F4E" w:rsidRPr="00E87FF4" w:rsidRDefault="00397F4E" w:rsidP="00397F4E">
      <w:pPr>
        <w:shd w:val="clear" w:color="auto" w:fill="FFFFFF"/>
        <w:spacing w:line="240" w:lineRule="auto"/>
        <w:jc w:val="both"/>
        <w:rPr>
          <w:rFonts w:ascii="Montserrat" w:eastAsia="Montserrat Medium" w:hAnsi="Montserrat" w:cs="Montserrat Medium"/>
          <w:b/>
          <w:bCs/>
          <w:color w:val="000000"/>
          <w:sz w:val="20"/>
          <w:szCs w:val="20"/>
        </w:rPr>
      </w:pPr>
      <w:r w:rsidRPr="00E87FF4">
        <w:rPr>
          <w:rFonts w:ascii="Montserrat" w:eastAsia="Montserrat Medium" w:hAnsi="Montserrat" w:cs="Montserrat Medium"/>
          <w:b/>
          <w:bCs/>
          <w:color w:val="000000"/>
          <w:sz w:val="20"/>
          <w:szCs w:val="20"/>
        </w:rPr>
        <w:t>Excursiones opcionales:</w:t>
      </w:r>
    </w:p>
    <w:p w14:paraId="5E4D7D27" w14:textId="77777777" w:rsidR="00397F4E" w:rsidRPr="00E87FF4" w:rsidRDefault="00397F4E" w:rsidP="00397F4E">
      <w:pPr>
        <w:numPr>
          <w:ilvl w:val="0"/>
          <w:numId w:val="4"/>
        </w:numPr>
        <w:shd w:val="clear" w:color="auto" w:fill="FFFFFF"/>
        <w:spacing w:line="240" w:lineRule="auto"/>
        <w:jc w:val="both"/>
        <w:rPr>
          <w:rFonts w:ascii="Montserrat" w:eastAsia="Montserrat Medium" w:hAnsi="Montserrat" w:cs="Montserrat Medium"/>
          <w:color w:val="000000"/>
          <w:sz w:val="20"/>
          <w:szCs w:val="20"/>
        </w:rPr>
      </w:pPr>
      <w:bookmarkStart w:id="2" w:name="_Hlk183791651"/>
      <w:r w:rsidRPr="00E87FF4">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5DC7341B" w14:textId="77777777" w:rsidR="00397F4E" w:rsidRPr="00E87FF4" w:rsidRDefault="00397F4E" w:rsidP="00397F4E">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Es más conveniente contratarlas en destino, pues su realización está sujeta a mínimo de participantes y factores ajenos o fuera del alcance de la empresa.</w:t>
      </w:r>
    </w:p>
    <w:p w14:paraId="3E26E213" w14:textId="77777777" w:rsidR="00397F4E" w:rsidRPr="00E87FF4" w:rsidRDefault="00397F4E" w:rsidP="00397F4E">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el operador, de otra forma, no nos hacemos responsables de los gastos o problemas que esto pueda generar.</w:t>
      </w:r>
    </w:p>
    <w:p w14:paraId="74BBCCD0" w14:textId="77777777" w:rsidR="00397F4E" w:rsidRPr="00E87FF4" w:rsidRDefault="00397F4E" w:rsidP="00397F4E">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63AD4690" w14:textId="77777777" w:rsidR="00397F4E" w:rsidRPr="00E87FF4" w:rsidRDefault="00397F4E" w:rsidP="00397F4E">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0978FE06" w14:textId="77777777" w:rsidR="00397F4E" w:rsidRDefault="00397F4E" w:rsidP="00397F4E">
      <w:pPr>
        <w:pStyle w:val="Sinespaciado"/>
        <w:jc w:val="both"/>
        <w:rPr>
          <w:rFonts w:ascii="Montserrat" w:hAnsi="Montserrat"/>
          <w:sz w:val="20"/>
          <w:szCs w:val="20"/>
        </w:rPr>
      </w:pPr>
    </w:p>
    <w:bookmarkEnd w:id="2"/>
    <w:p w14:paraId="01B5DB63" w14:textId="77777777" w:rsidR="00397F4E" w:rsidRPr="00257220" w:rsidRDefault="00397F4E" w:rsidP="00397F4E">
      <w:pPr>
        <w:pStyle w:val="Sinespaciado"/>
        <w:jc w:val="both"/>
        <w:rPr>
          <w:rFonts w:ascii="Montserrat" w:hAnsi="Montserrat"/>
          <w:sz w:val="20"/>
          <w:szCs w:val="20"/>
        </w:rPr>
      </w:pPr>
    </w:p>
    <w:p w14:paraId="38AE2913" w14:textId="77777777" w:rsidR="00397F4E" w:rsidRPr="003855FE" w:rsidRDefault="00397F4E" w:rsidP="00397F4E">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0C6A9C05" w14:textId="77777777" w:rsidR="00397F4E" w:rsidRPr="00637369" w:rsidRDefault="00397F4E" w:rsidP="006057C7">
      <w:pPr>
        <w:numPr>
          <w:ilvl w:val="0"/>
          <w:numId w:val="4"/>
        </w:numPr>
        <w:spacing w:line="240" w:lineRule="auto"/>
        <w:jc w:val="both"/>
        <w:rPr>
          <w:rFonts w:ascii="Montserrat" w:eastAsia="Montserrat Medium" w:hAnsi="Montserrat" w:cs="Montserrat Medium"/>
          <w:b/>
          <w:bCs/>
          <w:color w:val="000000"/>
          <w:sz w:val="20"/>
          <w:szCs w:val="20"/>
          <w:u w:val="single"/>
        </w:rPr>
      </w:pPr>
      <w:r w:rsidRPr="00E87FF4">
        <w:rPr>
          <w:rFonts w:ascii="Montserrat" w:eastAsia="Montserrat Medium" w:hAnsi="Montserrat" w:cs="Montserrat Medium"/>
          <w:b/>
          <w:bCs/>
          <w:color w:val="000000"/>
          <w:sz w:val="20"/>
          <w:szCs w:val="20"/>
          <w:u w:val="single"/>
        </w:rPr>
        <w:t>Nuevo impuesto de Cruceros</w:t>
      </w:r>
      <w:r w:rsidRPr="00E87FF4">
        <w:rPr>
          <w:rFonts w:ascii="Montserrat" w:eastAsia="Montserrat Medium" w:hAnsi="Montserrat" w:cs="Montserrat Medium"/>
          <w:b/>
          <w:bCs/>
          <w:color w:val="000000"/>
          <w:sz w:val="20"/>
          <w:szCs w:val="20"/>
        </w:rPr>
        <w:t>. Además de las tasas portuarias, los clientes deberán pagar un impuesto adicional en cada isla que desembarcan durante el crucero, probablemente como pago directo en cada isla. Este impuesto varía según la temporada y la isla. Este impuesto concierne solamente los programas con cruceros (Celestial Cruises, Variety Cruises, Miray Cruises, Costa Cruceros), y no los programas con estancia en islas.</w:t>
      </w:r>
    </w:p>
    <w:p w14:paraId="70F01553" w14:textId="77777777" w:rsidR="00397F4E" w:rsidRPr="00637369" w:rsidRDefault="00397F4E" w:rsidP="006057C7">
      <w:pPr>
        <w:spacing w:line="240" w:lineRule="auto"/>
        <w:jc w:val="both"/>
        <w:rPr>
          <w:rFonts w:ascii="Montserrat" w:eastAsia="Montserrat Medium" w:hAnsi="Montserrat" w:cs="Montserrat Medium"/>
          <w:b/>
          <w:bCs/>
          <w:color w:val="000000"/>
          <w:sz w:val="10"/>
          <w:szCs w:val="10"/>
          <w:u w:val="single"/>
        </w:rPr>
      </w:pPr>
    </w:p>
    <w:p w14:paraId="456F031E" w14:textId="77777777" w:rsidR="00397F4E" w:rsidRPr="003968C2" w:rsidRDefault="00397F4E" w:rsidP="006057C7">
      <w:pPr>
        <w:numPr>
          <w:ilvl w:val="0"/>
          <w:numId w:val="4"/>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ED77A60" w14:textId="77777777" w:rsidR="00397F4E" w:rsidRDefault="00397F4E" w:rsidP="006057C7">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3B7EA4F8" w14:textId="77777777" w:rsidR="00397F4E" w:rsidRPr="008D2C5F" w:rsidRDefault="00397F4E" w:rsidP="006057C7">
      <w:pPr>
        <w:numPr>
          <w:ilvl w:val="0"/>
          <w:numId w:val="4"/>
        </w:numPr>
        <w:spacing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w:t>
      </w:r>
      <w:r>
        <w:rPr>
          <w:rFonts w:ascii="Montserrat" w:eastAsia="Montserrat Medium" w:hAnsi="Montserrat" w:cs="Montserrat Medium"/>
          <w:color w:val="000000"/>
          <w:sz w:val="20"/>
          <w:szCs w:val="20"/>
        </w:rPr>
        <w:t>á</w:t>
      </w:r>
      <w:r w:rsidRPr="008D2C5F">
        <w:rPr>
          <w:rFonts w:ascii="Montserrat" w:eastAsia="Montserrat Medium" w:hAnsi="Montserrat" w:cs="Montserrat Medium"/>
          <w:color w:val="000000"/>
          <w:sz w:val="20"/>
          <w:szCs w:val="20"/>
        </w:rPr>
        <w:t>n en la confirmación.</w:t>
      </w:r>
    </w:p>
    <w:p w14:paraId="048B8DBF" w14:textId="77777777" w:rsidR="00397F4E" w:rsidRPr="00401CFB" w:rsidRDefault="00397F4E" w:rsidP="006057C7">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 xml:space="preserve">En caso de vivir en el interior de la República Mexicana y necesitar de un vuelo doméstico, será importante dar aviso al asesor para que le apoye en buscar la mejor opción de horarios para la </w:t>
      </w:r>
      <w:r w:rsidRPr="00401CFB">
        <w:rPr>
          <w:rFonts w:ascii="Montserrat" w:eastAsia="Montserrat Medium" w:hAnsi="Montserrat" w:cs="Montserrat Medium"/>
          <w:color w:val="000000"/>
          <w:sz w:val="20"/>
          <w:szCs w:val="20"/>
        </w:rPr>
        <w:t>conexión con el viaje internacional.</w:t>
      </w:r>
    </w:p>
    <w:p w14:paraId="7EDC2D53" w14:textId="77777777" w:rsidR="00AE5627" w:rsidRPr="00401CFB" w:rsidRDefault="00AE5627" w:rsidP="00AE5627">
      <w:pPr>
        <w:pStyle w:val="Prrafodelista"/>
        <w:numPr>
          <w:ilvl w:val="0"/>
          <w:numId w:val="4"/>
        </w:numPr>
        <w:rPr>
          <w:rFonts w:ascii="Montserrat" w:eastAsia="Montserrat Medium" w:hAnsi="Montserrat" w:cs="Montserrat Medium"/>
          <w:color w:val="000000"/>
          <w:sz w:val="20"/>
          <w:szCs w:val="20"/>
        </w:rPr>
      </w:pPr>
      <w:r w:rsidRPr="00401CFB">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78C98F15" w14:textId="77777777" w:rsidR="00397F4E" w:rsidRPr="00E87FF4" w:rsidRDefault="00397F4E" w:rsidP="006057C7">
      <w:pPr>
        <w:pStyle w:val="Prrafodelista"/>
        <w:numPr>
          <w:ilvl w:val="0"/>
          <w:numId w:val="4"/>
        </w:numP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7830965" w14:textId="77777777" w:rsidR="00397F4E" w:rsidRPr="00E87FF4" w:rsidRDefault="00397F4E" w:rsidP="006057C7">
      <w:pPr>
        <w:pStyle w:val="Prrafodelista"/>
        <w:numPr>
          <w:ilvl w:val="0"/>
          <w:numId w:val="4"/>
        </w:numPr>
        <w:spacing w:line="240" w:lineRule="auto"/>
        <w:jc w:val="both"/>
        <w:rPr>
          <w:rFonts w:ascii="Montserrat" w:eastAsia="Montserrat Medium" w:hAnsi="Montserrat" w:cs="Montserrat Medium"/>
          <w:color w:val="000000"/>
          <w:sz w:val="20"/>
          <w:szCs w:val="20"/>
        </w:rPr>
      </w:pPr>
      <w:bookmarkStart w:id="3" w:name="_Hlk183791773"/>
      <w:r w:rsidRPr="00E87FF4">
        <w:rPr>
          <w:rFonts w:ascii="Montserrat" w:eastAsia="Montserrat Medium" w:hAnsi="Montserrat" w:cs="Montserrat Medium"/>
          <w:color w:val="000000"/>
          <w:sz w:val="20"/>
          <w:szCs w:val="20"/>
        </w:rPr>
        <w:t>Cualquier incapacidad, física o psíquica, que requiera un tratamiento o atención especial, deberá notificarse al efectuar la reserva.</w:t>
      </w:r>
    </w:p>
    <w:p w14:paraId="290C4FC5" w14:textId="0E4F0FE3" w:rsidR="00397F4E" w:rsidRDefault="00397F4E" w:rsidP="006057C7">
      <w:pPr>
        <w:pStyle w:val="Prrafodelista"/>
        <w:numPr>
          <w:ilvl w:val="0"/>
          <w:numId w:val="4"/>
        </w:numP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Sugerimos a los clientes verificar antes del viaje la página oficial de cada país de este itinerario, sobre las restricciones sanitarias actuales.</w:t>
      </w:r>
    </w:p>
    <w:p w14:paraId="0A21209B" w14:textId="77777777" w:rsidR="007D0BEF" w:rsidRPr="007D0BEF" w:rsidRDefault="007D0BEF" w:rsidP="007D0BEF">
      <w:pPr>
        <w:spacing w:line="240" w:lineRule="auto"/>
        <w:jc w:val="both"/>
        <w:rPr>
          <w:rFonts w:ascii="Montserrat" w:eastAsia="Montserrat Medium" w:hAnsi="Montserrat" w:cs="Montserrat Medium"/>
          <w:color w:val="000000"/>
          <w:sz w:val="20"/>
          <w:szCs w:val="20"/>
        </w:rPr>
      </w:pPr>
    </w:p>
    <w:bookmarkEnd w:id="3"/>
    <w:p w14:paraId="585CF781" w14:textId="778BBDBF" w:rsidR="00397F4E" w:rsidRDefault="00397F4E">
      <w:pPr>
        <w:rPr>
          <w:rFonts w:ascii="Montserrat" w:hAnsi="Montserrat"/>
          <w:sz w:val="18"/>
          <w:szCs w:val="18"/>
        </w:rPr>
      </w:pPr>
      <w:r>
        <w:rPr>
          <w:rFonts w:ascii="Montserrat" w:hAnsi="Montserrat"/>
          <w:sz w:val="18"/>
          <w:szCs w:val="18"/>
        </w:rPr>
        <w:br w:type="page"/>
      </w:r>
    </w:p>
    <w:p w14:paraId="53FBEB64" w14:textId="2D42BF90" w:rsidR="00A76ED9" w:rsidRPr="004C2EB2" w:rsidRDefault="00A76ED9" w:rsidP="00A76ED9">
      <w:pPr>
        <w:pStyle w:val="Sinespaciado"/>
        <w:rPr>
          <w:rFonts w:ascii="Montserrat" w:hAnsi="Montserrat"/>
          <w:sz w:val="24"/>
          <w:szCs w:val="24"/>
        </w:rPr>
      </w:pPr>
    </w:p>
    <w:tbl>
      <w:tblPr>
        <w:tblW w:w="5000" w:type="pct"/>
        <w:jc w:val="center"/>
        <w:tblLook w:val="0400" w:firstRow="0" w:lastRow="0" w:firstColumn="0" w:lastColumn="0" w:noHBand="0" w:noVBand="1"/>
      </w:tblPr>
      <w:tblGrid>
        <w:gridCol w:w="1707"/>
        <w:gridCol w:w="2787"/>
        <w:gridCol w:w="2787"/>
        <w:gridCol w:w="2789"/>
      </w:tblGrid>
      <w:tr w:rsidR="00D74E67" w:rsidRPr="002E134F" w14:paraId="5CC22E39" w14:textId="77777777" w:rsidTr="005D4378">
        <w:trPr>
          <w:trHeight w:val="280"/>
          <w:jc w:val="center"/>
        </w:trPr>
        <w:tc>
          <w:tcPr>
            <w:tcW w:w="5000" w:type="pct"/>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68C3B0C" w14:textId="77777777" w:rsidR="00D74E67" w:rsidRPr="002E134F" w:rsidRDefault="00D74E67" w:rsidP="005D4378">
            <w:pPr>
              <w:pStyle w:val="Sinespaciado"/>
              <w:jc w:val="center"/>
              <w:rPr>
                <w:rFonts w:ascii="Montserrat" w:hAnsi="Montserrat"/>
                <w:b/>
                <w:bCs/>
                <w:sz w:val="20"/>
                <w:szCs w:val="20"/>
              </w:rPr>
            </w:pPr>
            <w:bookmarkStart w:id="4" w:name="_Hlk167351908"/>
            <w:r w:rsidRPr="00401CFB">
              <w:rPr>
                <w:rFonts w:ascii="Montserrat" w:hAnsi="Montserrat"/>
                <w:b/>
                <w:bCs/>
                <w:sz w:val="28"/>
                <w:szCs w:val="28"/>
              </w:rPr>
              <w:t>HOTELES PREVISTOS O SIMILARES</w:t>
            </w:r>
          </w:p>
        </w:tc>
      </w:tr>
      <w:tr w:rsidR="00D74E67" w:rsidRPr="002E134F" w14:paraId="15B0540C" w14:textId="77777777" w:rsidTr="00997C28">
        <w:trPr>
          <w:trHeight w:val="323"/>
          <w:jc w:val="center"/>
        </w:trPr>
        <w:tc>
          <w:tcPr>
            <w:tcW w:w="847"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bottom"/>
          </w:tcPr>
          <w:p w14:paraId="20742C02" w14:textId="77777777" w:rsidR="00D74E67" w:rsidRPr="002E134F" w:rsidRDefault="00D74E67" w:rsidP="005D4378">
            <w:pPr>
              <w:spacing w:line="240" w:lineRule="auto"/>
              <w:jc w:val="center"/>
              <w:rPr>
                <w:rFonts w:ascii="Montserrat" w:eastAsia="Montserrat Medium" w:hAnsi="Montserrat" w:cs="Montserrat Medium"/>
                <w:b/>
                <w:color w:val="FFFFFF" w:themeColor="background1"/>
                <w:sz w:val="20"/>
                <w:szCs w:val="20"/>
              </w:rPr>
            </w:pPr>
            <w:r w:rsidRPr="002E134F">
              <w:rPr>
                <w:rFonts w:ascii="Montserrat" w:eastAsia="Montserrat Medium" w:hAnsi="Montserrat" w:cs="Montserrat Medium"/>
                <w:b/>
                <w:color w:val="FFFFFF" w:themeColor="background1"/>
                <w:sz w:val="20"/>
                <w:szCs w:val="20"/>
              </w:rPr>
              <w:t>CIUDAD</w:t>
            </w:r>
          </w:p>
        </w:tc>
        <w:tc>
          <w:tcPr>
            <w:tcW w:w="138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3C90066" w14:textId="77777777" w:rsidR="00D74E67" w:rsidRPr="002E134F" w:rsidRDefault="00D74E67" w:rsidP="005D4378">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BRONCE</w:t>
            </w:r>
          </w:p>
        </w:tc>
        <w:tc>
          <w:tcPr>
            <w:tcW w:w="138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1212151" w14:textId="77777777" w:rsidR="00D74E67" w:rsidRPr="002E134F" w:rsidRDefault="00D74E67" w:rsidP="005D4378">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PLATA</w:t>
            </w:r>
          </w:p>
        </w:tc>
        <w:tc>
          <w:tcPr>
            <w:tcW w:w="1386"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1F081F95" w14:textId="77777777" w:rsidR="00D74E67" w:rsidRPr="002E134F" w:rsidRDefault="00D74E67" w:rsidP="005D4378">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ORO</w:t>
            </w:r>
          </w:p>
        </w:tc>
      </w:tr>
      <w:tr w:rsidR="00D74E67" w:rsidRPr="00401CFB" w14:paraId="10BA412C" w14:textId="77777777" w:rsidTr="00997C28">
        <w:trPr>
          <w:trHeight w:val="247"/>
          <w:jc w:val="center"/>
        </w:trPr>
        <w:tc>
          <w:tcPr>
            <w:tcW w:w="847"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8951DB0" w14:textId="77777777" w:rsidR="00D74E67" w:rsidRPr="002E134F" w:rsidRDefault="00D74E67" w:rsidP="00397F4E">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Atenas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BA0ADCB"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Jason Inn / Crystal City /</w:t>
            </w:r>
          </w:p>
          <w:p w14:paraId="5E38422D"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Athenian Montaza</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F4F94E3" w14:textId="77777777" w:rsidR="00D74E67" w:rsidRPr="00401CFB" w:rsidRDefault="00D74E67" w:rsidP="00397F4E">
            <w:pPr>
              <w:pStyle w:val="Sinespaciado"/>
              <w:jc w:val="center"/>
              <w:rPr>
                <w:rFonts w:ascii="Montserrat" w:hAnsi="Montserrat"/>
                <w:sz w:val="20"/>
                <w:szCs w:val="20"/>
                <w:lang w:val="de-AT"/>
              </w:rPr>
            </w:pPr>
            <w:r w:rsidRPr="00401CFB">
              <w:rPr>
                <w:rFonts w:ascii="Montserrat" w:hAnsi="Montserrat"/>
                <w:sz w:val="20"/>
                <w:szCs w:val="20"/>
                <w:lang w:val="de-AT"/>
              </w:rPr>
              <w:t xml:space="preserve">Athenaeum Hotels / Stanley / </w:t>
            </w:r>
            <w:r w:rsidRPr="00401CFB">
              <w:rPr>
                <w:rFonts w:ascii="Montserrat" w:hAnsi="Montserrat"/>
                <w:sz w:val="18"/>
                <w:szCs w:val="18"/>
                <w:lang w:val="de-AT"/>
              </w:rPr>
              <w:t>Hilton Garden Inn</w:t>
            </w:r>
          </w:p>
        </w:tc>
        <w:tc>
          <w:tcPr>
            <w:tcW w:w="1386" w:type="pct"/>
            <w:tcBorders>
              <w:top w:val="single" w:sz="4" w:space="0" w:color="8614B4"/>
              <w:left w:val="single" w:sz="4" w:space="0" w:color="8614B4"/>
              <w:bottom w:val="single" w:sz="4" w:space="0" w:color="8614B4"/>
              <w:right w:val="single" w:sz="4" w:space="0" w:color="8614B4"/>
            </w:tcBorders>
            <w:vAlign w:val="center"/>
          </w:tcPr>
          <w:p w14:paraId="1B0F8875" w14:textId="77777777" w:rsidR="00D74E67" w:rsidRPr="00401CFB" w:rsidRDefault="00D74E67" w:rsidP="00397F4E">
            <w:pPr>
              <w:pStyle w:val="Sinespaciado"/>
              <w:jc w:val="center"/>
              <w:rPr>
                <w:rFonts w:ascii="Montserrat" w:hAnsi="Montserrat"/>
                <w:sz w:val="20"/>
                <w:szCs w:val="20"/>
                <w:lang w:val="de-AT"/>
              </w:rPr>
            </w:pPr>
            <w:r w:rsidRPr="00401CFB">
              <w:rPr>
                <w:rFonts w:ascii="Montserrat" w:hAnsi="Montserrat"/>
                <w:sz w:val="20"/>
                <w:szCs w:val="20"/>
                <w:lang w:val="de-AT"/>
              </w:rPr>
              <w:t>Royal Olympic /</w:t>
            </w:r>
          </w:p>
          <w:p w14:paraId="3DF2A8A0" w14:textId="77777777" w:rsidR="00D74E67" w:rsidRPr="00401CFB" w:rsidRDefault="00D74E67" w:rsidP="00397F4E">
            <w:pPr>
              <w:pStyle w:val="Sinespaciado"/>
              <w:jc w:val="center"/>
              <w:rPr>
                <w:rFonts w:ascii="Montserrat" w:hAnsi="Montserrat"/>
                <w:sz w:val="20"/>
                <w:szCs w:val="20"/>
                <w:lang w:val="de-AT"/>
              </w:rPr>
            </w:pPr>
            <w:r w:rsidRPr="00401CFB">
              <w:rPr>
                <w:rFonts w:ascii="Montserrat" w:hAnsi="Montserrat"/>
                <w:sz w:val="20"/>
                <w:szCs w:val="20"/>
                <w:lang w:val="de-AT"/>
              </w:rPr>
              <w:t>Radisson Blu Park /</w:t>
            </w:r>
          </w:p>
          <w:p w14:paraId="213BDDD7" w14:textId="77777777" w:rsidR="00D74E67" w:rsidRPr="00401CFB" w:rsidRDefault="00D74E67" w:rsidP="00397F4E">
            <w:pPr>
              <w:pStyle w:val="Sinespaciado"/>
              <w:jc w:val="center"/>
              <w:rPr>
                <w:rFonts w:ascii="Montserrat" w:hAnsi="Montserrat"/>
                <w:sz w:val="20"/>
                <w:szCs w:val="20"/>
                <w:lang w:val="de-AT"/>
              </w:rPr>
            </w:pPr>
            <w:r w:rsidRPr="00401CFB">
              <w:rPr>
                <w:rFonts w:ascii="Montserrat" w:hAnsi="Montserrat"/>
                <w:sz w:val="20"/>
                <w:szCs w:val="20"/>
                <w:lang w:val="de-AT"/>
              </w:rPr>
              <w:t>Wyndham Grand</w:t>
            </w:r>
          </w:p>
        </w:tc>
      </w:tr>
      <w:tr w:rsidR="00D74E67" w:rsidRPr="00DF5FD3" w14:paraId="2DBDF73B" w14:textId="77777777" w:rsidTr="00997C28">
        <w:trPr>
          <w:trHeight w:val="436"/>
          <w:jc w:val="center"/>
        </w:trPr>
        <w:tc>
          <w:tcPr>
            <w:tcW w:w="847"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462F413" w14:textId="77777777" w:rsidR="00D74E67" w:rsidRPr="002E134F" w:rsidRDefault="00D74E67" w:rsidP="00397F4E">
            <w:pPr>
              <w:spacing w:line="240" w:lineRule="auto"/>
              <w:jc w:val="center"/>
              <w:rPr>
                <w:rFonts w:ascii="Montserrat" w:eastAsia="Montserrat Medium" w:hAnsi="Montserrat" w:cs="Montserrat Medium"/>
                <w:b/>
                <w:bCs/>
                <w:sz w:val="20"/>
                <w:szCs w:val="20"/>
              </w:rPr>
            </w:pPr>
            <w:r w:rsidRPr="00D74E67">
              <w:rPr>
                <w:rFonts w:ascii="Montserrat" w:eastAsia="Montserrat Medium" w:hAnsi="Montserrat" w:cs="Montserrat Medium"/>
                <w:b/>
                <w:bCs/>
                <w:sz w:val="20"/>
                <w:szCs w:val="20"/>
              </w:rPr>
              <w:t>Olympia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3A547E"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Neda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FC84C94"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Amalia</w:t>
            </w:r>
          </w:p>
        </w:tc>
        <w:tc>
          <w:tcPr>
            <w:tcW w:w="13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622E8555" w14:textId="4BAE9826" w:rsidR="00D74E67" w:rsidRPr="00401CFB" w:rsidRDefault="00175E73" w:rsidP="00397F4E">
            <w:pPr>
              <w:pStyle w:val="Sinespaciado"/>
              <w:jc w:val="center"/>
              <w:rPr>
                <w:rFonts w:ascii="Montserrat" w:hAnsi="Montserrat"/>
                <w:sz w:val="20"/>
                <w:szCs w:val="20"/>
                <w:lang w:val="de-AT"/>
              </w:rPr>
            </w:pPr>
            <w:r w:rsidRPr="00401CFB">
              <w:rPr>
                <w:rFonts w:ascii="Montserrat" w:hAnsi="Montserrat"/>
                <w:sz w:val="20"/>
                <w:szCs w:val="20"/>
              </w:rPr>
              <w:t>Amalia</w:t>
            </w:r>
            <w:r w:rsidR="00637A64" w:rsidRPr="00401CFB">
              <w:rPr>
                <w:rFonts w:ascii="Montserrat" w:hAnsi="Montserrat"/>
                <w:sz w:val="20"/>
                <w:szCs w:val="20"/>
              </w:rPr>
              <w:t xml:space="preserve"> </w:t>
            </w:r>
            <w:r w:rsidRPr="00401CFB">
              <w:rPr>
                <w:rFonts w:ascii="Montserrat" w:hAnsi="Montserrat"/>
                <w:sz w:val="20"/>
                <w:szCs w:val="20"/>
              </w:rPr>
              <w:t>4*</w:t>
            </w:r>
          </w:p>
        </w:tc>
      </w:tr>
      <w:tr w:rsidR="00D74E67" w:rsidRPr="00DF5FD3" w14:paraId="6E16B3FB" w14:textId="77777777" w:rsidTr="00997C28">
        <w:trPr>
          <w:trHeight w:val="400"/>
          <w:jc w:val="center"/>
        </w:trPr>
        <w:tc>
          <w:tcPr>
            <w:tcW w:w="847"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BC254BE" w14:textId="77777777" w:rsidR="00D74E67" w:rsidRPr="00D74E67" w:rsidRDefault="00D74E67" w:rsidP="00397F4E">
            <w:pPr>
              <w:spacing w:line="240" w:lineRule="auto"/>
              <w:jc w:val="center"/>
              <w:rPr>
                <w:rFonts w:ascii="Montserrat" w:eastAsia="Montserrat Medium" w:hAnsi="Montserrat" w:cs="Montserrat Medium"/>
                <w:b/>
                <w:bCs/>
                <w:sz w:val="20"/>
                <w:szCs w:val="20"/>
              </w:rPr>
            </w:pPr>
            <w:r w:rsidRPr="00D74E67">
              <w:rPr>
                <w:rFonts w:ascii="Montserrat" w:eastAsia="Montserrat Medium" w:hAnsi="Montserrat" w:cs="Montserrat Medium"/>
                <w:b/>
                <w:bCs/>
                <w:sz w:val="20"/>
                <w:szCs w:val="20"/>
              </w:rPr>
              <w:t>Delfos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939F3B6" w14:textId="5D8263B9" w:rsidR="00D74E67" w:rsidRPr="00401CFB" w:rsidRDefault="00D74E67" w:rsidP="00397F4E">
            <w:pPr>
              <w:jc w:val="center"/>
              <w:rPr>
                <w:rFonts w:ascii="Montserrat" w:hAnsi="Montserrat"/>
                <w:sz w:val="20"/>
                <w:szCs w:val="20"/>
              </w:rPr>
            </w:pPr>
            <w:r w:rsidRPr="00401CFB">
              <w:rPr>
                <w:rFonts w:ascii="Montserrat" w:hAnsi="Montserrat"/>
                <w:sz w:val="20"/>
                <w:szCs w:val="20"/>
              </w:rPr>
              <w:t>Hermes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F475C2A" w14:textId="31E388B6" w:rsidR="00D74E67" w:rsidRPr="00401CFB" w:rsidRDefault="00D74E67" w:rsidP="00397F4E">
            <w:pPr>
              <w:jc w:val="center"/>
              <w:rPr>
                <w:rFonts w:ascii="Montserrat" w:hAnsi="Montserrat"/>
                <w:sz w:val="20"/>
                <w:szCs w:val="20"/>
              </w:rPr>
            </w:pPr>
            <w:r w:rsidRPr="00401CFB">
              <w:rPr>
                <w:rFonts w:ascii="Montserrat" w:hAnsi="Montserrat"/>
                <w:sz w:val="20"/>
                <w:szCs w:val="20"/>
              </w:rPr>
              <w:t>Amalia</w:t>
            </w:r>
          </w:p>
        </w:tc>
        <w:tc>
          <w:tcPr>
            <w:tcW w:w="1386" w:type="pct"/>
            <w:tcBorders>
              <w:top w:val="single" w:sz="4" w:space="0" w:color="8614B4"/>
              <w:left w:val="single" w:sz="4" w:space="0" w:color="8614B4"/>
              <w:bottom w:val="single" w:sz="4" w:space="0" w:color="8614B4"/>
              <w:right w:val="single" w:sz="4" w:space="0" w:color="8614B4"/>
            </w:tcBorders>
            <w:vAlign w:val="center"/>
          </w:tcPr>
          <w:p w14:paraId="4FA7A94C" w14:textId="040FD448" w:rsidR="00D74E67" w:rsidRPr="00401CFB" w:rsidRDefault="00C84C5B" w:rsidP="00397F4E">
            <w:pPr>
              <w:pStyle w:val="Sinespaciado"/>
              <w:jc w:val="center"/>
              <w:rPr>
                <w:rFonts w:ascii="Montserrat" w:hAnsi="Montserrat"/>
                <w:sz w:val="20"/>
                <w:szCs w:val="20"/>
              </w:rPr>
            </w:pPr>
            <w:r w:rsidRPr="00401CFB">
              <w:rPr>
                <w:rFonts w:ascii="Montserrat" w:hAnsi="Montserrat"/>
                <w:sz w:val="20"/>
                <w:szCs w:val="20"/>
              </w:rPr>
              <w:t>Amalia</w:t>
            </w:r>
            <w:r w:rsidR="00637A64" w:rsidRPr="00401CFB">
              <w:rPr>
                <w:rFonts w:ascii="Montserrat" w:hAnsi="Montserrat"/>
                <w:sz w:val="20"/>
                <w:szCs w:val="20"/>
              </w:rPr>
              <w:t xml:space="preserve"> </w:t>
            </w:r>
            <w:r w:rsidRPr="00401CFB">
              <w:rPr>
                <w:rFonts w:ascii="Montserrat" w:hAnsi="Montserrat"/>
                <w:sz w:val="20"/>
                <w:szCs w:val="20"/>
              </w:rPr>
              <w:t>4*</w:t>
            </w:r>
          </w:p>
        </w:tc>
      </w:tr>
      <w:tr w:rsidR="00D74E67" w:rsidRPr="002E134F" w14:paraId="20865F9F" w14:textId="77777777" w:rsidTr="00997C28">
        <w:trPr>
          <w:trHeight w:val="421"/>
          <w:jc w:val="center"/>
        </w:trPr>
        <w:tc>
          <w:tcPr>
            <w:tcW w:w="84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03892F" w14:textId="77777777" w:rsidR="00D74E67" w:rsidRPr="002E134F" w:rsidRDefault="00D74E67" w:rsidP="00397F4E">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Kalambaka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AB2CA95"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Orfeas / Famisi</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128F5E"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lang w:val="de-AT"/>
              </w:rPr>
              <w:t>Amalia</w:t>
            </w:r>
          </w:p>
        </w:tc>
        <w:tc>
          <w:tcPr>
            <w:tcW w:w="13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7B12EFCC" w14:textId="6E4F85E7" w:rsidR="00D74E67" w:rsidRPr="00401CFB" w:rsidRDefault="00A5001A" w:rsidP="00397F4E">
            <w:pPr>
              <w:pStyle w:val="Sinespaciado"/>
              <w:jc w:val="center"/>
              <w:rPr>
                <w:rFonts w:ascii="Montserrat" w:hAnsi="Montserrat"/>
                <w:sz w:val="20"/>
                <w:szCs w:val="20"/>
              </w:rPr>
            </w:pPr>
            <w:r w:rsidRPr="00401CFB">
              <w:rPr>
                <w:rFonts w:ascii="Montserrat" w:hAnsi="Montserrat"/>
                <w:sz w:val="20"/>
                <w:szCs w:val="20"/>
              </w:rPr>
              <w:t>Amalia</w:t>
            </w:r>
            <w:r w:rsidR="00637A64" w:rsidRPr="00401CFB">
              <w:rPr>
                <w:rFonts w:ascii="Montserrat" w:hAnsi="Montserrat"/>
                <w:sz w:val="20"/>
                <w:szCs w:val="20"/>
              </w:rPr>
              <w:t xml:space="preserve"> </w:t>
            </w:r>
            <w:r w:rsidRPr="00401CFB">
              <w:rPr>
                <w:rFonts w:ascii="Montserrat" w:hAnsi="Montserrat"/>
                <w:sz w:val="20"/>
                <w:szCs w:val="20"/>
              </w:rPr>
              <w:t>4*</w:t>
            </w:r>
          </w:p>
        </w:tc>
      </w:tr>
      <w:tr w:rsidR="00D74E67" w:rsidRPr="002E134F" w14:paraId="70AD64EF" w14:textId="77777777" w:rsidTr="00997C28">
        <w:trPr>
          <w:trHeight w:val="247"/>
          <w:jc w:val="center"/>
        </w:trPr>
        <w:tc>
          <w:tcPr>
            <w:tcW w:w="847"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E0F09A3" w14:textId="77777777" w:rsidR="00D74E67" w:rsidRPr="002E134F" w:rsidRDefault="00D74E67" w:rsidP="00397F4E">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Mykonos</w:t>
            </w:r>
          </w:p>
        </w:tc>
        <w:tc>
          <w:tcPr>
            <w:tcW w:w="138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1F198DF"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Mykonos Beach /</w:t>
            </w:r>
          </w:p>
          <w:p w14:paraId="2C8250A5"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Pelican / Myconos View</w:t>
            </w:r>
          </w:p>
        </w:tc>
        <w:tc>
          <w:tcPr>
            <w:tcW w:w="138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E5C952D" w14:textId="77777777" w:rsidR="00D74E67" w:rsidRPr="00401CFB" w:rsidRDefault="00D74E67" w:rsidP="00397F4E">
            <w:pPr>
              <w:pStyle w:val="Sinespaciado"/>
              <w:jc w:val="center"/>
              <w:rPr>
                <w:rFonts w:ascii="Montserrat" w:hAnsi="Montserrat"/>
                <w:sz w:val="20"/>
                <w:szCs w:val="20"/>
              </w:rPr>
            </w:pPr>
            <w:proofErr w:type="spellStart"/>
            <w:r w:rsidRPr="00401CFB">
              <w:rPr>
                <w:rFonts w:ascii="Montserrat" w:hAnsi="Montserrat"/>
                <w:sz w:val="20"/>
                <w:szCs w:val="20"/>
              </w:rPr>
              <w:t>Yiannaki</w:t>
            </w:r>
            <w:proofErr w:type="spellEnd"/>
            <w:r w:rsidRPr="00401CFB">
              <w:rPr>
                <w:rFonts w:ascii="Montserrat" w:hAnsi="Montserrat"/>
                <w:sz w:val="20"/>
                <w:szCs w:val="20"/>
              </w:rPr>
              <w:t xml:space="preserve"> /</w:t>
            </w:r>
          </w:p>
          <w:p w14:paraId="60D3918C"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Pelican Bay Art /</w:t>
            </w:r>
          </w:p>
          <w:p w14:paraId="2F839C86" w14:textId="77777777" w:rsidR="00D74E67" w:rsidRPr="00401CFB" w:rsidRDefault="00D74E67" w:rsidP="00397F4E">
            <w:pPr>
              <w:pStyle w:val="Sinespaciado"/>
              <w:jc w:val="center"/>
              <w:rPr>
                <w:rFonts w:ascii="Montserrat" w:hAnsi="Montserrat"/>
                <w:sz w:val="20"/>
                <w:szCs w:val="20"/>
              </w:rPr>
            </w:pPr>
            <w:proofErr w:type="spellStart"/>
            <w:r w:rsidRPr="00401CFB">
              <w:rPr>
                <w:rFonts w:ascii="Montserrat" w:hAnsi="Montserrat"/>
                <w:sz w:val="20"/>
                <w:szCs w:val="20"/>
              </w:rPr>
              <w:t>Manoulas</w:t>
            </w:r>
            <w:proofErr w:type="spellEnd"/>
            <w:r w:rsidRPr="00401CFB">
              <w:rPr>
                <w:rFonts w:ascii="Montserrat" w:hAnsi="Montserrat"/>
                <w:sz w:val="20"/>
                <w:szCs w:val="20"/>
              </w:rPr>
              <w:t xml:space="preserve"> Beach</w:t>
            </w:r>
          </w:p>
        </w:tc>
        <w:tc>
          <w:tcPr>
            <w:tcW w:w="1386" w:type="pct"/>
            <w:tcBorders>
              <w:top w:val="single" w:sz="4" w:space="0" w:color="8614B4"/>
              <w:left w:val="single" w:sz="4" w:space="0" w:color="8614B4"/>
              <w:bottom w:val="single" w:sz="4" w:space="0" w:color="8614B4"/>
              <w:right w:val="single" w:sz="4" w:space="0" w:color="8614B4"/>
            </w:tcBorders>
            <w:vAlign w:val="center"/>
          </w:tcPr>
          <w:p w14:paraId="67189366"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 xml:space="preserve">Royal </w:t>
            </w:r>
            <w:proofErr w:type="spellStart"/>
            <w:r w:rsidRPr="00401CFB">
              <w:rPr>
                <w:rFonts w:ascii="Montserrat" w:hAnsi="Montserrat"/>
                <w:sz w:val="20"/>
                <w:szCs w:val="20"/>
              </w:rPr>
              <w:t>Myconian</w:t>
            </w:r>
            <w:proofErr w:type="spellEnd"/>
            <w:r w:rsidRPr="00401CFB">
              <w:rPr>
                <w:rFonts w:ascii="Montserrat" w:hAnsi="Montserrat"/>
                <w:sz w:val="20"/>
                <w:szCs w:val="20"/>
              </w:rPr>
              <w:t xml:space="preserve"> /</w:t>
            </w:r>
          </w:p>
          <w:p w14:paraId="34DB9E46" w14:textId="77777777" w:rsidR="00D74E67" w:rsidRPr="00401CFB" w:rsidRDefault="00D74E67" w:rsidP="00397F4E">
            <w:pPr>
              <w:pStyle w:val="Sinespaciado"/>
              <w:jc w:val="center"/>
              <w:rPr>
                <w:rFonts w:ascii="Montserrat" w:hAnsi="Montserrat"/>
                <w:sz w:val="20"/>
                <w:szCs w:val="20"/>
              </w:rPr>
            </w:pPr>
            <w:proofErr w:type="spellStart"/>
            <w:r w:rsidRPr="00401CFB">
              <w:rPr>
                <w:rFonts w:ascii="Montserrat" w:hAnsi="Montserrat"/>
                <w:sz w:val="20"/>
                <w:szCs w:val="20"/>
              </w:rPr>
              <w:t>Myconian</w:t>
            </w:r>
            <w:proofErr w:type="spellEnd"/>
            <w:r w:rsidRPr="00401CFB">
              <w:rPr>
                <w:rFonts w:ascii="Montserrat" w:hAnsi="Montserrat"/>
                <w:sz w:val="20"/>
                <w:szCs w:val="20"/>
              </w:rPr>
              <w:t xml:space="preserve"> Imperial /</w:t>
            </w:r>
          </w:p>
          <w:p w14:paraId="6853C4AF" w14:textId="77777777" w:rsidR="00D74E67" w:rsidRPr="00401CFB" w:rsidRDefault="00D74E67" w:rsidP="00397F4E">
            <w:pPr>
              <w:pStyle w:val="Sinespaciado"/>
              <w:jc w:val="center"/>
              <w:rPr>
                <w:rFonts w:ascii="Montserrat" w:hAnsi="Montserrat"/>
                <w:sz w:val="20"/>
                <w:szCs w:val="20"/>
              </w:rPr>
            </w:pPr>
            <w:proofErr w:type="spellStart"/>
            <w:r w:rsidRPr="00401CFB">
              <w:rPr>
                <w:rFonts w:ascii="Montserrat" w:hAnsi="Montserrat"/>
                <w:sz w:val="20"/>
                <w:szCs w:val="20"/>
              </w:rPr>
              <w:t>Myconian</w:t>
            </w:r>
            <w:proofErr w:type="spellEnd"/>
            <w:r w:rsidRPr="00401CFB">
              <w:rPr>
                <w:rFonts w:ascii="Montserrat" w:hAnsi="Montserrat"/>
                <w:sz w:val="20"/>
                <w:szCs w:val="20"/>
              </w:rPr>
              <w:t xml:space="preserve"> </w:t>
            </w:r>
            <w:proofErr w:type="spellStart"/>
            <w:r w:rsidRPr="00401CFB">
              <w:rPr>
                <w:rFonts w:ascii="Montserrat" w:hAnsi="Montserrat"/>
                <w:sz w:val="20"/>
                <w:szCs w:val="20"/>
              </w:rPr>
              <w:t>Kyma</w:t>
            </w:r>
            <w:proofErr w:type="spellEnd"/>
          </w:p>
        </w:tc>
      </w:tr>
      <w:tr w:rsidR="00D74E67" w:rsidRPr="002E134F" w14:paraId="6D030383" w14:textId="77777777" w:rsidTr="00997C28">
        <w:trPr>
          <w:trHeight w:val="247"/>
          <w:jc w:val="center"/>
        </w:trPr>
        <w:tc>
          <w:tcPr>
            <w:tcW w:w="847"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7060C3A" w14:textId="77777777" w:rsidR="00D74E67" w:rsidRPr="002E134F" w:rsidRDefault="00D74E67" w:rsidP="00397F4E">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Santorini</w:t>
            </w:r>
            <w:r w:rsidRPr="00D51A7A">
              <w:rPr>
                <w:rFonts w:ascii="Montserrat" w:eastAsia="Montserrat Medium" w:hAnsi="Montserrat" w:cs="Montserrat Medium"/>
                <w:b/>
                <w:bCs/>
                <w:color w:val="FF0000"/>
              </w:rPr>
              <w:t>*</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E0FDA05"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Melina / Nicolas /</w:t>
            </w:r>
          </w:p>
          <w:p w14:paraId="512BE08F"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Kamari Beach</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52B9A0" w14:textId="0799261F"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El Greco /</w:t>
            </w:r>
            <w:r w:rsidR="0002655B" w:rsidRPr="00401CFB">
              <w:rPr>
                <w:rFonts w:ascii="Montserrat" w:hAnsi="Montserrat"/>
                <w:sz w:val="20"/>
                <w:szCs w:val="20"/>
              </w:rPr>
              <w:t xml:space="preserve"> Rose Bay</w:t>
            </w:r>
          </w:p>
          <w:p w14:paraId="260B6463" w14:textId="0525E5E4" w:rsidR="0002655B" w:rsidRPr="00401CFB" w:rsidRDefault="0002655B" w:rsidP="0002655B">
            <w:pPr>
              <w:pStyle w:val="Sinespaciado"/>
              <w:jc w:val="center"/>
              <w:rPr>
                <w:rFonts w:ascii="Montserrat" w:hAnsi="Montserrat"/>
                <w:sz w:val="20"/>
                <w:szCs w:val="20"/>
              </w:rPr>
            </w:pPr>
            <w:r w:rsidRPr="00401CFB">
              <w:rPr>
                <w:rFonts w:ascii="Montserrat" w:hAnsi="Montserrat"/>
                <w:sz w:val="20"/>
                <w:szCs w:val="20"/>
              </w:rPr>
              <w:t>Santorini Plaza</w:t>
            </w:r>
          </w:p>
          <w:p w14:paraId="76C6DE73" w14:textId="63C20A20" w:rsidR="00D74E67" w:rsidRPr="00401CFB" w:rsidRDefault="00D74E67" w:rsidP="0002655B">
            <w:pPr>
              <w:pStyle w:val="Sinespaciado"/>
              <w:jc w:val="center"/>
              <w:rPr>
                <w:rFonts w:ascii="Montserrat" w:hAnsi="Montserrat"/>
                <w:sz w:val="20"/>
                <w:szCs w:val="20"/>
              </w:rPr>
            </w:pPr>
            <w:proofErr w:type="spellStart"/>
            <w:r w:rsidRPr="00401CFB">
              <w:rPr>
                <w:rFonts w:ascii="Montserrat" w:hAnsi="Montserrat"/>
                <w:sz w:val="20"/>
                <w:szCs w:val="20"/>
              </w:rPr>
              <w:t>Aegean</w:t>
            </w:r>
            <w:proofErr w:type="spellEnd"/>
            <w:r w:rsidRPr="00401CFB">
              <w:rPr>
                <w:rFonts w:ascii="Montserrat" w:hAnsi="Montserrat"/>
                <w:sz w:val="20"/>
                <w:szCs w:val="20"/>
              </w:rPr>
              <w:t xml:space="preserve"> Plaza /</w:t>
            </w:r>
          </w:p>
        </w:tc>
        <w:tc>
          <w:tcPr>
            <w:tcW w:w="13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4650E2CE" w14:textId="77777777"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Majestic /</w:t>
            </w:r>
          </w:p>
          <w:p w14:paraId="2819CA96" w14:textId="49B8850A" w:rsidR="00D74E67" w:rsidRPr="00401CFB" w:rsidRDefault="00D74E67" w:rsidP="00397F4E">
            <w:pPr>
              <w:pStyle w:val="Sinespaciado"/>
              <w:jc w:val="center"/>
              <w:rPr>
                <w:rFonts w:ascii="Montserrat" w:hAnsi="Montserrat"/>
                <w:sz w:val="20"/>
                <w:szCs w:val="20"/>
              </w:rPr>
            </w:pPr>
            <w:r w:rsidRPr="00401CFB">
              <w:rPr>
                <w:rFonts w:ascii="Montserrat" w:hAnsi="Montserrat"/>
                <w:sz w:val="20"/>
                <w:szCs w:val="20"/>
              </w:rPr>
              <w:t>Costa Grand</w:t>
            </w:r>
            <w:r w:rsidR="00047DC8" w:rsidRPr="00401CFB">
              <w:rPr>
                <w:rFonts w:ascii="Montserrat" w:hAnsi="Montserrat"/>
                <w:sz w:val="20"/>
                <w:szCs w:val="20"/>
              </w:rPr>
              <w:t xml:space="preserve"> /</w:t>
            </w:r>
          </w:p>
          <w:p w14:paraId="007D967E" w14:textId="77777777" w:rsidR="00D74E67" w:rsidRPr="00401CFB" w:rsidRDefault="00D74E67" w:rsidP="00397F4E">
            <w:pPr>
              <w:pStyle w:val="Sinespaciado"/>
              <w:jc w:val="center"/>
              <w:rPr>
                <w:rFonts w:ascii="Montserrat" w:hAnsi="Montserrat"/>
                <w:sz w:val="20"/>
                <w:szCs w:val="20"/>
              </w:rPr>
            </w:pPr>
            <w:proofErr w:type="spellStart"/>
            <w:r w:rsidRPr="00401CFB">
              <w:rPr>
                <w:rFonts w:ascii="Montserrat" w:hAnsi="Montserrat"/>
                <w:sz w:val="20"/>
                <w:szCs w:val="20"/>
              </w:rPr>
              <w:t>Splendour</w:t>
            </w:r>
            <w:proofErr w:type="spellEnd"/>
          </w:p>
        </w:tc>
      </w:tr>
      <w:tr w:rsidR="00D74E67" w:rsidRPr="002E134F" w14:paraId="78DD2420" w14:textId="77777777" w:rsidTr="00997C28">
        <w:trPr>
          <w:trHeight w:val="398"/>
          <w:jc w:val="center"/>
        </w:trPr>
        <w:tc>
          <w:tcPr>
            <w:tcW w:w="847"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7AAAB15" w14:textId="77777777" w:rsidR="00D74E67" w:rsidRPr="002E134F" w:rsidRDefault="00D74E67" w:rsidP="00397F4E">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Rodas</w:t>
            </w:r>
          </w:p>
        </w:tc>
        <w:tc>
          <w:tcPr>
            <w:tcW w:w="1384"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972189F" w14:textId="0512ECFD" w:rsidR="00D74E67" w:rsidRPr="00401CFB" w:rsidRDefault="005C37D1" w:rsidP="00397F4E">
            <w:pPr>
              <w:pStyle w:val="Sinespaciado"/>
              <w:jc w:val="center"/>
              <w:rPr>
                <w:rFonts w:ascii="Montserrat" w:hAnsi="Montserrat"/>
                <w:sz w:val="20"/>
                <w:szCs w:val="20"/>
              </w:rPr>
            </w:pPr>
            <w:proofErr w:type="spellStart"/>
            <w:r w:rsidRPr="00401CFB">
              <w:rPr>
                <w:rFonts w:ascii="Montserrat" w:hAnsi="Montserrat"/>
                <w:sz w:val="20"/>
                <w:szCs w:val="20"/>
              </w:rPr>
              <w:t>Astron</w:t>
            </w:r>
            <w:proofErr w:type="spellEnd"/>
          </w:p>
        </w:tc>
        <w:tc>
          <w:tcPr>
            <w:tcW w:w="1384"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9277D5B" w14:textId="414B83D5" w:rsidR="00D74E67" w:rsidRPr="00401CFB" w:rsidRDefault="00D74E67" w:rsidP="00397F4E">
            <w:pPr>
              <w:pStyle w:val="Sinespaciado"/>
              <w:jc w:val="center"/>
              <w:rPr>
                <w:rFonts w:ascii="Montserrat" w:hAnsi="Montserrat"/>
                <w:sz w:val="20"/>
                <w:szCs w:val="20"/>
              </w:rPr>
            </w:pPr>
            <w:proofErr w:type="spellStart"/>
            <w:r w:rsidRPr="00401CFB">
              <w:rPr>
                <w:rFonts w:ascii="Montserrat" w:hAnsi="Montserrat"/>
                <w:sz w:val="20"/>
                <w:szCs w:val="20"/>
              </w:rPr>
              <w:t>Semiramis</w:t>
            </w:r>
            <w:proofErr w:type="spellEnd"/>
            <w:r w:rsidR="005C37D1" w:rsidRPr="00401CFB">
              <w:rPr>
                <w:rFonts w:ascii="Montserrat" w:hAnsi="Montserrat"/>
                <w:sz w:val="20"/>
                <w:szCs w:val="20"/>
              </w:rPr>
              <w:t xml:space="preserve"> / Elite</w:t>
            </w:r>
          </w:p>
        </w:tc>
        <w:tc>
          <w:tcPr>
            <w:tcW w:w="1386" w:type="pct"/>
            <w:tcBorders>
              <w:top w:val="single" w:sz="4" w:space="0" w:color="8614B4"/>
              <w:left w:val="single" w:sz="4" w:space="0" w:color="8614B4"/>
              <w:bottom w:val="single" w:sz="4" w:space="0" w:color="8614B4"/>
              <w:right w:val="single" w:sz="4" w:space="0" w:color="8614B4"/>
            </w:tcBorders>
            <w:shd w:val="clear" w:color="auto" w:fill="FFFFFF" w:themeFill="background1"/>
            <w:vAlign w:val="center"/>
          </w:tcPr>
          <w:p w14:paraId="4B00CD9F" w14:textId="4E9AD911" w:rsidR="00BA7D50" w:rsidRPr="00401CFB" w:rsidRDefault="00BA7D50" w:rsidP="00BA7D50">
            <w:pPr>
              <w:pStyle w:val="Sinespaciado"/>
              <w:jc w:val="center"/>
              <w:rPr>
                <w:rFonts w:ascii="Montserrat" w:hAnsi="Montserrat"/>
                <w:sz w:val="20"/>
                <w:szCs w:val="20"/>
              </w:rPr>
            </w:pPr>
            <w:r w:rsidRPr="00401CFB">
              <w:rPr>
                <w:rFonts w:ascii="Montserrat" w:hAnsi="Montserrat"/>
                <w:sz w:val="20"/>
                <w:szCs w:val="20"/>
              </w:rPr>
              <w:t>.---------.</w:t>
            </w:r>
          </w:p>
        </w:tc>
      </w:tr>
      <w:tr w:rsidR="00997C28" w:rsidRPr="00401CFB" w14:paraId="6ED659EF" w14:textId="77777777" w:rsidTr="00997C28">
        <w:trPr>
          <w:trHeight w:val="398"/>
          <w:jc w:val="center"/>
        </w:trPr>
        <w:tc>
          <w:tcPr>
            <w:tcW w:w="84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5132AB2" w14:textId="602D2451" w:rsidR="00997C28" w:rsidRPr="002E134F" w:rsidRDefault="00997C28" w:rsidP="00997C28">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Atenas</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D722A6" w14:textId="77777777" w:rsidR="00997C28" w:rsidRPr="00401CFB" w:rsidRDefault="00997C28" w:rsidP="00997C28">
            <w:pPr>
              <w:pStyle w:val="Sinespaciado"/>
              <w:jc w:val="center"/>
              <w:rPr>
                <w:rFonts w:ascii="Montserrat" w:hAnsi="Montserrat"/>
                <w:sz w:val="20"/>
                <w:szCs w:val="20"/>
              </w:rPr>
            </w:pPr>
            <w:r w:rsidRPr="00401CFB">
              <w:rPr>
                <w:rFonts w:ascii="Montserrat" w:hAnsi="Montserrat"/>
                <w:sz w:val="20"/>
                <w:szCs w:val="20"/>
              </w:rPr>
              <w:t>Jason Inn / Crystal City /</w:t>
            </w:r>
          </w:p>
          <w:p w14:paraId="2B59DE9C" w14:textId="5E59115F" w:rsidR="00997C28" w:rsidRPr="00401CFB" w:rsidRDefault="00997C28" w:rsidP="00997C28">
            <w:pPr>
              <w:pStyle w:val="Sinespaciado"/>
              <w:jc w:val="center"/>
              <w:rPr>
                <w:rFonts w:ascii="Montserrat" w:hAnsi="Montserrat"/>
                <w:sz w:val="20"/>
                <w:szCs w:val="20"/>
              </w:rPr>
            </w:pPr>
            <w:r w:rsidRPr="00401CFB">
              <w:rPr>
                <w:rFonts w:ascii="Montserrat" w:hAnsi="Montserrat"/>
                <w:sz w:val="20"/>
                <w:szCs w:val="20"/>
              </w:rPr>
              <w:t>Athenian Montaza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1BDC863" w14:textId="19FC45E7" w:rsidR="00997C28" w:rsidRPr="00401CFB" w:rsidRDefault="00997C28" w:rsidP="00997C28">
            <w:pPr>
              <w:pStyle w:val="Sinespaciado"/>
              <w:jc w:val="center"/>
              <w:rPr>
                <w:rFonts w:ascii="Montserrat" w:hAnsi="Montserrat"/>
                <w:sz w:val="20"/>
                <w:szCs w:val="20"/>
                <w:lang w:val="de-AT"/>
              </w:rPr>
            </w:pPr>
            <w:r w:rsidRPr="00401CFB">
              <w:rPr>
                <w:rFonts w:ascii="Montserrat" w:hAnsi="Montserrat"/>
                <w:sz w:val="20"/>
                <w:szCs w:val="20"/>
                <w:lang w:val="de-AT"/>
              </w:rPr>
              <w:t xml:space="preserve">Athenaeum Hotels / Stanley / </w:t>
            </w:r>
            <w:r w:rsidRPr="00401CFB">
              <w:rPr>
                <w:rFonts w:ascii="Montserrat" w:hAnsi="Montserrat"/>
                <w:sz w:val="18"/>
                <w:szCs w:val="18"/>
                <w:lang w:val="de-AT"/>
              </w:rPr>
              <w:t>Hilton Garden Inn</w:t>
            </w:r>
          </w:p>
        </w:tc>
        <w:tc>
          <w:tcPr>
            <w:tcW w:w="13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7E1260F7" w14:textId="77777777" w:rsidR="00997C28" w:rsidRPr="00401CFB" w:rsidRDefault="00997C28" w:rsidP="00997C28">
            <w:pPr>
              <w:pStyle w:val="Sinespaciado"/>
              <w:jc w:val="center"/>
              <w:rPr>
                <w:rFonts w:ascii="Montserrat" w:hAnsi="Montserrat"/>
                <w:sz w:val="20"/>
                <w:szCs w:val="20"/>
                <w:lang w:val="de-AT"/>
              </w:rPr>
            </w:pPr>
            <w:r w:rsidRPr="00401CFB">
              <w:rPr>
                <w:rFonts w:ascii="Montserrat" w:hAnsi="Montserrat"/>
                <w:sz w:val="20"/>
                <w:szCs w:val="20"/>
                <w:lang w:val="de-AT"/>
              </w:rPr>
              <w:t>Royal Olympic /</w:t>
            </w:r>
          </w:p>
          <w:p w14:paraId="221EF0D3" w14:textId="77777777" w:rsidR="00997C28" w:rsidRPr="00401CFB" w:rsidRDefault="00997C28" w:rsidP="00997C28">
            <w:pPr>
              <w:pStyle w:val="Sinespaciado"/>
              <w:jc w:val="center"/>
              <w:rPr>
                <w:rFonts w:ascii="Montserrat" w:hAnsi="Montserrat"/>
                <w:sz w:val="20"/>
                <w:szCs w:val="20"/>
                <w:lang w:val="de-AT"/>
              </w:rPr>
            </w:pPr>
            <w:r w:rsidRPr="00401CFB">
              <w:rPr>
                <w:rFonts w:ascii="Montserrat" w:hAnsi="Montserrat"/>
                <w:sz w:val="20"/>
                <w:szCs w:val="20"/>
                <w:lang w:val="de-AT"/>
              </w:rPr>
              <w:t>Radisson Blu Park /</w:t>
            </w:r>
          </w:p>
          <w:p w14:paraId="58BD3CE7" w14:textId="18098354" w:rsidR="00997C28" w:rsidRPr="00401CFB" w:rsidRDefault="00997C28" w:rsidP="00997C28">
            <w:pPr>
              <w:pStyle w:val="Sinespaciado"/>
              <w:jc w:val="center"/>
              <w:rPr>
                <w:rFonts w:ascii="Montserrat" w:hAnsi="Montserrat"/>
                <w:sz w:val="20"/>
                <w:szCs w:val="20"/>
                <w:lang w:val="de-AT"/>
              </w:rPr>
            </w:pPr>
            <w:r w:rsidRPr="00401CFB">
              <w:rPr>
                <w:rFonts w:ascii="Montserrat" w:hAnsi="Montserrat"/>
                <w:sz w:val="20"/>
                <w:szCs w:val="20"/>
                <w:lang w:val="de-AT"/>
              </w:rPr>
              <w:t>Wyndham Grand</w:t>
            </w:r>
          </w:p>
        </w:tc>
      </w:tr>
    </w:tbl>
    <w:p w14:paraId="3D78388C" w14:textId="77777777" w:rsidR="00A76ED9" w:rsidRPr="006057C7" w:rsidRDefault="00A76ED9" w:rsidP="00A76ED9">
      <w:pPr>
        <w:pStyle w:val="Sinespaciado"/>
        <w:jc w:val="both"/>
        <w:rPr>
          <w:rFonts w:ascii="Montserrat" w:eastAsia="Montserrat Medium" w:hAnsi="Montserrat" w:cs="Montserrat Medium"/>
          <w:color w:val="000000"/>
          <w:sz w:val="16"/>
          <w:szCs w:val="16"/>
          <w:lang w:val="de-AT"/>
        </w:rPr>
      </w:pPr>
      <w:bookmarkStart w:id="5" w:name="_Hlk183792399"/>
      <w:bookmarkEnd w:id="4"/>
    </w:p>
    <w:p w14:paraId="4C16B9BC" w14:textId="4C35C75B" w:rsidR="00397F4E" w:rsidRDefault="00397F4E" w:rsidP="00397F4E">
      <w:pPr>
        <w:pBdr>
          <w:top w:val="nil"/>
          <w:left w:val="nil"/>
          <w:bottom w:val="nil"/>
          <w:right w:val="nil"/>
          <w:between w:val="nil"/>
        </w:pBdr>
        <w:spacing w:line="240" w:lineRule="auto"/>
        <w:rPr>
          <w:rFonts w:ascii="Montserrat" w:eastAsia="Times New Roman" w:hAnsi="Montserrat"/>
          <w:sz w:val="18"/>
          <w:szCs w:val="18"/>
        </w:rPr>
      </w:pPr>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462DCCEB" w14:textId="77777777" w:rsidR="00397F4E" w:rsidRDefault="00397F4E" w:rsidP="00397F4E">
      <w:pPr>
        <w:pBdr>
          <w:top w:val="nil"/>
          <w:left w:val="nil"/>
          <w:bottom w:val="nil"/>
          <w:right w:val="nil"/>
          <w:between w:val="nil"/>
        </w:pBdr>
        <w:spacing w:line="240" w:lineRule="auto"/>
        <w:rPr>
          <w:rFonts w:ascii="Montserrat" w:eastAsia="Times New Roman" w:hAnsi="Montserrat"/>
          <w:sz w:val="18"/>
          <w:szCs w:val="18"/>
        </w:rPr>
      </w:pPr>
    </w:p>
    <w:p w14:paraId="1EE04135" w14:textId="77777777" w:rsidR="00397F4E" w:rsidRPr="00167EF0" w:rsidRDefault="00397F4E" w:rsidP="00397F4E">
      <w:pPr>
        <w:pStyle w:val="Sinespaciado"/>
        <w:jc w:val="both"/>
        <w:rPr>
          <w:rFonts w:ascii="Montserrat" w:hAnsi="Montserrat"/>
          <w:i/>
          <w:iCs/>
          <w:sz w:val="16"/>
          <w:szCs w:val="16"/>
        </w:rPr>
      </w:pPr>
      <w:r w:rsidRPr="00D51A7A">
        <w:rPr>
          <w:rFonts w:ascii="Montserrat" w:eastAsia="Montserrat Medium" w:hAnsi="Montserrat" w:cs="Montserrat Medium"/>
          <w:b/>
          <w:bCs/>
          <w:i/>
          <w:iCs/>
          <w:color w:val="FF0000"/>
          <w:sz w:val="18"/>
          <w:szCs w:val="18"/>
        </w:rPr>
        <w:t>*</w:t>
      </w:r>
      <w:r w:rsidRPr="00E87FF4">
        <w:rPr>
          <w:rFonts w:ascii="Montserrat" w:hAnsi="Montserrat"/>
          <w:i/>
          <w:iCs/>
          <w:sz w:val="16"/>
          <w:szCs w:val="16"/>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p w14:paraId="1C3254EA" w14:textId="77777777" w:rsidR="00397F4E" w:rsidRDefault="00397F4E" w:rsidP="00397F4E">
      <w:pPr>
        <w:pStyle w:val="Sinespaciado"/>
        <w:jc w:val="both"/>
        <w:rPr>
          <w:rFonts w:ascii="Montserrat" w:hAnsi="Montserrat"/>
          <w:sz w:val="20"/>
          <w:szCs w:val="20"/>
        </w:rPr>
      </w:pPr>
    </w:p>
    <w:p w14:paraId="51F0537F" w14:textId="77777777" w:rsidR="00397F4E" w:rsidRDefault="00397F4E" w:rsidP="00397F4E">
      <w:pPr>
        <w:pStyle w:val="Sinespaciado"/>
        <w:jc w:val="both"/>
        <w:rPr>
          <w:rFonts w:ascii="Montserrat" w:hAnsi="Montserrat"/>
          <w:sz w:val="20"/>
          <w:szCs w:val="20"/>
        </w:rPr>
      </w:pPr>
    </w:p>
    <w:p w14:paraId="0BC01BB6" w14:textId="77777777" w:rsidR="00397F4E" w:rsidRPr="00583997" w:rsidRDefault="00397F4E" w:rsidP="00397F4E">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3CCF24B4" w14:textId="77777777" w:rsidR="00A76ED9" w:rsidRPr="00C41901" w:rsidRDefault="00A76ED9" w:rsidP="00A76ED9">
      <w:pPr>
        <w:pStyle w:val="Sinespaciado"/>
        <w:jc w:val="both"/>
        <w:rPr>
          <w:rFonts w:ascii="Montserrat" w:eastAsia="Montserrat Medium" w:hAnsi="Montserrat" w:cs="Montserrat Medium"/>
          <w:color w:val="000000"/>
          <w:sz w:val="20"/>
          <w:szCs w:val="20"/>
        </w:rPr>
      </w:pPr>
    </w:p>
    <w:bookmarkEnd w:id="5"/>
    <w:p w14:paraId="71BFE547" w14:textId="77777777" w:rsidR="00A76ED9" w:rsidRPr="00C41901" w:rsidRDefault="00A76ED9" w:rsidP="00A76ED9">
      <w:pPr>
        <w:pStyle w:val="Sinespaciado"/>
        <w:jc w:val="both"/>
        <w:rPr>
          <w:rFonts w:ascii="Montserrat" w:eastAsia="Montserrat Medium" w:hAnsi="Montserrat" w:cs="Montserrat Medium"/>
          <w:sz w:val="20"/>
          <w:szCs w:val="20"/>
        </w:rPr>
      </w:pPr>
    </w:p>
    <w:p w14:paraId="1BB3FC9A" w14:textId="13D64A4D" w:rsidR="00D85186" w:rsidRPr="00EE5359" w:rsidRDefault="00D85186" w:rsidP="00EE5359">
      <w:pPr>
        <w:shd w:val="clear" w:color="auto" w:fill="FFFFFF"/>
        <w:spacing w:line="240" w:lineRule="auto"/>
        <w:jc w:val="both"/>
        <w:rPr>
          <w:rFonts w:ascii="Montserrat" w:eastAsia="Times New Roman" w:hAnsi="Montserrat"/>
          <w:sz w:val="18"/>
          <w:szCs w:val="18"/>
        </w:rPr>
      </w:pPr>
    </w:p>
    <w:sectPr w:rsidR="00D85186" w:rsidRPr="00EE535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5DCD" w14:textId="77777777" w:rsidR="00ED428B" w:rsidRDefault="00ED428B">
      <w:pPr>
        <w:spacing w:line="240" w:lineRule="auto"/>
      </w:pPr>
      <w:r>
        <w:separator/>
      </w:r>
    </w:p>
  </w:endnote>
  <w:endnote w:type="continuationSeparator" w:id="0">
    <w:p w14:paraId="7A9DE0D6" w14:textId="77777777" w:rsidR="00ED428B" w:rsidRDefault="00ED4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radleyHandITC">
    <w:altName w:val="Arial"/>
    <w:charset w:val="00"/>
    <w:family w:val="swiss"/>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275A" w14:textId="77777777" w:rsidR="00ED428B" w:rsidRDefault="00ED428B">
      <w:pPr>
        <w:spacing w:line="240" w:lineRule="auto"/>
      </w:pPr>
      <w:r>
        <w:separator/>
      </w:r>
    </w:p>
  </w:footnote>
  <w:footnote w:type="continuationSeparator" w:id="0">
    <w:p w14:paraId="22C81210" w14:textId="77777777" w:rsidR="00ED428B" w:rsidRDefault="00ED4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5979E6BF" w:rsidR="00D85186" w:rsidRDefault="00942914">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45720" distB="45720" distL="114300" distR="114300" simplePos="0" relativeHeight="251661312" behindDoc="0" locked="0" layoutInCell="1" allowOverlap="1" wp14:anchorId="34961430" wp14:editId="6E42C5EC">
              <wp:simplePos x="0" y="0"/>
              <wp:positionH relativeFrom="margin">
                <wp:posOffset>5226050</wp:posOffset>
              </wp:positionH>
              <wp:positionV relativeFrom="paragraph">
                <wp:posOffset>-328188</wp:posOffset>
              </wp:positionV>
              <wp:extent cx="1352550" cy="2762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solidFill>
                        <a:srgbClr val="FFFFFF"/>
                      </a:solidFill>
                      <a:ln w="9525">
                        <a:noFill/>
                        <a:miter lim="800000"/>
                        <a:headEnd/>
                        <a:tailEnd/>
                      </a:ln>
                    </wps:spPr>
                    <wps:txbx>
                      <w:txbxContent>
                        <w:p w14:paraId="61344DE4" w14:textId="552BA20E" w:rsidR="00942914" w:rsidRPr="001A38CB" w:rsidRDefault="00942914" w:rsidP="00942914">
                          <w:pPr>
                            <w:rPr>
                              <w:rFonts w:eastAsia="Times New Roman"/>
                              <w:color w:val="006100"/>
                              <w:sz w:val="28"/>
                              <w:szCs w:val="28"/>
                            </w:rPr>
                          </w:pPr>
                          <w:r w:rsidRPr="00942914">
                            <w:rPr>
                              <w:rFonts w:eastAsia="Times New Roman"/>
                              <w:color w:val="006100"/>
                              <w:sz w:val="28"/>
                              <w:szCs w:val="28"/>
                            </w:rPr>
                            <w:t>VVER103-MJ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61430" id="_x0000_t202" coordsize="21600,21600" o:spt="202" path="m,l,21600r21600,l21600,xe">
              <v:stroke joinstyle="miter"/>
              <v:path gradientshapeok="t" o:connecttype="rect"/>
            </v:shapetype>
            <v:shape id="Cuadro de texto 2" o:spid="_x0000_s1026" type="#_x0000_t202" style="position:absolute;margin-left:411.5pt;margin-top:-25.85pt;width:106.5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" stroked="f">
              <v:textbox>
                <w:txbxContent>
                  <w:p w14:paraId="61344DE4" w14:textId="552BA20E" w:rsidR="00942914" w:rsidRPr="001A38CB" w:rsidRDefault="00942914" w:rsidP="00942914">
                    <w:pPr>
                      <w:rPr>
                        <w:rFonts w:eastAsia="Times New Roman"/>
                        <w:color w:val="006100"/>
                        <w:sz w:val="28"/>
                        <w:szCs w:val="28"/>
                      </w:rPr>
                    </w:pPr>
                    <w:r w:rsidRPr="00942914">
                      <w:rPr>
                        <w:rFonts w:eastAsia="Times New Roman"/>
                        <w:color w:val="006100"/>
                        <w:sz w:val="28"/>
                        <w:szCs w:val="28"/>
                      </w:rPr>
                      <w:t>VVER103-MJ</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2335BEC0">
          <wp:simplePos x="0" y="0"/>
          <wp:positionH relativeFrom="column">
            <wp:posOffset>242830</wp:posOffset>
          </wp:positionH>
          <wp:positionV relativeFrom="paragraph">
            <wp:posOffset>-416381</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6028F12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DB82F6D" w14:textId="77777777" w:rsidR="00491AEC" w:rsidRDefault="00491AEC">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D35B27"/>
    <w:multiLevelType w:val="hybridMultilevel"/>
    <w:tmpl w:val="0B423792"/>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0325246">
    <w:abstractNumId w:val="5"/>
  </w:num>
  <w:num w:numId="2" w16cid:durableId="225652612">
    <w:abstractNumId w:val="0"/>
  </w:num>
  <w:num w:numId="3" w16cid:durableId="2005089637">
    <w:abstractNumId w:val="8"/>
  </w:num>
  <w:num w:numId="4" w16cid:durableId="1291859745">
    <w:abstractNumId w:val="1"/>
  </w:num>
  <w:num w:numId="5" w16cid:durableId="1757824432">
    <w:abstractNumId w:val="2"/>
  </w:num>
  <w:num w:numId="6" w16cid:durableId="817966035">
    <w:abstractNumId w:val="3"/>
  </w:num>
  <w:num w:numId="7" w16cid:durableId="1342001791">
    <w:abstractNumId w:val="16"/>
  </w:num>
  <w:num w:numId="8" w16cid:durableId="1778940769">
    <w:abstractNumId w:val="6"/>
  </w:num>
  <w:num w:numId="9" w16cid:durableId="1385760101">
    <w:abstractNumId w:val="11"/>
  </w:num>
  <w:num w:numId="10" w16cid:durableId="1957903416">
    <w:abstractNumId w:val="15"/>
  </w:num>
  <w:num w:numId="11" w16cid:durableId="875459809">
    <w:abstractNumId w:val="4"/>
  </w:num>
  <w:num w:numId="12" w16cid:durableId="1404642654">
    <w:abstractNumId w:val="10"/>
  </w:num>
  <w:num w:numId="13" w16cid:durableId="1938713914">
    <w:abstractNumId w:val="7"/>
  </w:num>
  <w:num w:numId="14" w16cid:durableId="1414666320">
    <w:abstractNumId w:val="14"/>
  </w:num>
  <w:num w:numId="15" w16cid:durableId="1698387892">
    <w:abstractNumId w:val="9"/>
  </w:num>
  <w:num w:numId="16" w16cid:durableId="925454642">
    <w:abstractNumId w:val="13"/>
  </w:num>
  <w:num w:numId="17" w16cid:durableId="1717855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690"/>
    <w:rsid w:val="0002141C"/>
    <w:rsid w:val="0002655B"/>
    <w:rsid w:val="00026EFE"/>
    <w:rsid w:val="00027775"/>
    <w:rsid w:val="00032840"/>
    <w:rsid w:val="00035445"/>
    <w:rsid w:val="00042D63"/>
    <w:rsid w:val="00047DC8"/>
    <w:rsid w:val="00053AF4"/>
    <w:rsid w:val="000614E6"/>
    <w:rsid w:val="000757FC"/>
    <w:rsid w:val="000765BE"/>
    <w:rsid w:val="00076F20"/>
    <w:rsid w:val="000951CA"/>
    <w:rsid w:val="00096C67"/>
    <w:rsid w:val="0009791D"/>
    <w:rsid w:val="00097EC8"/>
    <w:rsid w:val="000A6462"/>
    <w:rsid w:val="000B1582"/>
    <w:rsid w:val="000B6C5C"/>
    <w:rsid w:val="000C60FD"/>
    <w:rsid w:val="000D1C72"/>
    <w:rsid w:val="000D2FA9"/>
    <w:rsid w:val="000D4A3C"/>
    <w:rsid w:val="000F22C8"/>
    <w:rsid w:val="000F6102"/>
    <w:rsid w:val="001028BC"/>
    <w:rsid w:val="00107092"/>
    <w:rsid w:val="00113911"/>
    <w:rsid w:val="0011458C"/>
    <w:rsid w:val="00124C34"/>
    <w:rsid w:val="0012611E"/>
    <w:rsid w:val="0013118E"/>
    <w:rsid w:val="00135950"/>
    <w:rsid w:val="001508C6"/>
    <w:rsid w:val="00170B35"/>
    <w:rsid w:val="00175E73"/>
    <w:rsid w:val="00181E44"/>
    <w:rsid w:val="00183936"/>
    <w:rsid w:val="0018700E"/>
    <w:rsid w:val="001914B9"/>
    <w:rsid w:val="00197516"/>
    <w:rsid w:val="001A119B"/>
    <w:rsid w:val="001A39FC"/>
    <w:rsid w:val="001A452D"/>
    <w:rsid w:val="001B6E9F"/>
    <w:rsid w:val="001D5F10"/>
    <w:rsid w:val="001D6DCB"/>
    <w:rsid w:val="001D7AAE"/>
    <w:rsid w:val="001E045D"/>
    <w:rsid w:val="001E2F18"/>
    <w:rsid w:val="001F262A"/>
    <w:rsid w:val="001F3877"/>
    <w:rsid w:val="002063B3"/>
    <w:rsid w:val="0021494C"/>
    <w:rsid w:val="002155DF"/>
    <w:rsid w:val="00215B3D"/>
    <w:rsid w:val="00225367"/>
    <w:rsid w:val="0022760F"/>
    <w:rsid w:val="002308B5"/>
    <w:rsid w:val="00245D5B"/>
    <w:rsid w:val="00261332"/>
    <w:rsid w:val="00262B6B"/>
    <w:rsid w:val="00267329"/>
    <w:rsid w:val="00271C69"/>
    <w:rsid w:val="0027227B"/>
    <w:rsid w:val="00273192"/>
    <w:rsid w:val="00274CB1"/>
    <w:rsid w:val="00277EF4"/>
    <w:rsid w:val="00280174"/>
    <w:rsid w:val="00282475"/>
    <w:rsid w:val="00296026"/>
    <w:rsid w:val="002A716C"/>
    <w:rsid w:val="002B5A42"/>
    <w:rsid w:val="002C2412"/>
    <w:rsid w:val="002C473B"/>
    <w:rsid w:val="002C4D22"/>
    <w:rsid w:val="002D07DF"/>
    <w:rsid w:val="002E1024"/>
    <w:rsid w:val="002E6736"/>
    <w:rsid w:val="002E78C4"/>
    <w:rsid w:val="003024AD"/>
    <w:rsid w:val="00303BB1"/>
    <w:rsid w:val="0032710E"/>
    <w:rsid w:val="0033195F"/>
    <w:rsid w:val="003319BB"/>
    <w:rsid w:val="00332166"/>
    <w:rsid w:val="00345C24"/>
    <w:rsid w:val="00346C89"/>
    <w:rsid w:val="00346FD5"/>
    <w:rsid w:val="00360AB3"/>
    <w:rsid w:val="0036691D"/>
    <w:rsid w:val="003763A7"/>
    <w:rsid w:val="00376C12"/>
    <w:rsid w:val="0037794E"/>
    <w:rsid w:val="00380F10"/>
    <w:rsid w:val="00381E00"/>
    <w:rsid w:val="003855FE"/>
    <w:rsid w:val="003910CE"/>
    <w:rsid w:val="003961D6"/>
    <w:rsid w:val="003971D6"/>
    <w:rsid w:val="00397F4E"/>
    <w:rsid w:val="003A42E8"/>
    <w:rsid w:val="003A4B8B"/>
    <w:rsid w:val="003A4C1E"/>
    <w:rsid w:val="003B1EDB"/>
    <w:rsid w:val="003B789A"/>
    <w:rsid w:val="003C35A8"/>
    <w:rsid w:val="003C69D0"/>
    <w:rsid w:val="003C779E"/>
    <w:rsid w:val="003D2EA4"/>
    <w:rsid w:val="003D48EC"/>
    <w:rsid w:val="003F2559"/>
    <w:rsid w:val="003F3B96"/>
    <w:rsid w:val="003F5BFF"/>
    <w:rsid w:val="003F6506"/>
    <w:rsid w:val="00400AEC"/>
    <w:rsid w:val="00401CFB"/>
    <w:rsid w:val="00404C24"/>
    <w:rsid w:val="0041746E"/>
    <w:rsid w:val="00417903"/>
    <w:rsid w:val="004258BB"/>
    <w:rsid w:val="00425FAE"/>
    <w:rsid w:val="00426B94"/>
    <w:rsid w:val="00444364"/>
    <w:rsid w:val="00462BD0"/>
    <w:rsid w:val="00465143"/>
    <w:rsid w:val="00467EC7"/>
    <w:rsid w:val="00475FFF"/>
    <w:rsid w:val="004779D5"/>
    <w:rsid w:val="00477C26"/>
    <w:rsid w:val="00481D1F"/>
    <w:rsid w:val="004839C1"/>
    <w:rsid w:val="00483B15"/>
    <w:rsid w:val="00491AEC"/>
    <w:rsid w:val="0049259E"/>
    <w:rsid w:val="00495938"/>
    <w:rsid w:val="004A779E"/>
    <w:rsid w:val="004B006B"/>
    <w:rsid w:val="004B14BD"/>
    <w:rsid w:val="004B28DC"/>
    <w:rsid w:val="004B401A"/>
    <w:rsid w:val="004C1B36"/>
    <w:rsid w:val="004C2EB2"/>
    <w:rsid w:val="004C6981"/>
    <w:rsid w:val="004D2AC9"/>
    <w:rsid w:val="004D449C"/>
    <w:rsid w:val="004E09E0"/>
    <w:rsid w:val="004E09F6"/>
    <w:rsid w:val="004E2D36"/>
    <w:rsid w:val="004E40AA"/>
    <w:rsid w:val="004F0555"/>
    <w:rsid w:val="004F33EE"/>
    <w:rsid w:val="004F370F"/>
    <w:rsid w:val="004F5395"/>
    <w:rsid w:val="004F579F"/>
    <w:rsid w:val="004F63B4"/>
    <w:rsid w:val="005019F0"/>
    <w:rsid w:val="00501A4E"/>
    <w:rsid w:val="00502F40"/>
    <w:rsid w:val="00511CE1"/>
    <w:rsid w:val="00522C34"/>
    <w:rsid w:val="005334F7"/>
    <w:rsid w:val="0053539E"/>
    <w:rsid w:val="00536303"/>
    <w:rsid w:val="005367E8"/>
    <w:rsid w:val="005519E5"/>
    <w:rsid w:val="0056207C"/>
    <w:rsid w:val="00562635"/>
    <w:rsid w:val="005716AA"/>
    <w:rsid w:val="00571FC1"/>
    <w:rsid w:val="00573478"/>
    <w:rsid w:val="005734C2"/>
    <w:rsid w:val="00580E4D"/>
    <w:rsid w:val="00581DC2"/>
    <w:rsid w:val="0058208A"/>
    <w:rsid w:val="00584A2E"/>
    <w:rsid w:val="00586047"/>
    <w:rsid w:val="0058623E"/>
    <w:rsid w:val="005900FD"/>
    <w:rsid w:val="005A7FD1"/>
    <w:rsid w:val="005B1714"/>
    <w:rsid w:val="005B6425"/>
    <w:rsid w:val="005B6FE7"/>
    <w:rsid w:val="005C37D1"/>
    <w:rsid w:val="005D36B7"/>
    <w:rsid w:val="005E1F24"/>
    <w:rsid w:val="005E2E97"/>
    <w:rsid w:val="005E7D56"/>
    <w:rsid w:val="005F1652"/>
    <w:rsid w:val="005F335A"/>
    <w:rsid w:val="005F7AF0"/>
    <w:rsid w:val="005F7AF7"/>
    <w:rsid w:val="00600579"/>
    <w:rsid w:val="00602960"/>
    <w:rsid w:val="00603F3B"/>
    <w:rsid w:val="006057C7"/>
    <w:rsid w:val="0061237A"/>
    <w:rsid w:val="00612818"/>
    <w:rsid w:val="0061460C"/>
    <w:rsid w:val="00617F90"/>
    <w:rsid w:val="006207A7"/>
    <w:rsid w:val="0062780C"/>
    <w:rsid w:val="00630E20"/>
    <w:rsid w:val="00633900"/>
    <w:rsid w:val="00635D36"/>
    <w:rsid w:val="00636170"/>
    <w:rsid w:val="00637A64"/>
    <w:rsid w:val="00662A21"/>
    <w:rsid w:val="00671038"/>
    <w:rsid w:val="0067216E"/>
    <w:rsid w:val="00675C1B"/>
    <w:rsid w:val="00683031"/>
    <w:rsid w:val="0068707D"/>
    <w:rsid w:val="00696355"/>
    <w:rsid w:val="006A1FB3"/>
    <w:rsid w:val="006A2088"/>
    <w:rsid w:val="006A22A1"/>
    <w:rsid w:val="006B2B9C"/>
    <w:rsid w:val="006C53B8"/>
    <w:rsid w:val="006C6F5A"/>
    <w:rsid w:val="006C7881"/>
    <w:rsid w:val="006D1FBC"/>
    <w:rsid w:val="006D2E42"/>
    <w:rsid w:val="006D4DCF"/>
    <w:rsid w:val="006E14C8"/>
    <w:rsid w:val="006E379D"/>
    <w:rsid w:val="006E4F53"/>
    <w:rsid w:val="006E7725"/>
    <w:rsid w:val="00701E93"/>
    <w:rsid w:val="00720B98"/>
    <w:rsid w:val="007239FD"/>
    <w:rsid w:val="00724E99"/>
    <w:rsid w:val="007309FA"/>
    <w:rsid w:val="00730D1C"/>
    <w:rsid w:val="00731629"/>
    <w:rsid w:val="00734229"/>
    <w:rsid w:val="007358F5"/>
    <w:rsid w:val="00740E5B"/>
    <w:rsid w:val="0074481B"/>
    <w:rsid w:val="00746781"/>
    <w:rsid w:val="0075022B"/>
    <w:rsid w:val="007529A9"/>
    <w:rsid w:val="0075605E"/>
    <w:rsid w:val="00756B78"/>
    <w:rsid w:val="00756E5F"/>
    <w:rsid w:val="00765712"/>
    <w:rsid w:val="007673A3"/>
    <w:rsid w:val="0077307C"/>
    <w:rsid w:val="00776354"/>
    <w:rsid w:val="00777672"/>
    <w:rsid w:val="00777714"/>
    <w:rsid w:val="007820D1"/>
    <w:rsid w:val="007838CC"/>
    <w:rsid w:val="00787A09"/>
    <w:rsid w:val="007954AF"/>
    <w:rsid w:val="007A3197"/>
    <w:rsid w:val="007A79A4"/>
    <w:rsid w:val="007C1A4E"/>
    <w:rsid w:val="007C227B"/>
    <w:rsid w:val="007C763D"/>
    <w:rsid w:val="007D0BEF"/>
    <w:rsid w:val="007D78D8"/>
    <w:rsid w:val="007E15B9"/>
    <w:rsid w:val="007E69D3"/>
    <w:rsid w:val="007E7D75"/>
    <w:rsid w:val="007F076C"/>
    <w:rsid w:val="007F13FD"/>
    <w:rsid w:val="007F4302"/>
    <w:rsid w:val="007F669A"/>
    <w:rsid w:val="008049A9"/>
    <w:rsid w:val="00807630"/>
    <w:rsid w:val="00820440"/>
    <w:rsid w:val="008261C8"/>
    <w:rsid w:val="0082772A"/>
    <w:rsid w:val="00841F95"/>
    <w:rsid w:val="00845E30"/>
    <w:rsid w:val="0085424A"/>
    <w:rsid w:val="00861B6B"/>
    <w:rsid w:val="00862D8A"/>
    <w:rsid w:val="00866E55"/>
    <w:rsid w:val="0087180B"/>
    <w:rsid w:val="00882368"/>
    <w:rsid w:val="008827A7"/>
    <w:rsid w:val="0088451A"/>
    <w:rsid w:val="00887C58"/>
    <w:rsid w:val="008924DA"/>
    <w:rsid w:val="0089250B"/>
    <w:rsid w:val="008A66E1"/>
    <w:rsid w:val="008B44E5"/>
    <w:rsid w:val="008B6A5F"/>
    <w:rsid w:val="008D4926"/>
    <w:rsid w:val="008D5F95"/>
    <w:rsid w:val="008E4845"/>
    <w:rsid w:val="008E67DA"/>
    <w:rsid w:val="008F35C1"/>
    <w:rsid w:val="009007B8"/>
    <w:rsid w:val="009015DB"/>
    <w:rsid w:val="00904171"/>
    <w:rsid w:val="00905FD5"/>
    <w:rsid w:val="00915477"/>
    <w:rsid w:val="00921C1A"/>
    <w:rsid w:val="00922F35"/>
    <w:rsid w:val="00923181"/>
    <w:rsid w:val="00924840"/>
    <w:rsid w:val="00924A47"/>
    <w:rsid w:val="0092685D"/>
    <w:rsid w:val="0093105C"/>
    <w:rsid w:val="00932636"/>
    <w:rsid w:val="00935F27"/>
    <w:rsid w:val="00936138"/>
    <w:rsid w:val="0093694B"/>
    <w:rsid w:val="00941722"/>
    <w:rsid w:val="00942914"/>
    <w:rsid w:val="00945A49"/>
    <w:rsid w:val="00952FC4"/>
    <w:rsid w:val="0095770A"/>
    <w:rsid w:val="00963A61"/>
    <w:rsid w:val="00964635"/>
    <w:rsid w:val="00975724"/>
    <w:rsid w:val="00975D2F"/>
    <w:rsid w:val="0097752B"/>
    <w:rsid w:val="009807D7"/>
    <w:rsid w:val="009837EF"/>
    <w:rsid w:val="009850B9"/>
    <w:rsid w:val="00985239"/>
    <w:rsid w:val="0098744D"/>
    <w:rsid w:val="00991C49"/>
    <w:rsid w:val="0099209D"/>
    <w:rsid w:val="00993186"/>
    <w:rsid w:val="00994E81"/>
    <w:rsid w:val="00997C28"/>
    <w:rsid w:val="009A1BA2"/>
    <w:rsid w:val="009A285D"/>
    <w:rsid w:val="009A5CE4"/>
    <w:rsid w:val="009B074B"/>
    <w:rsid w:val="009C7BB5"/>
    <w:rsid w:val="009D68AA"/>
    <w:rsid w:val="009E74CF"/>
    <w:rsid w:val="009F1B38"/>
    <w:rsid w:val="009F30AF"/>
    <w:rsid w:val="009F6314"/>
    <w:rsid w:val="00A025C1"/>
    <w:rsid w:val="00A05F75"/>
    <w:rsid w:val="00A06BD4"/>
    <w:rsid w:val="00A30ACD"/>
    <w:rsid w:val="00A32F3E"/>
    <w:rsid w:val="00A37A97"/>
    <w:rsid w:val="00A43A58"/>
    <w:rsid w:val="00A5001A"/>
    <w:rsid w:val="00A52F2F"/>
    <w:rsid w:val="00A5451B"/>
    <w:rsid w:val="00A73A5F"/>
    <w:rsid w:val="00A76ED9"/>
    <w:rsid w:val="00A938AD"/>
    <w:rsid w:val="00A972C7"/>
    <w:rsid w:val="00A979E8"/>
    <w:rsid w:val="00AA06CA"/>
    <w:rsid w:val="00AA72ED"/>
    <w:rsid w:val="00AB397F"/>
    <w:rsid w:val="00AB5B5B"/>
    <w:rsid w:val="00AD0D9F"/>
    <w:rsid w:val="00AE0D57"/>
    <w:rsid w:val="00AE5627"/>
    <w:rsid w:val="00AE6ABB"/>
    <w:rsid w:val="00B00758"/>
    <w:rsid w:val="00B17EC7"/>
    <w:rsid w:val="00B25436"/>
    <w:rsid w:val="00B32727"/>
    <w:rsid w:val="00B32D51"/>
    <w:rsid w:val="00B36135"/>
    <w:rsid w:val="00B5683F"/>
    <w:rsid w:val="00B6217B"/>
    <w:rsid w:val="00B6388B"/>
    <w:rsid w:val="00B63BD0"/>
    <w:rsid w:val="00B66C14"/>
    <w:rsid w:val="00B70183"/>
    <w:rsid w:val="00B7222A"/>
    <w:rsid w:val="00B73CB8"/>
    <w:rsid w:val="00B75BF7"/>
    <w:rsid w:val="00B76BF2"/>
    <w:rsid w:val="00B819C6"/>
    <w:rsid w:val="00B86489"/>
    <w:rsid w:val="00B876F1"/>
    <w:rsid w:val="00B92E1D"/>
    <w:rsid w:val="00B96AA2"/>
    <w:rsid w:val="00BA7D50"/>
    <w:rsid w:val="00BB0B0C"/>
    <w:rsid w:val="00BB1089"/>
    <w:rsid w:val="00BC5DA5"/>
    <w:rsid w:val="00BC6175"/>
    <w:rsid w:val="00BD4683"/>
    <w:rsid w:val="00BD67B7"/>
    <w:rsid w:val="00BE04A1"/>
    <w:rsid w:val="00BE0DE1"/>
    <w:rsid w:val="00BE4787"/>
    <w:rsid w:val="00BF65DB"/>
    <w:rsid w:val="00C04C01"/>
    <w:rsid w:val="00C102F2"/>
    <w:rsid w:val="00C1070F"/>
    <w:rsid w:val="00C14BC9"/>
    <w:rsid w:val="00C24482"/>
    <w:rsid w:val="00C52E82"/>
    <w:rsid w:val="00C61103"/>
    <w:rsid w:val="00C61B83"/>
    <w:rsid w:val="00C626D0"/>
    <w:rsid w:val="00C64F53"/>
    <w:rsid w:val="00C650C3"/>
    <w:rsid w:val="00C65A6B"/>
    <w:rsid w:val="00C671F1"/>
    <w:rsid w:val="00C702B5"/>
    <w:rsid w:val="00C7080D"/>
    <w:rsid w:val="00C74192"/>
    <w:rsid w:val="00C76819"/>
    <w:rsid w:val="00C84C5B"/>
    <w:rsid w:val="00C854C2"/>
    <w:rsid w:val="00C8574E"/>
    <w:rsid w:val="00C9489F"/>
    <w:rsid w:val="00CA0F78"/>
    <w:rsid w:val="00CA764E"/>
    <w:rsid w:val="00CB2FE1"/>
    <w:rsid w:val="00CC3BD1"/>
    <w:rsid w:val="00CC54A7"/>
    <w:rsid w:val="00CC7021"/>
    <w:rsid w:val="00CD2357"/>
    <w:rsid w:val="00CD3585"/>
    <w:rsid w:val="00CE16B3"/>
    <w:rsid w:val="00CE363E"/>
    <w:rsid w:val="00CE38C4"/>
    <w:rsid w:val="00CE3947"/>
    <w:rsid w:val="00CF37C0"/>
    <w:rsid w:val="00CF4C05"/>
    <w:rsid w:val="00D10356"/>
    <w:rsid w:val="00D11B78"/>
    <w:rsid w:val="00D139AA"/>
    <w:rsid w:val="00D2088A"/>
    <w:rsid w:val="00D21578"/>
    <w:rsid w:val="00D24C54"/>
    <w:rsid w:val="00D258AC"/>
    <w:rsid w:val="00D2722D"/>
    <w:rsid w:val="00D322EC"/>
    <w:rsid w:val="00D40C67"/>
    <w:rsid w:val="00D42D43"/>
    <w:rsid w:val="00D51A7A"/>
    <w:rsid w:val="00D53E53"/>
    <w:rsid w:val="00D54A9A"/>
    <w:rsid w:val="00D55713"/>
    <w:rsid w:val="00D602E2"/>
    <w:rsid w:val="00D626FA"/>
    <w:rsid w:val="00D62A34"/>
    <w:rsid w:val="00D74E67"/>
    <w:rsid w:val="00D81252"/>
    <w:rsid w:val="00D85186"/>
    <w:rsid w:val="00D91745"/>
    <w:rsid w:val="00D9382A"/>
    <w:rsid w:val="00D97923"/>
    <w:rsid w:val="00DA0D28"/>
    <w:rsid w:val="00DA1CCA"/>
    <w:rsid w:val="00DA23CC"/>
    <w:rsid w:val="00DA53F6"/>
    <w:rsid w:val="00DB05AB"/>
    <w:rsid w:val="00DB17F3"/>
    <w:rsid w:val="00DB1A90"/>
    <w:rsid w:val="00DB452E"/>
    <w:rsid w:val="00DB4ADA"/>
    <w:rsid w:val="00DB6322"/>
    <w:rsid w:val="00DC724C"/>
    <w:rsid w:val="00DD4505"/>
    <w:rsid w:val="00DD7246"/>
    <w:rsid w:val="00DE25A7"/>
    <w:rsid w:val="00DE3993"/>
    <w:rsid w:val="00DE6B70"/>
    <w:rsid w:val="00DF0CCF"/>
    <w:rsid w:val="00DF350E"/>
    <w:rsid w:val="00E00BA5"/>
    <w:rsid w:val="00E1093E"/>
    <w:rsid w:val="00E10BF5"/>
    <w:rsid w:val="00E246B0"/>
    <w:rsid w:val="00E31E4A"/>
    <w:rsid w:val="00E335ED"/>
    <w:rsid w:val="00E44078"/>
    <w:rsid w:val="00E520F1"/>
    <w:rsid w:val="00E52E20"/>
    <w:rsid w:val="00E52E94"/>
    <w:rsid w:val="00E5390E"/>
    <w:rsid w:val="00E61E86"/>
    <w:rsid w:val="00E65DE5"/>
    <w:rsid w:val="00E675CB"/>
    <w:rsid w:val="00E7448F"/>
    <w:rsid w:val="00E74522"/>
    <w:rsid w:val="00E7467A"/>
    <w:rsid w:val="00E75A45"/>
    <w:rsid w:val="00E76BF8"/>
    <w:rsid w:val="00EA0F93"/>
    <w:rsid w:val="00EA1BFA"/>
    <w:rsid w:val="00EB05BD"/>
    <w:rsid w:val="00EB2BF0"/>
    <w:rsid w:val="00ED428B"/>
    <w:rsid w:val="00EE0255"/>
    <w:rsid w:val="00EE31B2"/>
    <w:rsid w:val="00EE5359"/>
    <w:rsid w:val="00EE7ECC"/>
    <w:rsid w:val="00EF1DD0"/>
    <w:rsid w:val="00EF4B54"/>
    <w:rsid w:val="00F018AA"/>
    <w:rsid w:val="00F25B46"/>
    <w:rsid w:val="00F270B9"/>
    <w:rsid w:val="00F35394"/>
    <w:rsid w:val="00F36032"/>
    <w:rsid w:val="00F40E32"/>
    <w:rsid w:val="00F43CD4"/>
    <w:rsid w:val="00F44C93"/>
    <w:rsid w:val="00F523EE"/>
    <w:rsid w:val="00F575DB"/>
    <w:rsid w:val="00F57E96"/>
    <w:rsid w:val="00F6767B"/>
    <w:rsid w:val="00F74125"/>
    <w:rsid w:val="00F77F98"/>
    <w:rsid w:val="00F81C92"/>
    <w:rsid w:val="00F864C3"/>
    <w:rsid w:val="00F86989"/>
    <w:rsid w:val="00F974F2"/>
    <w:rsid w:val="00FA4E6F"/>
    <w:rsid w:val="00FA68E5"/>
    <w:rsid w:val="00FB27E6"/>
    <w:rsid w:val="00FB3402"/>
    <w:rsid w:val="00FB73C9"/>
    <w:rsid w:val="00FC0565"/>
    <w:rsid w:val="00FC059E"/>
    <w:rsid w:val="00FC1A1D"/>
    <w:rsid w:val="00FC2C53"/>
    <w:rsid w:val="00FD0FE2"/>
    <w:rsid w:val="00FD66CF"/>
    <w:rsid w:val="00FE396B"/>
    <w:rsid w:val="00FE4EAF"/>
    <w:rsid w:val="00FE547B"/>
    <w:rsid w:val="00FE6A16"/>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3315">
      <w:bodyDiv w:val="1"/>
      <w:marLeft w:val="0"/>
      <w:marRight w:val="0"/>
      <w:marTop w:val="0"/>
      <w:marBottom w:val="0"/>
      <w:divBdr>
        <w:top w:val="none" w:sz="0" w:space="0" w:color="auto"/>
        <w:left w:val="none" w:sz="0" w:space="0" w:color="auto"/>
        <w:bottom w:val="none" w:sz="0" w:space="0" w:color="auto"/>
        <w:right w:val="none" w:sz="0" w:space="0" w:color="auto"/>
      </w:divBdr>
    </w:div>
    <w:div w:id="218326995">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833029463">
      <w:bodyDiv w:val="1"/>
      <w:marLeft w:val="0"/>
      <w:marRight w:val="0"/>
      <w:marTop w:val="0"/>
      <w:marBottom w:val="0"/>
      <w:divBdr>
        <w:top w:val="none" w:sz="0" w:space="0" w:color="auto"/>
        <w:left w:val="none" w:sz="0" w:space="0" w:color="auto"/>
        <w:bottom w:val="none" w:sz="0" w:space="0" w:color="auto"/>
        <w:right w:val="none" w:sz="0" w:space="0" w:color="auto"/>
      </w:divBdr>
    </w:div>
    <w:div w:id="1274748006">
      <w:bodyDiv w:val="1"/>
      <w:marLeft w:val="0"/>
      <w:marRight w:val="0"/>
      <w:marTop w:val="0"/>
      <w:marBottom w:val="0"/>
      <w:divBdr>
        <w:top w:val="none" w:sz="0" w:space="0" w:color="auto"/>
        <w:left w:val="none" w:sz="0" w:space="0" w:color="auto"/>
        <w:bottom w:val="none" w:sz="0" w:space="0" w:color="auto"/>
        <w:right w:val="none" w:sz="0" w:space="0" w:color="auto"/>
      </w:divBdr>
    </w:div>
    <w:div w:id="137130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5</Pages>
  <Words>1804</Words>
  <Characters>9924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270</cp:revision>
  <cp:lastPrinted>2022-11-09T00:12:00Z</cp:lastPrinted>
  <dcterms:created xsi:type="dcterms:W3CDTF">2024-05-20T22:52:00Z</dcterms:created>
  <dcterms:modified xsi:type="dcterms:W3CDTF">2025-03-24T19:21:00Z</dcterms:modified>
</cp:coreProperties>
</file>