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5B9C6CFC" w:rsidR="00D85186" w:rsidRPr="00C25033" w:rsidRDefault="006F20B9"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GRAN CIRCUITO ANDINO</w:t>
      </w:r>
      <w:r>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136DF3">
        <w:rPr>
          <w:rFonts w:ascii="Montserrat" w:eastAsia="Montserrat Medium" w:hAnsi="Montserrat" w:cs="Montserrat Medium"/>
          <w:b/>
          <w:color w:val="000000"/>
          <w:sz w:val="28"/>
          <w:szCs w:val="28"/>
        </w:rPr>
        <w:t>1,</w:t>
      </w:r>
      <w:r w:rsidR="00753A23">
        <w:rPr>
          <w:rFonts w:ascii="Montserrat" w:eastAsia="Montserrat Medium" w:hAnsi="Montserrat" w:cs="Montserrat Medium"/>
          <w:b/>
          <w:color w:val="000000"/>
          <w:sz w:val="28"/>
          <w:szCs w:val="28"/>
        </w:rPr>
        <w:t>411</w:t>
      </w:r>
    </w:p>
    <w:p w14:paraId="650D867B" w14:textId="1C082605" w:rsidR="00D85186" w:rsidRPr="00400DC3" w:rsidRDefault="001C6FDE"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 xml:space="preserve">Buenos Aires </w:t>
      </w:r>
      <w:r w:rsidR="006F20B9">
        <w:rPr>
          <w:rFonts w:ascii="Montserrat" w:eastAsia="Montserrat Medium" w:hAnsi="Montserrat" w:cs="Montserrat Medium"/>
          <w:b/>
          <w:bCs/>
          <w:color w:val="000000"/>
        </w:rPr>
        <w:t>–</w:t>
      </w:r>
      <w:r>
        <w:rPr>
          <w:rFonts w:ascii="Montserrat" w:eastAsia="Montserrat Medium" w:hAnsi="Montserrat" w:cs="Montserrat Medium"/>
          <w:b/>
          <w:bCs/>
          <w:color w:val="000000"/>
        </w:rPr>
        <w:t xml:space="preserve"> </w:t>
      </w:r>
      <w:r w:rsidR="006F20B9">
        <w:rPr>
          <w:rFonts w:ascii="Montserrat" w:eastAsia="Montserrat Medium" w:hAnsi="Montserrat" w:cs="Montserrat Medium"/>
          <w:b/>
          <w:bCs/>
          <w:color w:val="000000"/>
        </w:rPr>
        <w:t>Santiago</w:t>
      </w:r>
      <w:r w:rsidR="006F20B9">
        <w:rPr>
          <w:rFonts w:ascii="Montserrat" w:eastAsia="Montserrat Medium" w:hAnsi="Montserrat" w:cs="Montserrat Medium"/>
          <w:b/>
          <w:bCs/>
          <w:color w:val="000000"/>
        </w:rPr>
        <w:tab/>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78ED239E"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1C6FDE">
        <w:rPr>
          <w:rFonts w:ascii="Montserrat" w:eastAsia="Montserrat Medium" w:hAnsi="Montserrat" w:cs="Montserrat Medium"/>
          <w:color w:val="000000"/>
        </w:rPr>
        <w:t>12</w:t>
      </w:r>
      <w:r w:rsidR="004E09E0" w:rsidRPr="00C25033">
        <w:rPr>
          <w:rFonts w:ascii="Montserrat" w:eastAsia="Montserrat Medium" w:hAnsi="Montserrat" w:cs="Montserrat Medium"/>
          <w:color w:val="000000"/>
        </w:rPr>
        <w:t xml:space="preserve"> días / </w:t>
      </w:r>
      <w:r w:rsidR="001C6FDE">
        <w:rPr>
          <w:rFonts w:ascii="Montserrat" w:eastAsia="Montserrat Medium" w:hAnsi="Montserrat" w:cs="Montserrat Medium"/>
          <w:color w:val="000000"/>
        </w:rPr>
        <w:t>11</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40F0D340"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286CEC" w:rsidRPr="00286CEC">
        <w:rPr>
          <w:rFonts w:ascii="Montserrat" w:eastAsia="Montserrat Medium" w:hAnsi="Montserrat" w:cs="Montserrat Medium"/>
          <w:iCs/>
          <w:color w:val="000000"/>
          <w:sz w:val="20"/>
          <w:szCs w:val="20"/>
        </w:rPr>
        <w:t>BUENOS AIRES</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BARILOCHE</w:t>
      </w:r>
      <w:r w:rsidR="008A0E5F">
        <w:rPr>
          <w:rFonts w:ascii="Montserrat" w:eastAsia="Montserrat Medium" w:hAnsi="Montserrat" w:cs="Montserrat Medium"/>
          <w:iCs/>
          <w:color w:val="000000"/>
          <w:sz w:val="20"/>
          <w:szCs w:val="20"/>
        </w:rPr>
        <w:t xml:space="preserve"> – PUERTO VARAS – SANTIAGO DE CHILE</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09A6265F" w:rsidR="0095163D" w:rsidRPr="0095163D" w:rsidRDefault="004E09E0" w:rsidP="0095163D">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95163D" w:rsidRPr="0095163D">
        <w:rPr>
          <w:rFonts w:ascii="Montserrat" w:eastAsia="Montserrat Medium" w:hAnsi="Montserrat" w:cs="Montserrat Medium" w:hint="eastAsia"/>
          <w:iCs/>
          <w:color w:val="000000"/>
          <w:sz w:val="20"/>
          <w:szCs w:val="20"/>
        </w:rPr>
        <w:t xml:space="preserve"> </w:t>
      </w:r>
      <w:r w:rsidR="00D921CD" w:rsidRPr="009D2649">
        <w:rPr>
          <w:rFonts w:ascii="Montserrat" w:eastAsia="Montserrat Medium" w:hAnsi="Montserrat" w:cs="Montserrat Medium"/>
          <w:iCs/>
          <w:color w:val="000000"/>
          <w:sz w:val="20"/>
          <w:szCs w:val="20"/>
        </w:rPr>
        <w:t>diarias</w:t>
      </w:r>
      <w:r w:rsidR="00D921CD" w:rsidRPr="009D2649">
        <w:rPr>
          <w:rFonts w:ascii="Montserrat" w:eastAsia="Montserrat Medium" w:hAnsi="Montserrat" w:cs="Montserrat Medium"/>
          <w:b/>
          <w:bCs/>
          <w:iCs/>
          <w:color w:val="000000"/>
          <w:sz w:val="20"/>
          <w:szCs w:val="20"/>
        </w:rPr>
        <w:t xml:space="preserve">, </w:t>
      </w:r>
      <w:r w:rsidR="0095163D" w:rsidRPr="009D2649">
        <w:rPr>
          <w:rFonts w:ascii="Montserrat" w:eastAsia="Montserrat Medium" w:hAnsi="Montserrat" w:cs="Montserrat Medium" w:hint="eastAsia"/>
          <w:b/>
          <w:bCs/>
          <w:iCs/>
          <w:color w:val="000000"/>
          <w:sz w:val="20"/>
          <w:szCs w:val="20"/>
        </w:rPr>
        <w:t xml:space="preserve">01 </w:t>
      </w:r>
      <w:r w:rsidR="000E7359" w:rsidRPr="009D2649">
        <w:rPr>
          <w:rFonts w:ascii="Montserrat" w:eastAsia="Montserrat Medium" w:hAnsi="Montserrat" w:cs="Montserrat Medium"/>
          <w:b/>
          <w:bCs/>
          <w:iCs/>
          <w:color w:val="000000"/>
          <w:sz w:val="20"/>
          <w:szCs w:val="20"/>
        </w:rPr>
        <w:t>MAY</w:t>
      </w:r>
      <w:r w:rsidR="0012673F">
        <w:rPr>
          <w:rFonts w:ascii="Montserrat" w:eastAsia="Montserrat Medium" w:hAnsi="Montserrat" w:cs="Montserrat Medium"/>
          <w:b/>
          <w:bCs/>
          <w:iCs/>
          <w:color w:val="000000"/>
          <w:sz w:val="20"/>
          <w:szCs w:val="20"/>
        </w:rPr>
        <w:t xml:space="preserve"> 2025</w:t>
      </w:r>
      <w:r w:rsidR="000E7359" w:rsidRPr="009D2649">
        <w:rPr>
          <w:rFonts w:ascii="Montserrat" w:eastAsia="Montserrat Medium" w:hAnsi="Montserrat" w:cs="Montserrat Medium"/>
          <w:b/>
          <w:bCs/>
          <w:iCs/>
          <w:color w:val="000000"/>
          <w:sz w:val="20"/>
          <w:szCs w:val="20"/>
        </w:rPr>
        <w:t xml:space="preserve"> - </w:t>
      </w:r>
      <w:r w:rsidR="00AB2128" w:rsidRPr="009D2649">
        <w:rPr>
          <w:rFonts w:ascii="Montserrat" w:eastAsia="Montserrat Medium" w:hAnsi="Montserrat" w:cs="Montserrat Medium"/>
          <w:b/>
          <w:bCs/>
          <w:iCs/>
          <w:color w:val="000000"/>
          <w:sz w:val="20"/>
          <w:szCs w:val="20"/>
        </w:rPr>
        <w:t>3</w:t>
      </w:r>
      <w:r w:rsidR="0012673F">
        <w:rPr>
          <w:rFonts w:ascii="Montserrat" w:eastAsia="Montserrat Medium" w:hAnsi="Montserrat" w:cs="Montserrat Medium"/>
          <w:b/>
          <w:bCs/>
          <w:iCs/>
          <w:color w:val="000000"/>
          <w:sz w:val="20"/>
          <w:szCs w:val="20"/>
        </w:rPr>
        <w:t>0</w:t>
      </w:r>
      <w:r w:rsidR="0095163D" w:rsidRPr="009D2649">
        <w:rPr>
          <w:rFonts w:ascii="Montserrat" w:eastAsia="Montserrat Medium" w:hAnsi="Montserrat" w:cs="Montserrat Medium" w:hint="eastAsia"/>
          <w:b/>
          <w:bCs/>
          <w:iCs/>
          <w:color w:val="000000"/>
          <w:sz w:val="20"/>
          <w:szCs w:val="20"/>
        </w:rPr>
        <w:t xml:space="preserve"> </w:t>
      </w:r>
      <w:r w:rsidR="0012673F">
        <w:rPr>
          <w:rFonts w:ascii="Montserrat" w:eastAsia="Montserrat Medium" w:hAnsi="Montserrat" w:cs="Montserrat Medium"/>
          <w:b/>
          <w:bCs/>
          <w:iCs/>
          <w:color w:val="000000"/>
          <w:sz w:val="20"/>
          <w:szCs w:val="20"/>
        </w:rPr>
        <w:t>ABR</w:t>
      </w:r>
      <w:r w:rsidR="0095163D" w:rsidRPr="009D2649">
        <w:rPr>
          <w:rFonts w:ascii="Montserrat" w:eastAsia="Montserrat Medium" w:hAnsi="Montserrat" w:cs="Montserrat Medium" w:hint="eastAsia"/>
          <w:b/>
          <w:bCs/>
          <w:iCs/>
          <w:color w:val="000000"/>
          <w:sz w:val="20"/>
          <w:szCs w:val="20"/>
        </w:rPr>
        <w:t xml:space="preserve"> 202</w:t>
      </w:r>
      <w:r w:rsidR="0012673F">
        <w:rPr>
          <w:rFonts w:ascii="Montserrat" w:eastAsia="Montserrat Medium" w:hAnsi="Montserrat" w:cs="Montserrat Medium"/>
          <w:b/>
          <w:bCs/>
          <w:iCs/>
          <w:color w:val="000000"/>
          <w:sz w:val="20"/>
          <w:szCs w:val="20"/>
        </w:rPr>
        <w:t>6</w:t>
      </w:r>
      <w:r w:rsidR="001F1B45">
        <w:rPr>
          <w:rFonts w:ascii="Montserrat" w:eastAsia="Montserrat Medium" w:hAnsi="Montserrat" w:cs="Montserrat Medium"/>
          <w:iCs/>
          <w:color w:val="000000"/>
          <w:sz w:val="20"/>
          <w:szCs w:val="20"/>
        </w:rPr>
        <w:t xml:space="preserve"> </w:t>
      </w:r>
      <w:r w:rsidR="001F1B45" w:rsidRPr="001F1B45">
        <w:rPr>
          <w:rFonts w:ascii="Montserrat" w:eastAsia="Montserrat Medium" w:hAnsi="Montserrat" w:cs="Montserrat Medium"/>
          <w:iCs/>
          <w:color w:val="000000"/>
          <w:sz w:val="18"/>
          <w:szCs w:val="18"/>
        </w:rPr>
        <w:t>(excepto (Semana Santa, Feriados, Congresos, Vacaciones de Invierno, Navidad, Año Nuevo, Carnaval, eventos deportivos etc.</w:t>
      </w:r>
      <w:r w:rsidR="00DE7E47">
        <w:rPr>
          <w:rFonts w:ascii="Montserrat" w:eastAsia="Montserrat Medium" w:hAnsi="Montserrat" w:cs="Montserrat Medium"/>
          <w:iCs/>
          <w:color w:val="000000"/>
          <w:sz w:val="18"/>
          <w:szCs w:val="18"/>
        </w:rPr>
        <w:t xml:space="preserve"> Consultar</w:t>
      </w:r>
      <w:r w:rsidR="001F1B45" w:rsidRPr="001F1B45">
        <w:rPr>
          <w:rFonts w:ascii="Montserrat" w:eastAsia="Montserrat Medium" w:hAnsi="Montserrat" w:cs="Montserrat Medium"/>
          <w:iCs/>
          <w:color w:val="000000"/>
          <w:sz w:val="18"/>
          <w:szCs w:val="18"/>
        </w:rPr>
        <w:t>)</w:t>
      </w:r>
    </w:p>
    <w:p w14:paraId="5F54AEAA" w14:textId="77777777" w:rsidR="00486AA9" w:rsidRDefault="00486AA9"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5A6A2E9A" w14:textId="257F76D8"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1</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4137A0" w:rsidRPr="004137A0">
        <w:rPr>
          <w:rFonts w:ascii="Montserrat" w:eastAsia="Montserrat Medium" w:hAnsi="Montserrat" w:cs="Montserrat Medium"/>
          <w:b/>
          <w:iCs/>
          <w:color w:val="000000"/>
          <w:sz w:val="20"/>
          <w:szCs w:val="20"/>
        </w:rPr>
        <w:t>Buenos Aires</w:t>
      </w:r>
    </w:p>
    <w:p w14:paraId="5BAFFCEF" w14:textId="4052E58C" w:rsidR="00726406" w:rsidRDefault="004137A0" w:rsidP="00DE44E6">
      <w:pPr>
        <w:spacing w:line="240" w:lineRule="auto"/>
        <w:jc w:val="both"/>
        <w:rPr>
          <w:rFonts w:ascii="Montserrat" w:eastAsia="Montserrat Medium" w:hAnsi="Montserrat" w:cs="Montserrat Medium"/>
          <w:iCs/>
          <w:color w:val="000000"/>
          <w:sz w:val="20"/>
          <w:szCs w:val="20"/>
        </w:rPr>
      </w:pPr>
      <w:r w:rsidRPr="004137A0">
        <w:rPr>
          <w:rFonts w:ascii="Montserrat" w:eastAsia="Montserrat Medium" w:hAnsi="Montserrat" w:cs="Montserrat Medium"/>
          <w:iCs/>
          <w:color w:val="000000"/>
          <w:sz w:val="20"/>
          <w:szCs w:val="20"/>
        </w:rPr>
        <w:t xml:space="preserve">Llegada a la ciudad de Buenos Aires. </w:t>
      </w:r>
      <w:r w:rsidRPr="009B1B2F">
        <w:rPr>
          <w:rFonts w:ascii="Montserrat" w:eastAsia="Montserrat Medium" w:hAnsi="Montserrat" w:cs="Montserrat Medium"/>
          <w:b/>
          <w:bCs/>
          <w:iCs/>
          <w:color w:val="000000"/>
          <w:sz w:val="20"/>
          <w:szCs w:val="20"/>
        </w:rPr>
        <w:t>Traslado</w:t>
      </w:r>
      <w:r w:rsidRPr="004137A0">
        <w:rPr>
          <w:rFonts w:ascii="Montserrat" w:eastAsia="Montserrat Medium" w:hAnsi="Montserrat" w:cs="Montserrat Medium"/>
          <w:iCs/>
          <w:color w:val="000000"/>
          <w:sz w:val="20"/>
          <w:szCs w:val="20"/>
        </w:rPr>
        <w:t xml:space="preserve"> del aeropuerto al </w:t>
      </w:r>
      <w:r w:rsidR="009B1B2F">
        <w:rPr>
          <w:rFonts w:ascii="Montserrat" w:eastAsia="Montserrat Medium" w:hAnsi="Montserrat" w:cs="Montserrat Medium"/>
          <w:iCs/>
          <w:color w:val="000000"/>
          <w:sz w:val="20"/>
          <w:szCs w:val="20"/>
        </w:rPr>
        <w:t>h</w:t>
      </w:r>
      <w:r w:rsidRPr="004137A0">
        <w:rPr>
          <w:rFonts w:ascii="Montserrat" w:eastAsia="Montserrat Medium" w:hAnsi="Montserrat" w:cs="Montserrat Medium"/>
          <w:iCs/>
          <w:color w:val="000000"/>
          <w:sz w:val="20"/>
          <w:szCs w:val="20"/>
        </w:rPr>
        <w:t>otel seleccionado. Resto del día libre</w:t>
      </w:r>
      <w:r w:rsidR="00966F57">
        <w:rPr>
          <w:rFonts w:ascii="Montserrat" w:eastAsia="Montserrat Medium" w:hAnsi="Montserrat" w:cs="Montserrat Medium"/>
          <w:iCs/>
          <w:color w:val="000000"/>
          <w:sz w:val="20"/>
          <w:szCs w:val="20"/>
        </w:rPr>
        <w:t xml:space="preserve">. </w:t>
      </w:r>
      <w:r w:rsidR="00966F57" w:rsidRPr="00966F57">
        <w:rPr>
          <w:rFonts w:ascii="Montserrat" w:eastAsia="Montserrat Medium" w:hAnsi="Montserrat" w:cs="Montserrat Medium"/>
          <w:b/>
          <w:bCs/>
          <w:iCs/>
          <w:color w:val="000000"/>
          <w:sz w:val="20"/>
          <w:szCs w:val="20"/>
        </w:rPr>
        <w:t>Alojamiento.</w:t>
      </w:r>
    </w:p>
    <w:p w14:paraId="37523199" w14:textId="674581B0" w:rsidR="00E532B3" w:rsidRDefault="00E532B3" w:rsidP="00DE44E6">
      <w:pPr>
        <w:spacing w:line="240" w:lineRule="auto"/>
        <w:jc w:val="both"/>
        <w:rPr>
          <w:rFonts w:ascii="Montserrat" w:eastAsia="Montserrat Medium" w:hAnsi="Montserrat" w:cs="Montserrat Medium"/>
          <w:iCs/>
          <w:color w:val="000000"/>
          <w:sz w:val="20"/>
          <w:szCs w:val="20"/>
        </w:rPr>
      </w:pPr>
    </w:p>
    <w:p w14:paraId="58C505A4" w14:textId="1863E83D" w:rsidR="00E532B3" w:rsidRPr="00E532B3" w:rsidRDefault="00BB07C4" w:rsidP="00E532B3">
      <w:pPr>
        <w:spacing w:line="240" w:lineRule="auto"/>
        <w:jc w:val="both"/>
        <w:rPr>
          <w:rFonts w:ascii="Montserrat" w:eastAsia="Montserrat Medium" w:hAnsi="Montserrat" w:cs="Montserrat Medium"/>
          <w:iCs/>
          <w:color w:val="000000"/>
          <w:sz w:val="20"/>
          <w:szCs w:val="20"/>
        </w:rPr>
      </w:pPr>
      <w:r w:rsidRPr="00BB07C4">
        <w:rPr>
          <w:rFonts w:ascii="Montserrat" w:eastAsia="Montserrat Medium" w:hAnsi="Montserrat" w:cs="Montserrat Medium"/>
          <w:b/>
          <w:bCs/>
          <w:iCs/>
          <w:color w:val="000000"/>
          <w:sz w:val="20"/>
          <w:szCs w:val="20"/>
        </w:rPr>
        <w:t>DÍA 02</w:t>
      </w:r>
      <w:r w:rsidRPr="00BB07C4">
        <w:rPr>
          <w:rFonts w:ascii="Montserrat" w:eastAsia="Montserrat Medium" w:hAnsi="Montserrat" w:cs="Montserrat Medium"/>
          <w:b/>
          <w:bCs/>
          <w:iCs/>
          <w:color w:val="000000"/>
          <w:sz w:val="20"/>
          <w:szCs w:val="20"/>
        </w:rPr>
        <w:tab/>
      </w:r>
      <w:r>
        <w:rPr>
          <w:rFonts w:ascii="Montserrat" w:eastAsia="Montserrat Medium" w:hAnsi="Montserrat" w:cs="Montserrat Medium"/>
          <w:iCs/>
          <w:color w:val="000000"/>
          <w:sz w:val="20"/>
          <w:szCs w:val="20"/>
        </w:rPr>
        <w:tab/>
      </w:r>
      <w:r w:rsidR="00E532B3" w:rsidRPr="00E532B3">
        <w:rPr>
          <w:rFonts w:ascii="Montserrat" w:eastAsia="Montserrat Medium" w:hAnsi="Montserrat" w:cs="Montserrat Medium"/>
          <w:iCs/>
          <w:color w:val="000000"/>
          <w:sz w:val="20"/>
          <w:szCs w:val="20"/>
        </w:rPr>
        <w:t xml:space="preserve"> </w:t>
      </w:r>
      <w:r w:rsidR="00E532B3" w:rsidRPr="00BB07C4">
        <w:rPr>
          <w:rFonts w:ascii="Montserrat" w:eastAsia="Montserrat Medium" w:hAnsi="Montserrat" w:cs="Montserrat Medium"/>
          <w:b/>
          <w:bCs/>
          <w:iCs/>
          <w:color w:val="000000"/>
          <w:sz w:val="20"/>
          <w:szCs w:val="20"/>
        </w:rPr>
        <w:t>Buenos Aires</w:t>
      </w:r>
    </w:p>
    <w:p w14:paraId="2C661354" w14:textId="1C4A71BD" w:rsidR="00E532B3" w:rsidRPr="00D8613D" w:rsidRDefault="00E532B3" w:rsidP="00E532B3">
      <w:pPr>
        <w:spacing w:line="240" w:lineRule="auto"/>
        <w:jc w:val="both"/>
        <w:rPr>
          <w:rFonts w:ascii="Montserrat" w:eastAsia="Montserrat Medium" w:hAnsi="Montserrat" w:cs="Montserrat Medium"/>
          <w:b/>
          <w:bCs/>
          <w:iCs/>
          <w:color w:val="000000"/>
          <w:sz w:val="20"/>
          <w:szCs w:val="20"/>
        </w:rPr>
      </w:pPr>
      <w:r w:rsidRPr="00BB07C4">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w:t>
      </w:r>
      <w:r w:rsidR="00EA3F4E">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 xml:space="preserve">otel. Por la mañana se realizará la excursión: Medio día Visita de la Ciudad y tarde libre para realizar excursiones </w:t>
      </w:r>
      <w:r w:rsidRPr="009B1B2F">
        <w:rPr>
          <w:rFonts w:ascii="Montserrat" w:eastAsia="Montserrat Medium" w:hAnsi="Montserrat" w:cs="Montserrat Medium"/>
          <w:b/>
          <w:bCs/>
          <w:iCs/>
          <w:color w:val="000000"/>
          <w:sz w:val="20"/>
          <w:szCs w:val="20"/>
        </w:rPr>
        <w:t xml:space="preserve">opcionales. </w:t>
      </w:r>
      <w:r w:rsidRPr="00E532B3">
        <w:rPr>
          <w:rFonts w:ascii="Montserrat" w:eastAsia="Montserrat Medium" w:hAnsi="Montserrat" w:cs="Montserrat Medium"/>
          <w:iCs/>
          <w:color w:val="000000"/>
          <w:sz w:val="20"/>
          <w:szCs w:val="20"/>
        </w:rPr>
        <w:t xml:space="preserve">En esta excursión va poder disfrutar a la ciudad Autónoma de Buenos Aires y conocer el símbolo de la ciudad: el Obelisco. Recorrerá plazas como las de </w:t>
      </w:r>
      <w:r w:rsidR="00BB07C4" w:rsidRPr="00E532B3">
        <w:rPr>
          <w:rFonts w:ascii="Montserrat" w:eastAsia="Montserrat Medium" w:hAnsi="Montserrat" w:cs="Montserrat Medium"/>
          <w:iCs/>
          <w:color w:val="000000"/>
          <w:sz w:val="20"/>
          <w:szCs w:val="20"/>
        </w:rPr>
        <w:t>mayo</w:t>
      </w:r>
      <w:r w:rsidRPr="00E532B3">
        <w:rPr>
          <w:rFonts w:ascii="Montserrat" w:eastAsia="Montserrat Medium" w:hAnsi="Montserrat" w:cs="Montserrat Medium"/>
          <w:iCs/>
          <w:color w:val="000000"/>
          <w:sz w:val="20"/>
          <w:szCs w:val="20"/>
        </w:rPr>
        <w:t xml:space="preserve">, San Martín y Alvear. Avenidas importantes como: Corrientes, De </w:t>
      </w:r>
      <w:r w:rsidR="00BB07C4" w:rsidRPr="00E532B3">
        <w:rPr>
          <w:rFonts w:ascii="Montserrat" w:eastAsia="Montserrat Medium" w:hAnsi="Montserrat" w:cs="Montserrat Medium"/>
          <w:iCs/>
          <w:color w:val="000000"/>
          <w:sz w:val="20"/>
          <w:szCs w:val="20"/>
        </w:rPr>
        <w:t>mayo</w:t>
      </w:r>
      <w:r w:rsidRPr="00E532B3">
        <w:rPr>
          <w:rFonts w:ascii="Montserrat" w:eastAsia="Montserrat Medium" w:hAnsi="Montserrat" w:cs="Montserrat Medium"/>
          <w:iCs/>
          <w:color w:val="000000"/>
          <w:sz w:val="20"/>
          <w:szCs w:val="20"/>
        </w:rPr>
        <w:t>, 9 de Julio, entre otras. Conocerá barrios con historia como La Boca, San Telmo, suntuosos como Palermo y Recoleta y modernos como Puerto Madero. También los parques: Lezama, Tres de Febrero. Recorrerá zonas comerciales, financieras y Estadio de Fútbol.</w:t>
      </w:r>
      <w:r w:rsidR="00966F57">
        <w:rPr>
          <w:rFonts w:ascii="Montserrat" w:eastAsia="Montserrat Medium" w:hAnsi="Montserrat" w:cs="Montserrat Medium"/>
          <w:iCs/>
          <w:color w:val="000000"/>
          <w:sz w:val="20"/>
          <w:szCs w:val="20"/>
        </w:rPr>
        <w:t xml:space="preserve"> </w:t>
      </w:r>
      <w:r w:rsidR="00966F57" w:rsidRPr="00966F57">
        <w:rPr>
          <w:rFonts w:ascii="Montserrat" w:eastAsia="Montserrat Medium" w:hAnsi="Montserrat" w:cs="Montserrat Medium"/>
          <w:b/>
          <w:bCs/>
          <w:iCs/>
          <w:color w:val="000000"/>
          <w:sz w:val="20"/>
          <w:szCs w:val="20"/>
        </w:rPr>
        <w:t>Alojamiento.</w:t>
      </w:r>
    </w:p>
    <w:p w14:paraId="2CDD9E9D" w14:textId="77777777" w:rsidR="00BB07C4" w:rsidRDefault="00BB07C4" w:rsidP="00E532B3">
      <w:pPr>
        <w:spacing w:line="240" w:lineRule="auto"/>
        <w:jc w:val="both"/>
        <w:rPr>
          <w:rFonts w:ascii="Montserrat" w:eastAsia="Montserrat Medium" w:hAnsi="Montserrat" w:cs="Montserrat Medium"/>
          <w:iCs/>
          <w:color w:val="000000"/>
          <w:sz w:val="20"/>
          <w:szCs w:val="20"/>
        </w:rPr>
      </w:pPr>
    </w:p>
    <w:p w14:paraId="63003D6D" w14:textId="4D1ACB12" w:rsidR="00E532B3" w:rsidRPr="0012673F" w:rsidRDefault="00BB07C4" w:rsidP="00E532B3">
      <w:pPr>
        <w:spacing w:line="240" w:lineRule="auto"/>
        <w:jc w:val="both"/>
        <w:rPr>
          <w:rFonts w:ascii="Montserrat" w:eastAsia="Montserrat Medium" w:hAnsi="Montserrat" w:cs="Montserrat Medium"/>
          <w:i/>
          <w:color w:val="000000"/>
          <w:sz w:val="18"/>
          <w:szCs w:val="18"/>
        </w:rPr>
      </w:pPr>
      <w:r w:rsidRPr="0012673F">
        <w:rPr>
          <w:rFonts w:ascii="Montserrat" w:eastAsia="Montserrat Medium" w:hAnsi="Montserrat" w:cs="Montserrat Medium"/>
          <w:b/>
          <w:bCs/>
          <w:i/>
          <w:color w:val="000000"/>
          <w:sz w:val="18"/>
          <w:szCs w:val="18"/>
        </w:rPr>
        <w:t>*</w:t>
      </w:r>
      <w:r w:rsidR="00E532B3" w:rsidRPr="0012673F">
        <w:rPr>
          <w:rFonts w:ascii="Montserrat" w:eastAsia="Montserrat Medium" w:hAnsi="Montserrat" w:cs="Montserrat Medium"/>
          <w:b/>
          <w:bCs/>
          <w:i/>
          <w:color w:val="000000"/>
          <w:sz w:val="18"/>
          <w:szCs w:val="18"/>
        </w:rPr>
        <w:t>Duración</w:t>
      </w:r>
      <w:r w:rsidR="00E532B3" w:rsidRPr="0012673F">
        <w:rPr>
          <w:rFonts w:ascii="Montserrat" w:eastAsia="Montserrat Medium" w:hAnsi="Montserrat" w:cs="Montserrat Medium"/>
          <w:i/>
          <w:color w:val="000000"/>
          <w:sz w:val="18"/>
          <w:szCs w:val="18"/>
        </w:rPr>
        <w:t xml:space="preserve">: Medio día. </w:t>
      </w:r>
    </w:p>
    <w:p w14:paraId="1B417C7B"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3431B1AA" w14:textId="1BE11BFB" w:rsidR="00E532B3" w:rsidRPr="007356B3" w:rsidRDefault="00BB07C4" w:rsidP="00E532B3">
      <w:pPr>
        <w:spacing w:line="240" w:lineRule="auto"/>
        <w:jc w:val="both"/>
        <w:rPr>
          <w:rFonts w:ascii="Montserrat" w:eastAsia="Montserrat Medium" w:hAnsi="Montserrat" w:cs="Montserrat Medium"/>
          <w:b/>
          <w:bCs/>
          <w:iCs/>
          <w:color w:val="000000"/>
          <w:sz w:val="20"/>
          <w:szCs w:val="20"/>
        </w:rPr>
      </w:pPr>
      <w:r w:rsidRPr="00BB07C4">
        <w:rPr>
          <w:rFonts w:ascii="Montserrat" w:eastAsia="Montserrat Medium" w:hAnsi="Montserrat" w:cs="Montserrat Medium"/>
          <w:b/>
          <w:bCs/>
          <w:iCs/>
          <w:color w:val="000000"/>
          <w:sz w:val="20"/>
          <w:szCs w:val="20"/>
        </w:rPr>
        <w:t>DÍA 03</w:t>
      </w:r>
      <w:r w:rsidRPr="00BB07C4">
        <w:rPr>
          <w:rFonts w:ascii="Montserrat" w:eastAsia="Montserrat Medium" w:hAnsi="Montserrat" w:cs="Montserrat Medium"/>
          <w:b/>
          <w:bCs/>
          <w:iCs/>
          <w:color w:val="000000"/>
          <w:sz w:val="20"/>
          <w:szCs w:val="20"/>
        </w:rPr>
        <w:tab/>
      </w:r>
      <w:r>
        <w:rPr>
          <w:rFonts w:ascii="Montserrat" w:eastAsia="Montserrat Medium" w:hAnsi="Montserrat" w:cs="Montserrat Medium"/>
          <w:iCs/>
          <w:color w:val="000000"/>
          <w:sz w:val="20"/>
          <w:szCs w:val="20"/>
        </w:rPr>
        <w:tab/>
      </w:r>
      <w:r w:rsidR="00E532B3" w:rsidRPr="007356B3">
        <w:rPr>
          <w:rFonts w:ascii="Montserrat" w:eastAsia="Montserrat Medium" w:hAnsi="Montserrat" w:cs="Montserrat Medium"/>
          <w:b/>
          <w:bCs/>
          <w:iCs/>
          <w:color w:val="000000"/>
          <w:sz w:val="20"/>
          <w:szCs w:val="20"/>
        </w:rPr>
        <w:t>Buenos Aires</w:t>
      </w:r>
    </w:p>
    <w:p w14:paraId="65773A9F" w14:textId="0E746C95" w:rsidR="00E532B3" w:rsidRPr="00E532B3" w:rsidRDefault="00E532B3" w:rsidP="00E532B3">
      <w:pPr>
        <w:spacing w:line="240" w:lineRule="auto"/>
        <w:jc w:val="both"/>
        <w:rPr>
          <w:rFonts w:ascii="Montserrat" w:eastAsia="Montserrat Medium" w:hAnsi="Montserrat" w:cs="Montserrat Medium"/>
          <w:iCs/>
          <w:color w:val="000000"/>
          <w:sz w:val="20"/>
          <w:szCs w:val="20"/>
        </w:rPr>
      </w:pPr>
      <w:r w:rsidRPr="00E54D7A">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Hotel. </w:t>
      </w:r>
      <w:r>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Mañana y tarde libre para compras o excursiones </w:t>
      </w:r>
      <w:r w:rsidRPr="00E54D7A">
        <w:rPr>
          <w:rFonts w:ascii="Montserrat" w:eastAsia="Montserrat Medium" w:hAnsi="Montserrat" w:cs="Montserrat Medium"/>
          <w:b/>
          <w:bCs/>
          <w:iCs/>
          <w:color w:val="000000"/>
          <w:sz w:val="20"/>
          <w:szCs w:val="20"/>
        </w:rPr>
        <w:t>opcionales.</w:t>
      </w:r>
      <w:r w:rsidRPr="00E532B3">
        <w:rPr>
          <w:rFonts w:ascii="Montserrat" w:eastAsia="Montserrat Medium" w:hAnsi="Montserrat" w:cs="Montserrat Medium"/>
          <w:iCs/>
          <w:color w:val="000000"/>
          <w:sz w:val="20"/>
          <w:szCs w:val="20"/>
        </w:rPr>
        <w:t xml:space="preserve"> Por la noche</w:t>
      </w:r>
      <w:r>
        <w:rPr>
          <w:rFonts w:ascii="Montserrat" w:eastAsia="Montserrat Medium" w:hAnsi="Montserrat" w:cs="Montserrat Medium"/>
          <w:iCs/>
          <w:color w:val="000000"/>
          <w:sz w:val="20"/>
          <w:szCs w:val="20"/>
        </w:rPr>
        <w:t xml:space="preserve"> </w:t>
      </w:r>
      <w:r w:rsidRPr="00E54D7A">
        <w:rPr>
          <w:rFonts w:ascii="Montserrat" w:eastAsia="Montserrat Medium" w:hAnsi="Montserrat" w:cs="Montserrat Medium"/>
          <w:b/>
          <w:bCs/>
          <w:iCs/>
          <w:color w:val="000000"/>
          <w:sz w:val="20"/>
          <w:szCs w:val="20"/>
        </w:rPr>
        <w:t xml:space="preserve">cena </w:t>
      </w:r>
      <w:r w:rsidRPr="00E532B3">
        <w:rPr>
          <w:rFonts w:ascii="Montserrat" w:eastAsia="Montserrat Medium" w:hAnsi="Montserrat" w:cs="Montserrat Medium"/>
          <w:iCs/>
          <w:color w:val="000000"/>
          <w:sz w:val="20"/>
          <w:szCs w:val="20"/>
        </w:rPr>
        <w:t xml:space="preserve">Show de Tango en </w:t>
      </w:r>
      <w:r w:rsidR="00CA7A90" w:rsidRPr="00CA7A90">
        <w:rPr>
          <w:rFonts w:ascii="Montserrat" w:eastAsia="Montserrat Medium" w:hAnsi="Montserrat" w:cs="Montserrat Medium"/>
          <w:iCs/>
          <w:color w:val="000000"/>
          <w:sz w:val="20"/>
          <w:szCs w:val="20"/>
        </w:rPr>
        <w:t>Michelangelo</w:t>
      </w:r>
      <w:r w:rsidR="00CA7A90">
        <w:rPr>
          <w:rFonts w:ascii="Montserrat" w:eastAsia="Montserrat Medium" w:hAnsi="Montserrat" w:cs="Montserrat Medium"/>
          <w:iCs/>
          <w:color w:val="000000"/>
          <w:sz w:val="20"/>
          <w:szCs w:val="20"/>
        </w:rPr>
        <w:t>.</w:t>
      </w:r>
      <w:r w:rsidR="00966F57">
        <w:rPr>
          <w:rFonts w:ascii="Montserrat" w:eastAsia="Montserrat Medium" w:hAnsi="Montserrat" w:cs="Montserrat Medium"/>
          <w:iCs/>
          <w:color w:val="000000"/>
          <w:sz w:val="20"/>
          <w:szCs w:val="20"/>
        </w:rPr>
        <w:t xml:space="preserve"> </w:t>
      </w:r>
      <w:r w:rsidR="00966F57" w:rsidRPr="00966F57">
        <w:rPr>
          <w:rFonts w:ascii="Montserrat" w:eastAsia="Montserrat Medium" w:hAnsi="Montserrat" w:cs="Montserrat Medium"/>
          <w:b/>
          <w:bCs/>
          <w:iCs/>
          <w:color w:val="000000"/>
          <w:sz w:val="20"/>
          <w:szCs w:val="20"/>
        </w:rPr>
        <w:t>Alojamiento.</w:t>
      </w:r>
    </w:p>
    <w:p w14:paraId="0A57B30A" w14:textId="77777777" w:rsidR="00CA7A90" w:rsidRDefault="00CA7A90" w:rsidP="00CA7A90">
      <w:pPr>
        <w:spacing w:line="240" w:lineRule="auto"/>
        <w:jc w:val="both"/>
        <w:rPr>
          <w:rFonts w:ascii="Montserrat" w:eastAsia="Montserrat Medium" w:hAnsi="Montserrat" w:cs="Montserrat Medium"/>
          <w:bCs/>
          <w:iCs/>
          <w:color w:val="000000"/>
          <w:sz w:val="18"/>
          <w:szCs w:val="18"/>
        </w:rPr>
      </w:pPr>
    </w:p>
    <w:p w14:paraId="617C37DC" w14:textId="77777777" w:rsidR="00CA7A90" w:rsidRPr="0047605F" w:rsidRDefault="00CA7A90" w:rsidP="00CA7A90">
      <w:pPr>
        <w:spacing w:line="240" w:lineRule="auto"/>
        <w:jc w:val="both"/>
        <w:rPr>
          <w:rFonts w:ascii="Montserrat" w:eastAsia="Montserrat Medium" w:hAnsi="Montserrat" w:cs="Montserrat Medium"/>
          <w:b/>
          <w:i/>
          <w:color w:val="000000"/>
          <w:sz w:val="18"/>
          <w:szCs w:val="18"/>
        </w:rPr>
      </w:pPr>
      <w:r w:rsidRPr="0047605F">
        <w:rPr>
          <w:rFonts w:ascii="Montserrat" w:eastAsia="Montserrat Medium" w:hAnsi="Montserrat" w:cs="Montserrat Medium"/>
          <w:b/>
          <w:i/>
          <w:color w:val="000000"/>
          <w:sz w:val="18"/>
          <w:szCs w:val="18"/>
        </w:rPr>
        <w:t xml:space="preserve">Cena Show de Tango en </w:t>
      </w:r>
      <w:bookmarkStart w:id="0" w:name="_Hlk201324050"/>
      <w:r w:rsidRPr="0047605F">
        <w:rPr>
          <w:rFonts w:ascii="Montserrat" w:eastAsia="Montserrat Medium" w:hAnsi="Montserrat" w:cs="Montserrat Medium"/>
          <w:b/>
          <w:i/>
          <w:color w:val="000000"/>
          <w:sz w:val="18"/>
          <w:szCs w:val="18"/>
        </w:rPr>
        <w:t>Michelangelo</w:t>
      </w:r>
      <w:bookmarkEnd w:id="0"/>
    </w:p>
    <w:p w14:paraId="7577D9B8"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Sexteto dirigido por Nicolás Ledesma con la participación de Horacio Romo, Pablo Agri y músicos integrantes de las Famosas Orquestas de Leopoldo Federico y de Sexteto Mayor. Con la presencia estelar de Néstor Fabián y María Pisoni en la voz. Homenaje al gran Mariano Mores. 5 parejas de tango completan el elenco. Interpretaciones de música y danzas folclóricas. Show de boleadoras.</w:t>
      </w:r>
    </w:p>
    <w:p w14:paraId="11E87024" w14:textId="77777777" w:rsidR="00CA7A90" w:rsidRPr="0047605F" w:rsidRDefault="00CA7A90" w:rsidP="00CA7A90">
      <w:pPr>
        <w:spacing w:line="240" w:lineRule="auto"/>
        <w:jc w:val="both"/>
        <w:rPr>
          <w:rFonts w:ascii="Montserrat" w:eastAsia="Montserrat Medium" w:hAnsi="Montserrat" w:cs="Montserrat Medium"/>
          <w:bCs/>
          <w:i/>
          <w:color w:val="000000"/>
          <w:sz w:val="10"/>
          <w:szCs w:val="10"/>
        </w:rPr>
      </w:pPr>
    </w:p>
    <w:p w14:paraId="1D22D824"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Bebidas incluidas</w:t>
      </w:r>
    </w:p>
    <w:p w14:paraId="5CCAA65B"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 Vino Malbec y Chardonnay de bodega Colosso, cerveza, aguas o gaseosas.</w:t>
      </w:r>
    </w:p>
    <w:p w14:paraId="655CE39F"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 Café o té.</w:t>
      </w:r>
    </w:p>
    <w:p w14:paraId="3795408D" w14:textId="77777777" w:rsidR="00CA7A90" w:rsidRPr="0047605F" w:rsidRDefault="00CA7A90" w:rsidP="00CA7A90">
      <w:pPr>
        <w:spacing w:line="240" w:lineRule="auto"/>
        <w:jc w:val="both"/>
        <w:rPr>
          <w:rFonts w:ascii="Montserrat" w:eastAsia="Montserrat Medium" w:hAnsi="Montserrat" w:cs="Montserrat Medium"/>
          <w:bCs/>
          <w:i/>
          <w:color w:val="000000"/>
          <w:sz w:val="10"/>
          <w:szCs w:val="10"/>
        </w:rPr>
      </w:pPr>
    </w:p>
    <w:p w14:paraId="73DA2960"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Menú</w:t>
      </w:r>
    </w:p>
    <w:p w14:paraId="13724502"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 Entrada.</w:t>
      </w:r>
    </w:p>
    <w:p w14:paraId="21CE1E64"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 Plato Principal.</w:t>
      </w:r>
    </w:p>
    <w:p w14:paraId="7B70B2CC"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Cs/>
          <w:i/>
          <w:color w:val="000000"/>
          <w:sz w:val="18"/>
          <w:szCs w:val="18"/>
        </w:rPr>
        <w:t>- Postre.</w:t>
      </w:r>
    </w:p>
    <w:p w14:paraId="2D883F76" w14:textId="77777777" w:rsidR="00CA7A90" w:rsidRPr="0047605F" w:rsidRDefault="00CA7A90" w:rsidP="00CA7A90">
      <w:pPr>
        <w:spacing w:line="240" w:lineRule="auto"/>
        <w:jc w:val="both"/>
        <w:rPr>
          <w:rFonts w:ascii="Montserrat" w:eastAsia="Montserrat Medium" w:hAnsi="Montserrat" w:cs="Montserrat Medium"/>
          <w:bCs/>
          <w:i/>
          <w:color w:val="000000"/>
          <w:sz w:val="10"/>
          <w:szCs w:val="10"/>
        </w:rPr>
      </w:pPr>
    </w:p>
    <w:p w14:paraId="5EF75560" w14:textId="77777777" w:rsidR="00CA7A90" w:rsidRPr="0047605F" w:rsidRDefault="00CA7A90" w:rsidP="00CA7A90">
      <w:pPr>
        <w:spacing w:line="240" w:lineRule="auto"/>
        <w:jc w:val="both"/>
        <w:rPr>
          <w:rFonts w:ascii="Montserrat" w:eastAsia="Montserrat Medium" w:hAnsi="Montserrat" w:cs="Montserrat Medium"/>
          <w:bCs/>
          <w:i/>
          <w:color w:val="000000"/>
          <w:sz w:val="18"/>
          <w:szCs w:val="18"/>
        </w:rPr>
      </w:pPr>
      <w:r w:rsidRPr="0047605F">
        <w:rPr>
          <w:rFonts w:ascii="Montserrat" w:eastAsia="Montserrat Medium" w:hAnsi="Montserrat" w:cs="Montserrat Medium"/>
          <w:b/>
          <w:i/>
          <w:color w:val="000000"/>
          <w:sz w:val="18"/>
          <w:szCs w:val="18"/>
        </w:rPr>
        <w:t>Beneficio exclusivo:</w:t>
      </w:r>
      <w:r w:rsidRPr="0047605F">
        <w:rPr>
          <w:rFonts w:ascii="Montserrat" w:eastAsia="Montserrat Medium" w:hAnsi="Montserrat" w:cs="Montserrat Medium"/>
          <w:bCs/>
          <w:i/>
          <w:color w:val="000000"/>
          <w:sz w:val="18"/>
          <w:szCs w:val="18"/>
        </w:rPr>
        <w:t xml:space="preserve"> Up Grade ubicación a Premium y copa de champagne de bienvenida.</w:t>
      </w:r>
    </w:p>
    <w:p w14:paraId="4E23F525"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548063A8" w14:textId="4DEF261D" w:rsidR="00E532B3" w:rsidRPr="00E532B3" w:rsidRDefault="00BB07C4" w:rsidP="00E532B3">
      <w:pPr>
        <w:spacing w:line="240" w:lineRule="auto"/>
        <w:jc w:val="both"/>
        <w:rPr>
          <w:rFonts w:ascii="Montserrat" w:eastAsia="Montserrat Medium" w:hAnsi="Montserrat" w:cs="Montserrat Medium"/>
          <w:iCs/>
          <w:color w:val="000000"/>
          <w:sz w:val="20"/>
          <w:szCs w:val="20"/>
        </w:rPr>
      </w:pPr>
      <w:r w:rsidRPr="00BB07C4">
        <w:rPr>
          <w:rFonts w:ascii="Montserrat" w:eastAsia="Montserrat Medium" w:hAnsi="Montserrat" w:cs="Montserrat Medium"/>
          <w:b/>
          <w:bCs/>
          <w:iCs/>
          <w:color w:val="000000"/>
          <w:sz w:val="20"/>
          <w:szCs w:val="20"/>
        </w:rPr>
        <w:t>DÍA 04</w:t>
      </w:r>
      <w:r w:rsidRPr="00BB07C4">
        <w:rPr>
          <w:rFonts w:ascii="Montserrat" w:eastAsia="Montserrat Medium" w:hAnsi="Montserrat" w:cs="Montserrat Medium"/>
          <w:b/>
          <w:bCs/>
          <w:iCs/>
          <w:color w:val="000000"/>
          <w:sz w:val="20"/>
          <w:szCs w:val="20"/>
        </w:rPr>
        <w:tab/>
      </w:r>
      <w:r>
        <w:rPr>
          <w:rFonts w:ascii="Montserrat" w:eastAsia="Montserrat Medium" w:hAnsi="Montserrat" w:cs="Montserrat Medium"/>
          <w:iCs/>
          <w:color w:val="000000"/>
          <w:sz w:val="20"/>
          <w:szCs w:val="20"/>
        </w:rPr>
        <w:tab/>
      </w:r>
      <w:r w:rsidR="00E532B3" w:rsidRPr="007356B3">
        <w:rPr>
          <w:rFonts w:ascii="Montserrat" w:eastAsia="Montserrat Medium" w:hAnsi="Montserrat" w:cs="Montserrat Medium"/>
          <w:b/>
          <w:bCs/>
          <w:iCs/>
          <w:color w:val="000000"/>
          <w:sz w:val="20"/>
          <w:szCs w:val="20"/>
        </w:rPr>
        <w:t xml:space="preserve">Buenos Aires </w:t>
      </w:r>
      <w:r w:rsidR="00966F57">
        <w:rPr>
          <w:rFonts w:ascii="Montserrat" w:eastAsia="Montserrat Medium" w:hAnsi="Montserrat" w:cs="Montserrat Medium"/>
          <w:b/>
          <w:bCs/>
          <w:iCs/>
          <w:color w:val="000000"/>
          <w:sz w:val="20"/>
          <w:szCs w:val="20"/>
        </w:rPr>
        <w:t>–</w:t>
      </w:r>
      <w:r w:rsidR="00E532B3" w:rsidRPr="007356B3">
        <w:rPr>
          <w:rFonts w:ascii="Montserrat" w:eastAsia="Montserrat Medium" w:hAnsi="Montserrat" w:cs="Montserrat Medium"/>
          <w:b/>
          <w:bCs/>
          <w:iCs/>
          <w:color w:val="000000"/>
          <w:sz w:val="20"/>
          <w:szCs w:val="20"/>
        </w:rPr>
        <w:t xml:space="preserve"> </w:t>
      </w:r>
      <w:r w:rsidR="005A2260">
        <w:rPr>
          <w:rFonts w:ascii="Montserrat" w:eastAsia="Montserrat Medium" w:hAnsi="Montserrat" w:cs="Montserrat Medium"/>
          <w:b/>
          <w:iCs/>
          <w:color w:val="000000"/>
          <w:sz w:val="20"/>
          <w:szCs w:val="20"/>
        </w:rPr>
        <w:t>Vuelo a</w:t>
      </w:r>
      <w:r w:rsidR="005A2260" w:rsidRPr="007356B3">
        <w:rPr>
          <w:rFonts w:ascii="Montserrat" w:eastAsia="Montserrat Medium" w:hAnsi="Montserrat" w:cs="Montserrat Medium"/>
          <w:b/>
          <w:bCs/>
          <w:iCs/>
          <w:color w:val="000000"/>
          <w:sz w:val="20"/>
          <w:szCs w:val="20"/>
        </w:rPr>
        <w:t xml:space="preserve"> </w:t>
      </w:r>
      <w:r w:rsidR="00E532B3" w:rsidRPr="007356B3">
        <w:rPr>
          <w:rFonts w:ascii="Montserrat" w:eastAsia="Montserrat Medium" w:hAnsi="Montserrat" w:cs="Montserrat Medium"/>
          <w:b/>
          <w:bCs/>
          <w:iCs/>
          <w:color w:val="000000"/>
          <w:sz w:val="20"/>
          <w:szCs w:val="20"/>
        </w:rPr>
        <w:t>Bariloche</w:t>
      </w:r>
    </w:p>
    <w:p w14:paraId="068083EA" w14:textId="2B57CE73" w:rsidR="00E532B3" w:rsidRPr="00E532B3" w:rsidRDefault="00E532B3" w:rsidP="00E532B3">
      <w:pPr>
        <w:spacing w:line="240" w:lineRule="auto"/>
        <w:jc w:val="both"/>
        <w:rPr>
          <w:rFonts w:ascii="Montserrat" w:eastAsia="Montserrat Medium" w:hAnsi="Montserrat" w:cs="Montserrat Medium"/>
          <w:iCs/>
          <w:color w:val="000000"/>
          <w:sz w:val="20"/>
          <w:szCs w:val="20"/>
        </w:rPr>
      </w:pPr>
      <w:r w:rsidRPr="007356B3">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w:t>
      </w:r>
      <w:r w:rsidR="00CB47AC">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otel.</w:t>
      </w:r>
      <w:r>
        <w:rPr>
          <w:rFonts w:ascii="Montserrat" w:eastAsia="Montserrat Medium" w:hAnsi="Montserrat" w:cs="Montserrat Medium"/>
          <w:iCs/>
          <w:color w:val="000000"/>
          <w:sz w:val="20"/>
          <w:szCs w:val="20"/>
        </w:rPr>
        <w:t xml:space="preserve"> </w:t>
      </w:r>
      <w:r w:rsidRPr="00A7143D">
        <w:rPr>
          <w:rFonts w:ascii="Montserrat" w:eastAsia="Montserrat Medium" w:hAnsi="Montserrat" w:cs="Montserrat Medium"/>
          <w:b/>
          <w:bCs/>
          <w:iCs/>
          <w:color w:val="000000"/>
          <w:sz w:val="20"/>
          <w:szCs w:val="20"/>
        </w:rPr>
        <w:t xml:space="preserve">Traslado </w:t>
      </w:r>
      <w:r w:rsidRPr="00E532B3">
        <w:rPr>
          <w:rFonts w:ascii="Montserrat" w:eastAsia="Montserrat Medium" w:hAnsi="Montserrat" w:cs="Montserrat Medium"/>
          <w:iCs/>
          <w:color w:val="000000"/>
          <w:sz w:val="20"/>
          <w:szCs w:val="20"/>
        </w:rPr>
        <w:t xml:space="preserve">al </w:t>
      </w:r>
      <w:r w:rsidR="00A7143D">
        <w:rPr>
          <w:rFonts w:ascii="Montserrat" w:eastAsia="Montserrat Medium" w:hAnsi="Montserrat" w:cs="Montserrat Medium"/>
          <w:iCs/>
          <w:color w:val="000000"/>
          <w:sz w:val="20"/>
          <w:szCs w:val="20"/>
        </w:rPr>
        <w:t>a</w:t>
      </w:r>
      <w:r w:rsidRPr="00E532B3">
        <w:rPr>
          <w:rFonts w:ascii="Montserrat" w:eastAsia="Montserrat Medium" w:hAnsi="Montserrat" w:cs="Montserrat Medium"/>
          <w:iCs/>
          <w:color w:val="000000"/>
          <w:sz w:val="20"/>
          <w:szCs w:val="20"/>
        </w:rPr>
        <w:t xml:space="preserve">eropuerto de Buenos Aires para tomar </w:t>
      </w:r>
      <w:r w:rsidR="005A2260" w:rsidRPr="00C31A6C">
        <w:rPr>
          <w:rFonts w:ascii="Montserrat" w:eastAsia="Montserrat Medium" w:hAnsi="Montserrat" w:cs="Montserrat Medium"/>
          <w:b/>
          <w:iCs/>
          <w:color w:val="000000"/>
          <w:sz w:val="20"/>
          <w:szCs w:val="20"/>
        </w:rPr>
        <w:t>vuelo (no incluido)</w:t>
      </w:r>
      <w:r w:rsidRPr="00E532B3">
        <w:rPr>
          <w:rFonts w:ascii="Montserrat" w:eastAsia="Montserrat Medium" w:hAnsi="Montserrat" w:cs="Montserrat Medium"/>
          <w:iCs/>
          <w:color w:val="000000"/>
          <w:sz w:val="20"/>
          <w:szCs w:val="20"/>
        </w:rPr>
        <w:t xml:space="preserve"> con destino a Bariloche. Llegada a la ciudad de Bariloche. </w:t>
      </w:r>
      <w:r w:rsidRPr="007356B3">
        <w:rPr>
          <w:rFonts w:ascii="Montserrat" w:eastAsia="Montserrat Medium" w:hAnsi="Montserrat" w:cs="Montserrat Medium"/>
          <w:b/>
          <w:bCs/>
          <w:iCs/>
          <w:color w:val="000000"/>
          <w:sz w:val="20"/>
          <w:szCs w:val="20"/>
        </w:rPr>
        <w:t xml:space="preserve">Traslado </w:t>
      </w:r>
      <w:r w:rsidRPr="00E532B3">
        <w:rPr>
          <w:rFonts w:ascii="Montserrat" w:eastAsia="Montserrat Medium" w:hAnsi="Montserrat" w:cs="Montserrat Medium"/>
          <w:iCs/>
          <w:color w:val="000000"/>
          <w:sz w:val="20"/>
          <w:szCs w:val="20"/>
        </w:rPr>
        <w:t xml:space="preserve">desde el </w:t>
      </w:r>
      <w:r w:rsidR="007356B3">
        <w:rPr>
          <w:rFonts w:ascii="Montserrat" w:eastAsia="Montserrat Medium" w:hAnsi="Montserrat" w:cs="Montserrat Medium"/>
          <w:iCs/>
          <w:color w:val="000000"/>
          <w:sz w:val="20"/>
          <w:szCs w:val="20"/>
        </w:rPr>
        <w:t>a</w:t>
      </w:r>
      <w:r w:rsidRPr="00E532B3">
        <w:rPr>
          <w:rFonts w:ascii="Montserrat" w:eastAsia="Montserrat Medium" w:hAnsi="Montserrat" w:cs="Montserrat Medium"/>
          <w:iCs/>
          <w:color w:val="000000"/>
          <w:sz w:val="20"/>
          <w:szCs w:val="20"/>
        </w:rPr>
        <w:t xml:space="preserve">eropuerto hasta el </w:t>
      </w:r>
      <w:r w:rsidR="003B2995">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otel seleccionado.</w:t>
      </w:r>
    </w:p>
    <w:p w14:paraId="4A4C5FEF" w14:textId="637E9B90" w:rsidR="00E532B3" w:rsidRPr="007356B3" w:rsidRDefault="00BB07C4" w:rsidP="00E532B3">
      <w:pPr>
        <w:spacing w:line="240" w:lineRule="auto"/>
        <w:jc w:val="both"/>
        <w:rPr>
          <w:rFonts w:ascii="Montserrat" w:eastAsia="Montserrat Medium" w:hAnsi="Montserrat" w:cs="Montserrat Medium"/>
          <w:b/>
          <w:bCs/>
          <w:iCs/>
          <w:color w:val="000000"/>
          <w:sz w:val="20"/>
          <w:szCs w:val="20"/>
        </w:rPr>
      </w:pPr>
      <w:r w:rsidRPr="00BB07C4">
        <w:rPr>
          <w:rFonts w:ascii="Montserrat" w:eastAsia="Montserrat Medium" w:hAnsi="Montserrat" w:cs="Montserrat Medium"/>
          <w:b/>
          <w:bCs/>
          <w:iCs/>
          <w:color w:val="000000"/>
          <w:sz w:val="20"/>
          <w:szCs w:val="20"/>
        </w:rPr>
        <w:lastRenderedPageBreak/>
        <w:t>DÍA 05</w:t>
      </w:r>
      <w:r w:rsidRPr="00BB07C4">
        <w:rPr>
          <w:rFonts w:ascii="Montserrat" w:eastAsia="Montserrat Medium" w:hAnsi="Montserrat" w:cs="Montserrat Medium"/>
          <w:b/>
          <w:bCs/>
          <w:iCs/>
          <w:color w:val="000000"/>
          <w:sz w:val="20"/>
          <w:szCs w:val="20"/>
        </w:rPr>
        <w:tab/>
      </w:r>
      <w:r>
        <w:rPr>
          <w:rFonts w:ascii="Montserrat" w:eastAsia="Montserrat Medium" w:hAnsi="Montserrat" w:cs="Montserrat Medium"/>
          <w:iCs/>
          <w:color w:val="000000"/>
          <w:sz w:val="20"/>
          <w:szCs w:val="20"/>
        </w:rPr>
        <w:tab/>
      </w:r>
      <w:r w:rsidR="00E532B3" w:rsidRPr="007356B3">
        <w:rPr>
          <w:rFonts w:ascii="Montserrat" w:eastAsia="Montserrat Medium" w:hAnsi="Montserrat" w:cs="Montserrat Medium"/>
          <w:b/>
          <w:bCs/>
          <w:iCs/>
          <w:color w:val="000000"/>
          <w:sz w:val="20"/>
          <w:szCs w:val="20"/>
        </w:rPr>
        <w:t>Bariloche</w:t>
      </w:r>
    </w:p>
    <w:p w14:paraId="6DB8277D" w14:textId="2376543E" w:rsidR="00E532B3" w:rsidRPr="00E532B3" w:rsidRDefault="00E532B3" w:rsidP="00E532B3">
      <w:pPr>
        <w:spacing w:line="240" w:lineRule="auto"/>
        <w:jc w:val="both"/>
        <w:rPr>
          <w:rFonts w:ascii="Montserrat" w:eastAsia="Montserrat Medium" w:hAnsi="Montserrat" w:cs="Montserrat Medium"/>
          <w:iCs/>
          <w:color w:val="000000"/>
          <w:sz w:val="20"/>
          <w:szCs w:val="20"/>
        </w:rPr>
      </w:pPr>
      <w:r w:rsidRPr="007356B3">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w:t>
      </w:r>
      <w:r w:rsidR="005353CC">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 xml:space="preserve">otel. Se realizará la </w:t>
      </w:r>
      <w:r w:rsidR="00E526E5">
        <w:rPr>
          <w:rFonts w:ascii="Montserrat" w:eastAsia="Montserrat Medium" w:hAnsi="Montserrat" w:cs="Montserrat Medium"/>
          <w:iCs/>
          <w:color w:val="000000"/>
          <w:sz w:val="20"/>
          <w:szCs w:val="20"/>
        </w:rPr>
        <w:t>e</w:t>
      </w:r>
      <w:r w:rsidRPr="00E532B3">
        <w:rPr>
          <w:rFonts w:ascii="Montserrat" w:eastAsia="Montserrat Medium" w:hAnsi="Montserrat" w:cs="Montserrat Medium"/>
          <w:iCs/>
          <w:color w:val="000000"/>
          <w:sz w:val="20"/>
          <w:szCs w:val="20"/>
        </w:rPr>
        <w:t>xcursión Ciudad-Circuito Chico.</w:t>
      </w:r>
      <w:r w:rsidR="00966F57">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Vive la belleza de Bariloche y sus alrededores con un circuito </w:t>
      </w:r>
      <w:r w:rsidRPr="002D6649">
        <w:rPr>
          <w:rFonts w:ascii="Montserrat" w:eastAsia="Montserrat Medium" w:hAnsi="Montserrat" w:cs="Montserrat Medium"/>
          <w:b/>
          <w:bCs/>
          <w:iCs/>
          <w:color w:val="000000"/>
          <w:sz w:val="20"/>
          <w:szCs w:val="20"/>
        </w:rPr>
        <w:t>panorámico</w:t>
      </w:r>
      <w:r w:rsidRPr="00E532B3">
        <w:rPr>
          <w:rFonts w:ascii="Montserrat" w:eastAsia="Montserrat Medium" w:hAnsi="Montserrat" w:cs="Montserrat Medium"/>
          <w:iCs/>
          <w:color w:val="000000"/>
          <w:sz w:val="20"/>
          <w:szCs w:val="20"/>
        </w:rPr>
        <w:t xml:space="preserve"> de medio día. Este es uno de los lugares más populares de la Patagonia. El tour ofrece vistas espectaculares del lago Nahuel Huapi, Cerro Campanario y la península de Llao </w:t>
      </w:r>
      <w:proofErr w:type="spellStart"/>
      <w:r w:rsidRPr="00E532B3">
        <w:rPr>
          <w:rFonts w:ascii="Montserrat" w:eastAsia="Montserrat Medium" w:hAnsi="Montserrat" w:cs="Montserrat Medium"/>
          <w:iCs/>
          <w:color w:val="000000"/>
          <w:sz w:val="20"/>
          <w:szCs w:val="20"/>
        </w:rPr>
        <w:t>Llao</w:t>
      </w:r>
      <w:proofErr w:type="spellEnd"/>
      <w:r w:rsidRPr="00E532B3">
        <w:rPr>
          <w:rFonts w:ascii="Montserrat" w:eastAsia="Montserrat Medium" w:hAnsi="Montserrat" w:cs="Montserrat Medium"/>
          <w:iCs/>
          <w:color w:val="000000"/>
          <w:sz w:val="20"/>
          <w:szCs w:val="20"/>
        </w:rPr>
        <w:t>.</w:t>
      </w:r>
      <w:r w:rsidR="009020B2">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El tour popular de Bariloche, esta ruta circular de medio día empieza en la ciudad y se dirige al lago Nahuel Huapi y Playa Bonita.</w:t>
      </w:r>
      <w:r w:rsidR="009020B2">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Desde Playa Bonita podrás ver la isla Huemul. Cuando llegues al pie del cerro Campanario podrás subir en telesilla hasta la cima (1.050 metros) </w:t>
      </w:r>
      <w:r w:rsidRPr="003D27CB">
        <w:rPr>
          <w:rFonts w:ascii="Montserrat" w:eastAsia="Montserrat Medium" w:hAnsi="Montserrat" w:cs="Montserrat Medium"/>
          <w:b/>
          <w:bCs/>
          <w:iCs/>
          <w:color w:val="000000"/>
          <w:sz w:val="20"/>
          <w:szCs w:val="20"/>
        </w:rPr>
        <w:t>(ascenso opcional, no incluido).</w:t>
      </w:r>
      <w:r w:rsidRPr="00E532B3">
        <w:rPr>
          <w:rFonts w:ascii="Montserrat" w:eastAsia="Montserrat Medium" w:hAnsi="Montserrat" w:cs="Montserrat Medium"/>
          <w:iCs/>
          <w:color w:val="000000"/>
          <w:sz w:val="20"/>
          <w:szCs w:val="20"/>
        </w:rPr>
        <w:t xml:space="preserve"> Si eliges esta subida opcional disfrutarás de algunas de las mejores vistas de la región.</w:t>
      </w:r>
      <w:r w:rsidR="009020B2">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El circuito continúa por la península de San Pedro hasta la zona de Llao </w:t>
      </w:r>
      <w:proofErr w:type="spellStart"/>
      <w:r w:rsidRPr="00E532B3">
        <w:rPr>
          <w:rFonts w:ascii="Montserrat" w:eastAsia="Montserrat Medium" w:hAnsi="Montserrat" w:cs="Montserrat Medium"/>
          <w:iCs/>
          <w:color w:val="000000"/>
          <w:sz w:val="20"/>
          <w:szCs w:val="20"/>
        </w:rPr>
        <w:t>Llao</w:t>
      </w:r>
      <w:proofErr w:type="spellEnd"/>
      <w:r w:rsidRPr="00E532B3">
        <w:rPr>
          <w:rFonts w:ascii="Montserrat" w:eastAsia="Montserrat Medium" w:hAnsi="Montserrat" w:cs="Montserrat Medium"/>
          <w:iCs/>
          <w:color w:val="000000"/>
          <w:sz w:val="20"/>
          <w:szCs w:val="20"/>
        </w:rPr>
        <w:t xml:space="preserve">. Al sur verás increíbles vistas del hotel Llao </w:t>
      </w:r>
      <w:proofErr w:type="spellStart"/>
      <w:r w:rsidRPr="00E532B3">
        <w:rPr>
          <w:rFonts w:ascii="Montserrat" w:eastAsia="Montserrat Medium" w:hAnsi="Montserrat" w:cs="Montserrat Medium"/>
          <w:iCs/>
          <w:color w:val="000000"/>
          <w:sz w:val="20"/>
          <w:szCs w:val="20"/>
        </w:rPr>
        <w:t>Llao</w:t>
      </w:r>
      <w:proofErr w:type="spellEnd"/>
      <w:r w:rsidRPr="00E532B3">
        <w:rPr>
          <w:rFonts w:ascii="Montserrat" w:eastAsia="Montserrat Medium" w:hAnsi="Montserrat" w:cs="Montserrat Medium"/>
          <w:iCs/>
          <w:color w:val="000000"/>
          <w:sz w:val="20"/>
          <w:szCs w:val="20"/>
        </w:rPr>
        <w:t>, encuadrado por la colina de la capilla y el cerro López.</w:t>
      </w:r>
      <w:r>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Cuando llegues a Punto Panorámico podrás admirar las preciosas vistas de la península de Llao </w:t>
      </w:r>
      <w:proofErr w:type="spellStart"/>
      <w:r w:rsidRPr="00E532B3">
        <w:rPr>
          <w:rFonts w:ascii="Montserrat" w:eastAsia="Montserrat Medium" w:hAnsi="Montserrat" w:cs="Montserrat Medium"/>
          <w:iCs/>
          <w:color w:val="000000"/>
          <w:sz w:val="20"/>
          <w:szCs w:val="20"/>
        </w:rPr>
        <w:t>Llao</w:t>
      </w:r>
      <w:proofErr w:type="spellEnd"/>
      <w:r w:rsidRPr="00E532B3">
        <w:rPr>
          <w:rFonts w:ascii="Montserrat" w:eastAsia="Montserrat Medium" w:hAnsi="Montserrat" w:cs="Montserrat Medium"/>
          <w:iCs/>
          <w:color w:val="000000"/>
          <w:sz w:val="20"/>
          <w:szCs w:val="20"/>
        </w:rPr>
        <w:t xml:space="preserve"> y los lagos circundantes. A continuación, cruzarás el puente sobre el lago Moreno, que lo conecta con la península de Llao </w:t>
      </w:r>
      <w:proofErr w:type="spellStart"/>
      <w:r w:rsidRPr="00E532B3">
        <w:rPr>
          <w:rFonts w:ascii="Montserrat" w:eastAsia="Montserrat Medium" w:hAnsi="Montserrat" w:cs="Montserrat Medium"/>
          <w:iCs/>
          <w:color w:val="000000"/>
          <w:sz w:val="20"/>
          <w:szCs w:val="20"/>
        </w:rPr>
        <w:t>Llao</w:t>
      </w:r>
      <w:proofErr w:type="spellEnd"/>
      <w:r w:rsidRPr="00E532B3">
        <w:rPr>
          <w:rFonts w:ascii="Montserrat" w:eastAsia="Montserrat Medium" w:hAnsi="Montserrat" w:cs="Montserrat Medium"/>
          <w:iCs/>
          <w:color w:val="000000"/>
          <w:sz w:val="20"/>
          <w:szCs w:val="20"/>
        </w:rPr>
        <w:t xml:space="preserve">, y seguirás la ruta alrededor de la laguna El Trébol antes de volver a la ciudad de Bariloche. </w:t>
      </w:r>
      <w:r w:rsidR="00966F57" w:rsidRPr="00966F57">
        <w:rPr>
          <w:rFonts w:ascii="Montserrat" w:eastAsia="Montserrat Medium" w:hAnsi="Montserrat" w:cs="Montserrat Medium"/>
          <w:b/>
          <w:bCs/>
          <w:iCs/>
          <w:color w:val="000000"/>
          <w:sz w:val="20"/>
          <w:szCs w:val="20"/>
        </w:rPr>
        <w:t>Alojamiento.</w:t>
      </w:r>
    </w:p>
    <w:p w14:paraId="0E049123" w14:textId="77777777" w:rsidR="00E532B3" w:rsidRDefault="00E532B3" w:rsidP="00E532B3">
      <w:pPr>
        <w:spacing w:line="240" w:lineRule="auto"/>
        <w:jc w:val="both"/>
        <w:rPr>
          <w:rFonts w:ascii="Montserrat" w:eastAsia="Montserrat Medium" w:hAnsi="Montserrat" w:cs="Montserrat Medium"/>
          <w:iCs/>
          <w:color w:val="000000"/>
          <w:sz w:val="20"/>
          <w:szCs w:val="20"/>
        </w:rPr>
      </w:pPr>
    </w:p>
    <w:p w14:paraId="4CCFEACF" w14:textId="5C92FD19" w:rsidR="00E532B3" w:rsidRPr="00CA7A90" w:rsidRDefault="00E532B3" w:rsidP="00E532B3">
      <w:pPr>
        <w:spacing w:line="240" w:lineRule="auto"/>
        <w:jc w:val="both"/>
        <w:rPr>
          <w:rFonts w:ascii="Montserrat" w:eastAsia="Montserrat Medium" w:hAnsi="Montserrat" w:cs="Montserrat Medium"/>
          <w:b/>
          <w:bCs/>
          <w:i/>
          <w:color w:val="000000"/>
          <w:sz w:val="18"/>
          <w:szCs w:val="18"/>
        </w:rPr>
      </w:pPr>
      <w:r w:rsidRPr="00CA7A90">
        <w:rPr>
          <w:rFonts w:ascii="Montserrat" w:eastAsia="Montserrat Medium" w:hAnsi="Montserrat" w:cs="Montserrat Medium"/>
          <w:b/>
          <w:bCs/>
          <w:i/>
          <w:color w:val="000000"/>
          <w:sz w:val="18"/>
          <w:szCs w:val="18"/>
        </w:rPr>
        <w:t>* Duración: 4 horas.</w:t>
      </w:r>
    </w:p>
    <w:p w14:paraId="5F6FDF8A"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61DF90E4" w14:textId="6F660E59" w:rsidR="00E532B3" w:rsidRPr="000767C2" w:rsidRDefault="00BB07C4" w:rsidP="00E532B3">
      <w:pPr>
        <w:spacing w:line="240" w:lineRule="auto"/>
        <w:jc w:val="both"/>
        <w:rPr>
          <w:rFonts w:ascii="Montserrat" w:eastAsia="Montserrat Medium" w:hAnsi="Montserrat" w:cs="Montserrat Medium"/>
          <w:b/>
          <w:bCs/>
          <w:iCs/>
          <w:color w:val="000000"/>
          <w:sz w:val="20"/>
          <w:szCs w:val="20"/>
        </w:rPr>
      </w:pPr>
      <w:r w:rsidRPr="00BB07C4">
        <w:rPr>
          <w:rFonts w:ascii="Montserrat" w:eastAsia="Montserrat Medium" w:hAnsi="Montserrat" w:cs="Montserrat Medium"/>
          <w:b/>
          <w:bCs/>
          <w:iCs/>
          <w:color w:val="000000"/>
          <w:sz w:val="20"/>
          <w:szCs w:val="20"/>
        </w:rPr>
        <w:t>DÍA 06</w:t>
      </w:r>
      <w:r w:rsidRPr="00E532B3">
        <w:rPr>
          <w:rFonts w:ascii="Montserrat" w:eastAsia="Montserrat Medium" w:hAnsi="Montserrat" w:cs="Montserrat Medium"/>
          <w:iCs/>
          <w:color w:val="000000"/>
          <w:sz w:val="20"/>
          <w:szCs w:val="20"/>
        </w:rPr>
        <w:t xml:space="preserve"> </w:t>
      </w:r>
      <w:r w:rsidR="00150BCB">
        <w:rPr>
          <w:rFonts w:ascii="Montserrat" w:eastAsia="Montserrat Medium" w:hAnsi="Montserrat" w:cs="Montserrat Medium"/>
          <w:iCs/>
          <w:color w:val="000000"/>
          <w:sz w:val="20"/>
          <w:szCs w:val="20"/>
        </w:rPr>
        <w:tab/>
      </w:r>
      <w:r w:rsidR="00E532B3" w:rsidRPr="000767C2">
        <w:rPr>
          <w:rFonts w:ascii="Montserrat" w:eastAsia="Montserrat Medium" w:hAnsi="Montserrat" w:cs="Montserrat Medium"/>
          <w:b/>
          <w:bCs/>
          <w:iCs/>
          <w:color w:val="000000"/>
          <w:sz w:val="20"/>
          <w:szCs w:val="20"/>
        </w:rPr>
        <w:t>Bariloche</w:t>
      </w:r>
    </w:p>
    <w:p w14:paraId="4C742CBD" w14:textId="164DE44E" w:rsidR="00E532B3" w:rsidRPr="00D853C1" w:rsidRDefault="00E532B3" w:rsidP="00E532B3">
      <w:pPr>
        <w:spacing w:line="240" w:lineRule="auto"/>
        <w:jc w:val="both"/>
        <w:rPr>
          <w:rFonts w:ascii="Montserrat" w:eastAsia="Montserrat Medium" w:hAnsi="Montserrat" w:cs="Montserrat Medium"/>
          <w:b/>
          <w:bCs/>
          <w:iCs/>
          <w:color w:val="000000"/>
          <w:sz w:val="20"/>
          <w:szCs w:val="20"/>
        </w:rPr>
      </w:pPr>
      <w:r w:rsidRPr="00A84A2B">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w:t>
      </w:r>
      <w:r w:rsidR="00A84A2B">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 xml:space="preserve">otel. </w:t>
      </w:r>
      <w:r w:rsidRPr="00D853C1">
        <w:rPr>
          <w:rFonts w:ascii="Montserrat" w:eastAsia="Montserrat Medium" w:hAnsi="Montserrat" w:cs="Montserrat Medium"/>
          <w:b/>
          <w:bCs/>
          <w:iCs/>
          <w:color w:val="000000"/>
          <w:sz w:val="20"/>
          <w:szCs w:val="20"/>
        </w:rPr>
        <w:t>Día libre</w:t>
      </w:r>
      <w:r w:rsidRPr="00E532B3">
        <w:rPr>
          <w:rFonts w:ascii="Montserrat" w:eastAsia="Montserrat Medium" w:hAnsi="Montserrat" w:cs="Montserrat Medium"/>
          <w:iCs/>
          <w:color w:val="000000"/>
          <w:sz w:val="20"/>
          <w:szCs w:val="20"/>
        </w:rPr>
        <w:t xml:space="preserve"> para compras o excursiones </w:t>
      </w:r>
      <w:r w:rsidRPr="00D853C1">
        <w:rPr>
          <w:rFonts w:ascii="Montserrat" w:eastAsia="Montserrat Medium" w:hAnsi="Montserrat" w:cs="Montserrat Medium"/>
          <w:b/>
          <w:bCs/>
          <w:iCs/>
          <w:color w:val="000000"/>
          <w:sz w:val="20"/>
          <w:szCs w:val="20"/>
        </w:rPr>
        <w:t>opcionales.</w:t>
      </w:r>
      <w:r w:rsidR="00966F57">
        <w:rPr>
          <w:rFonts w:ascii="Montserrat" w:eastAsia="Montserrat Medium" w:hAnsi="Montserrat" w:cs="Montserrat Medium"/>
          <w:b/>
          <w:bCs/>
          <w:iCs/>
          <w:color w:val="000000"/>
          <w:sz w:val="20"/>
          <w:szCs w:val="20"/>
        </w:rPr>
        <w:t xml:space="preserve"> </w:t>
      </w:r>
      <w:r w:rsidR="00966F57" w:rsidRPr="00966F57">
        <w:rPr>
          <w:rFonts w:ascii="Montserrat" w:eastAsia="Montserrat Medium" w:hAnsi="Montserrat" w:cs="Montserrat Medium"/>
          <w:b/>
          <w:bCs/>
          <w:iCs/>
          <w:color w:val="000000"/>
          <w:sz w:val="20"/>
          <w:szCs w:val="20"/>
        </w:rPr>
        <w:t>Alojamiento.</w:t>
      </w:r>
    </w:p>
    <w:p w14:paraId="1FE53A7C"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38016922" w14:textId="3F9FA585" w:rsidR="00E532B3" w:rsidRPr="000767C2" w:rsidRDefault="00BB07C4" w:rsidP="00E532B3">
      <w:pPr>
        <w:spacing w:line="240" w:lineRule="auto"/>
        <w:jc w:val="both"/>
        <w:rPr>
          <w:rFonts w:ascii="Montserrat" w:eastAsia="Montserrat Medium" w:hAnsi="Montserrat" w:cs="Montserrat Medium"/>
          <w:b/>
          <w:bCs/>
          <w:iCs/>
          <w:color w:val="000000"/>
          <w:sz w:val="20"/>
          <w:szCs w:val="20"/>
        </w:rPr>
      </w:pPr>
      <w:r w:rsidRPr="00BB07C4">
        <w:rPr>
          <w:rFonts w:ascii="Montserrat" w:eastAsia="Montserrat Medium" w:hAnsi="Montserrat" w:cs="Montserrat Medium"/>
          <w:b/>
          <w:bCs/>
          <w:iCs/>
          <w:color w:val="000000"/>
          <w:sz w:val="20"/>
          <w:szCs w:val="20"/>
        </w:rPr>
        <w:t>DÍA 07</w:t>
      </w:r>
      <w:r w:rsidRPr="00E532B3">
        <w:rPr>
          <w:rFonts w:ascii="Montserrat" w:eastAsia="Montserrat Medium" w:hAnsi="Montserrat" w:cs="Montserrat Medium"/>
          <w:iCs/>
          <w:color w:val="000000"/>
          <w:sz w:val="20"/>
          <w:szCs w:val="20"/>
        </w:rPr>
        <w:t xml:space="preserve"> </w:t>
      </w:r>
      <w:r w:rsidR="00150BCB">
        <w:rPr>
          <w:rFonts w:ascii="Montserrat" w:eastAsia="Montserrat Medium" w:hAnsi="Montserrat" w:cs="Montserrat Medium"/>
          <w:iCs/>
          <w:color w:val="000000"/>
          <w:sz w:val="20"/>
          <w:szCs w:val="20"/>
        </w:rPr>
        <w:tab/>
      </w:r>
      <w:r w:rsidR="00E532B3" w:rsidRPr="000767C2">
        <w:rPr>
          <w:rFonts w:ascii="Montserrat" w:eastAsia="Montserrat Medium" w:hAnsi="Montserrat" w:cs="Montserrat Medium"/>
          <w:b/>
          <w:bCs/>
          <w:iCs/>
          <w:color w:val="000000"/>
          <w:sz w:val="20"/>
          <w:szCs w:val="20"/>
        </w:rPr>
        <w:t xml:space="preserve">Bariloche </w:t>
      </w:r>
      <w:r w:rsidR="00966F57">
        <w:rPr>
          <w:rFonts w:ascii="Montserrat" w:eastAsia="Montserrat Medium" w:hAnsi="Montserrat" w:cs="Montserrat Medium"/>
          <w:b/>
          <w:bCs/>
          <w:iCs/>
          <w:color w:val="000000"/>
          <w:sz w:val="20"/>
          <w:szCs w:val="20"/>
        </w:rPr>
        <w:t>–</w:t>
      </w:r>
      <w:r w:rsidR="00E532B3" w:rsidRPr="000767C2">
        <w:rPr>
          <w:rFonts w:ascii="Montserrat" w:eastAsia="Montserrat Medium" w:hAnsi="Montserrat" w:cs="Montserrat Medium"/>
          <w:b/>
          <w:bCs/>
          <w:iCs/>
          <w:color w:val="000000"/>
          <w:sz w:val="20"/>
          <w:szCs w:val="20"/>
        </w:rPr>
        <w:t xml:space="preserve"> Puerto Varas</w:t>
      </w:r>
    </w:p>
    <w:p w14:paraId="4638FC9B" w14:textId="316FA129" w:rsidR="00E532B3" w:rsidRPr="00E532B3" w:rsidRDefault="00E532B3" w:rsidP="00E532B3">
      <w:pPr>
        <w:spacing w:line="240" w:lineRule="auto"/>
        <w:jc w:val="both"/>
        <w:rPr>
          <w:rFonts w:ascii="Montserrat" w:eastAsia="Montserrat Medium" w:hAnsi="Montserrat" w:cs="Montserrat Medium"/>
          <w:iCs/>
          <w:color w:val="000000"/>
          <w:sz w:val="20"/>
          <w:szCs w:val="20"/>
        </w:rPr>
      </w:pPr>
      <w:r w:rsidRPr="00214525">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hotel. </w:t>
      </w:r>
      <w:r>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Salida en </w:t>
      </w:r>
      <w:r w:rsidR="00214525">
        <w:rPr>
          <w:rFonts w:ascii="Montserrat" w:eastAsia="Montserrat Medium" w:hAnsi="Montserrat" w:cs="Montserrat Medium"/>
          <w:iCs/>
          <w:color w:val="000000"/>
          <w:sz w:val="20"/>
          <w:szCs w:val="20"/>
        </w:rPr>
        <w:t>e</w:t>
      </w:r>
      <w:r w:rsidRPr="00E532B3">
        <w:rPr>
          <w:rFonts w:ascii="Montserrat" w:eastAsia="Montserrat Medium" w:hAnsi="Montserrat" w:cs="Montserrat Medium"/>
          <w:iCs/>
          <w:color w:val="000000"/>
          <w:sz w:val="20"/>
          <w:szCs w:val="20"/>
        </w:rPr>
        <w:t xml:space="preserve">xcursión Cruce Andino. Salida desde su hotel hasta Puerto Pañuelo. Embarque y navegación de Lago Nahuel Huapi hasta el Brazo </w:t>
      </w:r>
      <w:proofErr w:type="spellStart"/>
      <w:r w:rsidRPr="00E532B3">
        <w:rPr>
          <w:rFonts w:ascii="Montserrat" w:eastAsia="Montserrat Medium" w:hAnsi="Montserrat" w:cs="Montserrat Medium"/>
          <w:iCs/>
          <w:color w:val="000000"/>
          <w:sz w:val="20"/>
          <w:szCs w:val="20"/>
        </w:rPr>
        <w:t>Blest</w:t>
      </w:r>
      <w:proofErr w:type="spellEnd"/>
      <w:r w:rsidRPr="00E532B3">
        <w:rPr>
          <w:rFonts w:ascii="Montserrat" w:eastAsia="Montserrat Medium" w:hAnsi="Montserrat" w:cs="Montserrat Medium"/>
          <w:iCs/>
          <w:color w:val="000000"/>
          <w:sz w:val="20"/>
          <w:szCs w:val="20"/>
        </w:rPr>
        <w:t xml:space="preserve"> y luego por éste hasta llegar a Puerto </w:t>
      </w:r>
      <w:proofErr w:type="spellStart"/>
      <w:r w:rsidRPr="00E532B3">
        <w:rPr>
          <w:rFonts w:ascii="Montserrat" w:eastAsia="Montserrat Medium" w:hAnsi="Montserrat" w:cs="Montserrat Medium"/>
          <w:iCs/>
          <w:color w:val="000000"/>
          <w:sz w:val="20"/>
          <w:szCs w:val="20"/>
        </w:rPr>
        <w:t>Blest</w:t>
      </w:r>
      <w:proofErr w:type="spellEnd"/>
      <w:r w:rsidRPr="00E532B3">
        <w:rPr>
          <w:rFonts w:ascii="Montserrat" w:eastAsia="Montserrat Medium" w:hAnsi="Montserrat" w:cs="Montserrat Medium"/>
          <w:iCs/>
          <w:color w:val="000000"/>
          <w:sz w:val="20"/>
          <w:szCs w:val="20"/>
        </w:rPr>
        <w:t xml:space="preserve">. Continuación en ómnibus hasta Puerto Alegre en un pequeño recorrido y luego en ómnibus haciendo un recorrido total de 28 km. en el que se cruzarán las fronteras argentina y chilena realizando los trámites en Aduanas correspondientes estando en ese momento a una altura de 976 mts. Sobre el nivel del mar, rodeado de exuberante vegetación. Arribo a </w:t>
      </w:r>
      <w:proofErr w:type="spellStart"/>
      <w:r w:rsidRPr="00E532B3">
        <w:rPr>
          <w:rFonts w:ascii="Montserrat" w:eastAsia="Montserrat Medium" w:hAnsi="Montserrat" w:cs="Montserrat Medium"/>
          <w:iCs/>
          <w:color w:val="000000"/>
          <w:sz w:val="20"/>
          <w:szCs w:val="20"/>
        </w:rPr>
        <w:t>Peulla</w:t>
      </w:r>
      <w:proofErr w:type="spellEnd"/>
      <w:r w:rsidRPr="00E532B3">
        <w:rPr>
          <w:rFonts w:ascii="Montserrat" w:eastAsia="Montserrat Medium" w:hAnsi="Montserrat" w:cs="Montserrat Medium"/>
          <w:iCs/>
          <w:color w:val="000000"/>
          <w:sz w:val="20"/>
          <w:szCs w:val="20"/>
        </w:rPr>
        <w:t xml:space="preserve"> y tiempo libre. Continuación del Cruce Andino y salida en ómnibus hasta el Puerto de </w:t>
      </w:r>
      <w:proofErr w:type="spellStart"/>
      <w:r w:rsidRPr="00E532B3">
        <w:rPr>
          <w:rFonts w:ascii="Montserrat" w:eastAsia="Montserrat Medium" w:hAnsi="Montserrat" w:cs="Montserrat Medium"/>
          <w:iCs/>
          <w:color w:val="000000"/>
          <w:sz w:val="20"/>
          <w:szCs w:val="20"/>
        </w:rPr>
        <w:t>Peulla</w:t>
      </w:r>
      <w:proofErr w:type="spellEnd"/>
      <w:r w:rsidRPr="00E532B3">
        <w:rPr>
          <w:rFonts w:ascii="Montserrat" w:eastAsia="Montserrat Medium" w:hAnsi="Montserrat" w:cs="Montserrat Medium"/>
          <w:iCs/>
          <w:color w:val="000000"/>
          <w:sz w:val="20"/>
          <w:szCs w:val="20"/>
        </w:rPr>
        <w:t xml:space="preserve"> para embarcar nuevamente navegando el “Lago de Todos Los Santos” o “Lago Esmeralda”, durante un recorrido de 2 horas hasta llegar a </w:t>
      </w:r>
      <w:proofErr w:type="spellStart"/>
      <w:r w:rsidRPr="00E532B3">
        <w:rPr>
          <w:rFonts w:ascii="Montserrat" w:eastAsia="Montserrat Medium" w:hAnsi="Montserrat" w:cs="Montserrat Medium"/>
          <w:iCs/>
          <w:color w:val="000000"/>
          <w:sz w:val="20"/>
          <w:szCs w:val="20"/>
        </w:rPr>
        <w:t>Petrohué</w:t>
      </w:r>
      <w:proofErr w:type="spellEnd"/>
      <w:r w:rsidRPr="00E532B3">
        <w:rPr>
          <w:rFonts w:ascii="Montserrat" w:eastAsia="Montserrat Medium" w:hAnsi="Montserrat" w:cs="Montserrat Medium"/>
          <w:iCs/>
          <w:color w:val="000000"/>
          <w:sz w:val="20"/>
          <w:szCs w:val="20"/>
        </w:rPr>
        <w:t xml:space="preserve">, ubicado al pie del volcán Osorno (2.660 mts.) lugar donde hay un museo muy interesante referido a la topografía de los volcanes. </w:t>
      </w:r>
      <w:r>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Se continúa en ómnibus pasando por los saltos de </w:t>
      </w:r>
      <w:proofErr w:type="spellStart"/>
      <w:r w:rsidRPr="00E532B3">
        <w:rPr>
          <w:rFonts w:ascii="Montserrat" w:eastAsia="Montserrat Medium" w:hAnsi="Montserrat" w:cs="Montserrat Medium"/>
          <w:iCs/>
          <w:color w:val="000000"/>
          <w:sz w:val="20"/>
          <w:szCs w:val="20"/>
        </w:rPr>
        <w:t>Petrohué</w:t>
      </w:r>
      <w:proofErr w:type="spellEnd"/>
      <w:r w:rsidRPr="00E532B3">
        <w:rPr>
          <w:rFonts w:ascii="Montserrat" w:eastAsia="Montserrat Medium" w:hAnsi="Montserrat" w:cs="Montserrat Medium"/>
          <w:iCs/>
          <w:color w:val="000000"/>
          <w:sz w:val="20"/>
          <w:szCs w:val="20"/>
        </w:rPr>
        <w:t xml:space="preserve">, hacia la ciudad de Puerto Varas, bordeando en la mayor parte del camino, el Lago Llanquihue, uno de los mayores de Sud América, llegando a Puerto Varas, la Ciudad de las Rosas, y luego de 20 km. por la ruta Panamericana, arribo a Puerto Varas: </w:t>
      </w:r>
      <w:r w:rsidRPr="009012B4">
        <w:rPr>
          <w:rFonts w:ascii="Montserrat" w:eastAsia="Montserrat Medium" w:hAnsi="Montserrat" w:cs="Montserrat Medium"/>
          <w:b/>
          <w:bCs/>
          <w:iCs/>
          <w:color w:val="000000"/>
          <w:sz w:val="20"/>
          <w:szCs w:val="20"/>
        </w:rPr>
        <w:t>Traslado</w:t>
      </w:r>
      <w:r w:rsidRPr="00E532B3">
        <w:rPr>
          <w:rFonts w:ascii="Montserrat" w:eastAsia="Montserrat Medium" w:hAnsi="Montserrat" w:cs="Montserrat Medium"/>
          <w:iCs/>
          <w:color w:val="000000"/>
          <w:sz w:val="20"/>
          <w:szCs w:val="20"/>
        </w:rPr>
        <w:t xml:space="preserve"> al </w:t>
      </w:r>
      <w:r>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otel.</w:t>
      </w:r>
      <w:r w:rsidR="00966F57">
        <w:rPr>
          <w:rFonts w:ascii="Montserrat" w:eastAsia="Montserrat Medium" w:hAnsi="Montserrat" w:cs="Montserrat Medium"/>
          <w:iCs/>
          <w:color w:val="000000"/>
          <w:sz w:val="20"/>
          <w:szCs w:val="20"/>
        </w:rPr>
        <w:t xml:space="preserve"> </w:t>
      </w:r>
      <w:r w:rsidR="00966F57" w:rsidRPr="00966F57">
        <w:rPr>
          <w:rFonts w:ascii="Montserrat" w:eastAsia="Montserrat Medium" w:hAnsi="Montserrat" w:cs="Montserrat Medium"/>
          <w:b/>
          <w:bCs/>
          <w:iCs/>
          <w:color w:val="000000"/>
          <w:sz w:val="20"/>
          <w:szCs w:val="20"/>
        </w:rPr>
        <w:t>Alojamiento.</w:t>
      </w:r>
    </w:p>
    <w:p w14:paraId="22AD1D3B" w14:textId="77777777" w:rsidR="00326B4A" w:rsidRDefault="00326B4A" w:rsidP="00E532B3">
      <w:pPr>
        <w:spacing w:line="240" w:lineRule="auto"/>
        <w:jc w:val="both"/>
        <w:rPr>
          <w:rFonts w:ascii="Montserrat" w:eastAsia="Montserrat Medium" w:hAnsi="Montserrat" w:cs="Montserrat Medium"/>
          <w:b/>
          <w:bCs/>
          <w:iCs/>
          <w:color w:val="000000"/>
          <w:sz w:val="20"/>
          <w:szCs w:val="20"/>
        </w:rPr>
      </w:pPr>
    </w:p>
    <w:p w14:paraId="0B9C1BB8" w14:textId="423C69A1" w:rsidR="00E532B3" w:rsidRPr="00326B4A" w:rsidRDefault="00BB07C4" w:rsidP="00E532B3">
      <w:pPr>
        <w:spacing w:line="240" w:lineRule="auto"/>
        <w:jc w:val="both"/>
        <w:rPr>
          <w:rFonts w:ascii="Montserrat" w:eastAsia="Montserrat Medium" w:hAnsi="Montserrat" w:cs="Montserrat Medium"/>
          <w:b/>
          <w:bCs/>
          <w:iCs/>
          <w:color w:val="000000"/>
          <w:sz w:val="20"/>
          <w:szCs w:val="20"/>
        </w:rPr>
      </w:pPr>
      <w:r w:rsidRPr="00BB07C4">
        <w:rPr>
          <w:rFonts w:ascii="Montserrat" w:eastAsia="Montserrat Medium" w:hAnsi="Montserrat" w:cs="Montserrat Medium"/>
          <w:b/>
          <w:bCs/>
          <w:iCs/>
          <w:color w:val="000000"/>
          <w:sz w:val="20"/>
          <w:szCs w:val="20"/>
        </w:rPr>
        <w:t>DÍA 08</w:t>
      </w:r>
      <w:r w:rsidRPr="00E532B3">
        <w:rPr>
          <w:rFonts w:ascii="Montserrat" w:eastAsia="Montserrat Medium" w:hAnsi="Montserrat" w:cs="Montserrat Medium"/>
          <w:iCs/>
          <w:color w:val="000000"/>
          <w:sz w:val="20"/>
          <w:szCs w:val="20"/>
        </w:rPr>
        <w:t xml:space="preserve"> </w:t>
      </w:r>
      <w:r w:rsidR="00E532B3" w:rsidRPr="00E532B3">
        <w:rPr>
          <w:rFonts w:ascii="Montserrat" w:eastAsia="Montserrat Medium" w:hAnsi="Montserrat" w:cs="Montserrat Medium"/>
          <w:iCs/>
          <w:color w:val="000000"/>
          <w:sz w:val="20"/>
          <w:szCs w:val="20"/>
        </w:rPr>
        <w:tab/>
      </w:r>
      <w:r w:rsidR="00E532B3" w:rsidRPr="00326B4A">
        <w:rPr>
          <w:rFonts w:ascii="Montserrat" w:eastAsia="Montserrat Medium" w:hAnsi="Montserrat" w:cs="Montserrat Medium"/>
          <w:b/>
          <w:bCs/>
          <w:iCs/>
          <w:color w:val="000000"/>
          <w:sz w:val="20"/>
          <w:szCs w:val="20"/>
        </w:rPr>
        <w:t>Puerto Varas</w:t>
      </w:r>
    </w:p>
    <w:p w14:paraId="78BDD881" w14:textId="087DE5FA" w:rsidR="00E532B3" w:rsidRPr="00E532B3" w:rsidRDefault="00E532B3" w:rsidP="00E532B3">
      <w:pPr>
        <w:spacing w:line="240" w:lineRule="auto"/>
        <w:jc w:val="both"/>
        <w:rPr>
          <w:rFonts w:ascii="Montserrat" w:eastAsia="Montserrat Medium" w:hAnsi="Montserrat" w:cs="Montserrat Medium"/>
          <w:iCs/>
          <w:color w:val="000000"/>
          <w:sz w:val="20"/>
          <w:szCs w:val="20"/>
        </w:rPr>
      </w:pPr>
      <w:r w:rsidRPr="00326B4A">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w:t>
      </w:r>
      <w:r w:rsidR="00136DF3">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 xml:space="preserve">otel. </w:t>
      </w:r>
      <w:r>
        <w:rPr>
          <w:rFonts w:ascii="Montserrat" w:eastAsia="Montserrat Medium" w:hAnsi="Montserrat" w:cs="Montserrat Medium"/>
          <w:iCs/>
          <w:color w:val="000000"/>
          <w:sz w:val="20"/>
          <w:szCs w:val="20"/>
        </w:rPr>
        <w:t xml:space="preserve"> </w:t>
      </w:r>
      <w:r w:rsidRPr="006F49AC">
        <w:rPr>
          <w:rFonts w:ascii="Montserrat" w:eastAsia="Montserrat Medium" w:hAnsi="Montserrat" w:cs="Montserrat Medium"/>
          <w:b/>
          <w:bCs/>
          <w:iCs/>
          <w:color w:val="000000"/>
          <w:sz w:val="20"/>
          <w:szCs w:val="20"/>
        </w:rPr>
        <w:t>Día libre</w:t>
      </w:r>
      <w:r w:rsidRPr="00E532B3">
        <w:rPr>
          <w:rFonts w:ascii="Montserrat" w:eastAsia="Montserrat Medium" w:hAnsi="Montserrat" w:cs="Montserrat Medium"/>
          <w:iCs/>
          <w:color w:val="000000"/>
          <w:sz w:val="20"/>
          <w:szCs w:val="20"/>
        </w:rPr>
        <w:t xml:space="preserve"> para compras o excursiones </w:t>
      </w:r>
      <w:r w:rsidRPr="009012B4">
        <w:rPr>
          <w:rFonts w:ascii="Montserrat" w:eastAsia="Montserrat Medium" w:hAnsi="Montserrat" w:cs="Montserrat Medium"/>
          <w:b/>
          <w:bCs/>
          <w:iCs/>
          <w:color w:val="000000"/>
          <w:sz w:val="20"/>
          <w:szCs w:val="20"/>
        </w:rPr>
        <w:t>opcionales.</w:t>
      </w:r>
    </w:p>
    <w:p w14:paraId="2627D1DD"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60AACEA5" w14:textId="45943417" w:rsidR="00E532B3" w:rsidRPr="00E532B3" w:rsidRDefault="00BB07C4" w:rsidP="00E532B3">
      <w:pPr>
        <w:spacing w:line="240" w:lineRule="auto"/>
        <w:jc w:val="both"/>
        <w:rPr>
          <w:rFonts w:ascii="Montserrat" w:eastAsia="Montserrat Medium" w:hAnsi="Montserrat" w:cs="Montserrat Medium"/>
          <w:iCs/>
          <w:color w:val="000000"/>
          <w:sz w:val="20"/>
          <w:szCs w:val="20"/>
        </w:rPr>
      </w:pPr>
      <w:r w:rsidRPr="00BB07C4">
        <w:rPr>
          <w:rFonts w:ascii="Montserrat" w:eastAsia="Montserrat Medium" w:hAnsi="Montserrat" w:cs="Montserrat Medium"/>
          <w:b/>
          <w:bCs/>
          <w:iCs/>
          <w:color w:val="000000"/>
          <w:sz w:val="20"/>
          <w:szCs w:val="20"/>
        </w:rPr>
        <w:t>DÍA 09</w:t>
      </w:r>
      <w:r w:rsidRPr="00BB07C4">
        <w:rPr>
          <w:rFonts w:ascii="Montserrat" w:eastAsia="Montserrat Medium" w:hAnsi="Montserrat" w:cs="Montserrat Medium"/>
          <w:b/>
          <w:bCs/>
          <w:iCs/>
          <w:color w:val="000000"/>
          <w:sz w:val="20"/>
          <w:szCs w:val="20"/>
        </w:rPr>
        <w:tab/>
      </w:r>
      <w:r w:rsidR="00E532B3">
        <w:rPr>
          <w:rFonts w:ascii="Montserrat" w:eastAsia="Montserrat Medium" w:hAnsi="Montserrat" w:cs="Montserrat Medium"/>
          <w:iCs/>
          <w:color w:val="000000"/>
          <w:sz w:val="20"/>
          <w:szCs w:val="20"/>
        </w:rPr>
        <w:tab/>
      </w:r>
      <w:r w:rsidR="00E532B3" w:rsidRPr="00326B4A">
        <w:rPr>
          <w:rFonts w:ascii="Montserrat" w:eastAsia="Montserrat Medium" w:hAnsi="Montserrat" w:cs="Montserrat Medium"/>
          <w:b/>
          <w:bCs/>
          <w:iCs/>
          <w:color w:val="000000"/>
          <w:sz w:val="20"/>
          <w:szCs w:val="20"/>
        </w:rPr>
        <w:t xml:space="preserve">Puerto Varas </w:t>
      </w:r>
      <w:r w:rsidR="00966F57">
        <w:rPr>
          <w:rFonts w:ascii="Montserrat" w:eastAsia="Montserrat Medium" w:hAnsi="Montserrat" w:cs="Montserrat Medium"/>
          <w:b/>
          <w:bCs/>
          <w:iCs/>
          <w:color w:val="000000"/>
          <w:sz w:val="20"/>
          <w:szCs w:val="20"/>
        </w:rPr>
        <w:t>–</w:t>
      </w:r>
      <w:r w:rsidR="00E532B3" w:rsidRPr="00326B4A">
        <w:rPr>
          <w:rFonts w:ascii="Montserrat" w:eastAsia="Montserrat Medium" w:hAnsi="Montserrat" w:cs="Montserrat Medium"/>
          <w:b/>
          <w:bCs/>
          <w:iCs/>
          <w:color w:val="000000"/>
          <w:sz w:val="20"/>
          <w:szCs w:val="20"/>
        </w:rPr>
        <w:t xml:space="preserve"> </w:t>
      </w:r>
      <w:r w:rsidR="00D54F03">
        <w:rPr>
          <w:rFonts w:ascii="Montserrat" w:eastAsia="Montserrat Medium" w:hAnsi="Montserrat" w:cs="Montserrat Medium"/>
          <w:b/>
          <w:iCs/>
          <w:color w:val="000000"/>
          <w:sz w:val="20"/>
          <w:szCs w:val="20"/>
        </w:rPr>
        <w:t>Vuelo a</w:t>
      </w:r>
      <w:r w:rsidR="00D54F03" w:rsidRPr="00326B4A">
        <w:rPr>
          <w:rFonts w:ascii="Montserrat" w:eastAsia="Montserrat Medium" w:hAnsi="Montserrat" w:cs="Montserrat Medium"/>
          <w:b/>
          <w:bCs/>
          <w:iCs/>
          <w:color w:val="000000"/>
          <w:sz w:val="20"/>
          <w:szCs w:val="20"/>
        </w:rPr>
        <w:t xml:space="preserve"> </w:t>
      </w:r>
      <w:r w:rsidR="00E532B3" w:rsidRPr="00326B4A">
        <w:rPr>
          <w:rFonts w:ascii="Montserrat" w:eastAsia="Montserrat Medium" w:hAnsi="Montserrat" w:cs="Montserrat Medium"/>
          <w:b/>
          <w:bCs/>
          <w:iCs/>
          <w:color w:val="000000"/>
          <w:sz w:val="20"/>
          <w:szCs w:val="20"/>
        </w:rPr>
        <w:t>Santiago de Chile</w:t>
      </w:r>
    </w:p>
    <w:p w14:paraId="3876B865" w14:textId="7998830C" w:rsidR="00E532B3" w:rsidRPr="00E532B3" w:rsidRDefault="00E532B3" w:rsidP="00E532B3">
      <w:pPr>
        <w:spacing w:line="240" w:lineRule="auto"/>
        <w:jc w:val="both"/>
        <w:rPr>
          <w:rFonts w:ascii="Montserrat" w:eastAsia="Montserrat Medium" w:hAnsi="Montserrat" w:cs="Montserrat Medium"/>
          <w:iCs/>
          <w:color w:val="000000"/>
          <w:sz w:val="20"/>
          <w:szCs w:val="20"/>
        </w:rPr>
      </w:pPr>
      <w:r w:rsidRPr="00326B4A">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w:t>
      </w:r>
      <w:r w:rsidR="000E2C46">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 xml:space="preserve">otel. </w:t>
      </w:r>
      <w:r w:rsidRPr="000E2C46">
        <w:rPr>
          <w:rFonts w:ascii="Montserrat" w:eastAsia="Montserrat Medium" w:hAnsi="Montserrat" w:cs="Montserrat Medium"/>
          <w:b/>
          <w:bCs/>
          <w:iCs/>
          <w:color w:val="000000"/>
          <w:sz w:val="20"/>
          <w:szCs w:val="20"/>
        </w:rPr>
        <w:t>Traslado</w:t>
      </w:r>
      <w:r w:rsidRPr="00E532B3">
        <w:rPr>
          <w:rFonts w:ascii="Montserrat" w:eastAsia="Montserrat Medium" w:hAnsi="Montserrat" w:cs="Montserrat Medium"/>
          <w:iCs/>
          <w:color w:val="000000"/>
          <w:sz w:val="20"/>
          <w:szCs w:val="20"/>
        </w:rPr>
        <w:t xml:space="preserve"> al </w:t>
      </w:r>
      <w:r w:rsidR="000E2C46">
        <w:rPr>
          <w:rFonts w:ascii="Montserrat" w:eastAsia="Montserrat Medium" w:hAnsi="Montserrat" w:cs="Montserrat Medium"/>
          <w:iCs/>
          <w:color w:val="000000"/>
          <w:sz w:val="20"/>
          <w:szCs w:val="20"/>
        </w:rPr>
        <w:t>a</w:t>
      </w:r>
      <w:r w:rsidRPr="00E532B3">
        <w:rPr>
          <w:rFonts w:ascii="Montserrat" w:eastAsia="Montserrat Medium" w:hAnsi="Montserrat" w:cs="Montserrat Medium"/>
          <w:iCs/>
          <w:color w:val="000000"/>
          <w:sz w:val="20"/>
          <w:szCs w:val="20"/>
        </w:rPr>
        <w:t xml:space="preserve">eropuerto de Puerto Montt para tomar vuelo con destino a Santiago de Chile </w:t>
      </w:r>
      <w:r w:rsidR="000F32F0" w:rsidRPr="000F32F0">
        <w:rPr>
          <w:rFonts w:ascii="Montserrat" w:eastAsia="Montserrat Medium" w:hAnsi="Montserrat" w:cs="Montserrat Medium"/>
          <w:b/>
          <w:bCs/>
          <w:iCs/>
          <w:color w:val="000000"/>
          <w:sz w:val="20"/>
          <w:szCs w:val="20"/>
        </w:rPr>
        <w:t>(vuelo no incluido)</w:t>
      </w:r>
      <w:r w:rsidR="000F32F0">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Llegada a Santiago de Chile y </w:t>
      </w:r>
      <w:r w:rsidRPr="000E2C46">
        <w:rPr>
          <w:rFonts w:ascii="Montserrat" w:eastAsia="Montserrat Medium" w:hAnsi="Montserrat" w:cs="Montserrat Medium"/>
          <w:b/>
          <w:bCs/>
          <w:iCs/>
          <w:color w:val="000000"/>
          <w:sz w:val="20"/>
          <w:szCs w:val="20"/>
        </w:rPr>
        <w:t>traslado</w:t>
      </w:r>
      <w:r w:rsidRPr="00E532B3">
        <w:rPr>
          <w:rFonts w:ascii="Montserrat" w:eastAsia="Montserrat Medium" w:hAnsi="Montserrat" w:cs="Montserrat Medium"/>
          <w:iCs/>
          <w:color w:val="000000"/>
          <w:sz w:val="20"/>
          <w:szCs w:val="20"/>
        </w:rPr>
        <w:t xml:space="preserve"> al hotel. </w:t>
      </w:r>
      <w:r w:rsidR="00966F57" w:rsidRPr="00966F57">
        <w:rPr>
          <w:rFonts w:ascii="Montserrat" w:eastAsia="Montserrat Medium" w:hAnsi="Montserrat" w:cs="Montserrat Medium"/>
          <w:b/>
          <w:bCs/>
          <w:iCs/>
          <w:color w:val="000000"/>
          <w:sz w:val="20"/>
          <w:szCs w:val="20"/>
        </w:rPr>
        <w:t>Alojamiento.</w:t>
      </w:r>
    </w:p>
    <w:p w14:paraId="3D8CDB20"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5FBF2BB2" w14:textId="57F766C6" w:rsidR="00E532B3" w:rsidRPr="00E532B3" w:rsidRDefault="00BB07C4" w:rsidP="00E532B3">
      <w:pPr>
        <w:spacing w:line="240" w:lineRule="auto"/>
        <w:jc w:val="both"/>
        <w:rPr>
          <w:rFonts w:ascii="Montserrat" w:eastAsia="Montserrat Medium" w:hAnsi="Montserrat" w:cs="Montserrat Medium"/>
          <w:iCs/>
          <w:color w:val="000000"/>
          <w:sz w:val="20"/>
          <w:szCs w:val="20"/>
        </w:rPr>
      </w:pPr>
      <w:r w:rsidRPr="00BB07C4">
        <w:rPr>
          <w:rFonts w:ascii="Montserrat" w:eastAsia="Montserrat Medium" w:hAnsi="Montserrat" w:cs="Montserrat Medium"/>
          <w:b/>
          <w:bCs/>
          <w:iCs/>
          <w:color w:val="000000"/>
          <w:sz w:val="20"/>
          <w:szCs w:val="20"/>
        </w:rPr>
        <w:t>DÍA 10</w:t>
      </w:r>
      <w:r w:rsidR="00E532B3">
        <w:rPr>
          <w:rFonts w:ascii="Montserrat" w:eastAsia="Montserrat Medium" w:hAnsi="Montserrat" w:cs="Montserrat Medium"/>
          <w:iCs/>
          <w:color w:val="000000"/>
          <w:sz w:val="20"/>
          <w:szCs w:val="20"/>
        </w:rPr>
        <w:tab/>
      </w:r>
      <w:r w:rsidR="00E532B3">
        <w:rPr>
          <w:rFonts w:ascii="Montserrat" w:eastAsia="Montserrat Medium" w:hAnsi="Montserrat" w:cs="Montserrat Medium"/>
          <w:iCs/>
          <w:color w:val="000000"/>
          <w:sz w:val="20"/>
          <w:szCs w:val="20"/>
        </w:rPr>
        <w:tab/>
      </w:r>
      <w:r w:rsidR="00E532B3" w:rsidRPr="00A865EC">
        <w:rPr>
          <w:rFonts w:ascii="Montserrat" w:eastAsia="Montserrat Medium" w:hAnsi="Montserrat" w:cs="Montserrat Medium"/>
          <w:b/>
          <w:bCs/>
          <w:iCs/>
          <w:color w:val="000000"/>
          <w:sz w:val="20"/>
          <w:szCs w:val="20"/>
        </w:rPr>
        <w:t>Santiago de Chile</w:t>
      </w:r>
    </w:p>
    <w:p w14:paraId="2B8A2729" w14:textId="6AE85805" w:rsidR="00E532B3" w:rsidRPr="00E532B3" w:rsidRDefault="00E532B3" w:rsidP="00E532B3">
      <w:pPr>
        <w:spacing w:line="240" w:lineRule="auto"/>
        <w:jc w:val="both"/>
        <w:rPr>
          <w:rFonts w:ascii="Montserrat" w:eastAsia="Montserrat Medium" w:hAnsi="Montserrat" w:cs="Montserrat Medium"/>
          <w:iCs/>
          <w:color w:val="000000"/>
          <w:sz w:val="20"/>
          <w:szCs w:val="20"/>
        </w:rPr>
      </w:pPr>
      <w:r w:rsidRPr="00326B4A">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w:t>
      </w:r>
      <w:r w:rsidR="001A5EE5">
        <w:rPr>
          <w:rFonts w:ascii="Montserrat" w:eastAsia="Montserrat Medium" w:hAnsi="Montserrat" w:cs="Montserrat Medium"/>
          <w:iCs/>
          <w:color w:val="000000"/>
          <w:sz w:val="20"/>
          <w:szCs w:val="20"/>
        </w:rPr>
        <w:t>h</w:t>
      </w:r>
      <w:r w:rsidRPr="00E532B3">
        <w:rPr>
          <w:rFonts w:ascii="Montserrat" w:eastAsia="Montserrat Medium" w:hAnsi="Montserrat" w:cs="Montserrat Medium"/>
          <w:iCs/>
          <w:color w:val="000000"/>
          <w:sz w:val="20"/>
          <w:szCs w:val="20"/>
        </w:rPr>
        <w:t xml:space="preserve">otel. Por la mañana se realizará City tour por la ciudad de Santiago de </w:t>
      </w:r>
      <w:r w:rsidR="002D4AA7" w:rsidRPr="00E532B3">
        <w:rPr>
          <w:rFonts w:ascii="Montserrat" w:eastAsia="Montserrat Medium" w:hAnsi="Montserrat" w:cs="Montserrat Medium"/>
          <w:iCs/>
          <w:color w:val="000000"/>
          <w:sz w:val="20"/>
          <w:szCs w:val="20"/>
        </w:rPr>
        <w:t>Chile. La</w:t>
      </w:r>
      <w:r w:rsidRPr="00E532B3">
        <w:rPr>
          <w:rFonts w:ascii="Montserrat" w:eastAsia="Montserrat Medium" w:hAnsi="Montserrat" w:cs="Montserrat Medium"/>
          <w:iCs/>
          <w:color w:val="000000"/>
          <w:sz w:val="20"/>
          <w:szCs w:val="20"/>
        </w:rPr>
        <w:t xml:space="preserve"> capital de Chile es una ciudad vibrante llena de carácter, con una próspera cultura artística, modernos restaurantes y una animada vida nocturna. Rodeada por montañas – los poderosos Andes al este y el rango costero más pequeño al oeste en un día despejado, Santiago presume de tener una de las escenas urbanas más increíbles del mundo. Las mansiones coloniales del viejo mundo y los barrios eclécticos se integran sin problemas a los rascacielos de “</w:t>
      </w:r>
      <w:proofErr w:type="spellStart"/>
      <w:r w:rsidRPr="00E532B3">
        <w:rPr>
          <w:rFonts w:ascii="Montserrat" w:eastAsia="Montserrat Medium" w:hAnsi="Montserrat" w:cs="Montserrat Medium"/>
          <w:iCs/>
          <w:color w:val="000000"/>
          <w:sz w:val="20"/>
          <w:szCs w:val="20"/>
        </w:rPr>
        <w:t>Sanhattan</w:t>
      </w:r>
      <w:proofErr w:type="spellEnd"/>
      <w:r w:rsidRPr="00E532B3">
        <w:rPr>
          <w:rFonts w:ascii="Montserrat" w:eastAsia="Montserrat Medium" w:hAnsi="Montserrat" w:cs="Montserrat Medium"/>
          <w:iCs/>
          <w:color w:val="000000"/>
          <w:sz w:val="20"/>
          <w:szCs w:val="20"/>
        </w:rPr>
        <w:t xml:space="preserve">” en una cautivadora fusión de </w:t>
      </w:r>
      <w:r w:rsidRPr="00E532B3">
        <w:rPr>
          <w:rFonts w:ascii="Montserrat" w:eastAsia="Montserrat Medium" w:hAnsi="Montserrat" w:cs="Montserrat Medium"/>
          <w:iCs/>
          <w:color w:val="000000"/>
          <w:sz w:val="20"/>
          <w:szCs w:val="20"/>
        </w:rPr>
        <w:lastRenderedPageBreak/>
        <w:t xml:space="preserve">tradición y modernidad. En este tour podrá conocer y recorrer la principal avenida de la ciudad aprendiendo su historia y la de sus alrededores. Luego bajará hasta el barrio adoquinado de </w:t>
      </w:r>
      <w:proofErr w:type="spellStart"/>
      <w:r w:rsidRPr="00E532B3">
        <w:rPr>
          <w:rFonts w:ascii="Montserrat" w:eastAsia="Montserrat Medium" w:hAnsi="Montserrat" w:cs="Montserrat Medium"/>
          <w:iCs/>
          <w:color w:val="000000"/>
          <w:sz w:val="20"/>
          <w:szCs w:val="20"/>
        </w:rPr>
        <w:t>Lastarría</w:t>
      </w:r>
      <w:proofErr w:type="spellEnd"/>
      <w:r w:rsidRPr="00E532B3">
        <w:rPr>
          <w:rFonts w:ascii="Montserrat" w:eastAsia="Montserrat Medium" w:hAnsi="Montserrat" w:cs="Montserrat Medium"/>
          <w:iCs/>
          <w:color w:val="000000"/>
          <w:sz w:val="20"/>
          <w:szCs w:val="20"/>
        </w:rPr>
        <w:t>, sector característico por sus áreas verdes y hermosas casonas del siglo XIX, hoy restauradas y en su mayoría usadas como cafés, restaurantes, librerías y museos.</w:t>
      </w:r>
      <w:r w:rsidR="00150BCB">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A continuación, se dirigirá hacia el Cerro Santa Lucía donde tendrá tiempo para caminar y tomar fotos, mientras el guía le relata algunos de los episodios más importantes de la historia de Santiago, como por ejemplo el enfrentamiento Mapuche/español. Desde sus terrazas podrá apreciar una vista panorámica de Santiago, además de admirar reliquias y construcciones de la época colonial, como el Castillo Hidalgo.</w:t>
      </w:r>
      <w:r w:rsidR="00150BCB">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Durante el tour va a poder apreciar emblemáticos lugares de la ciudad como la Plaza de Armas, La Catedral de Santiago y su impresionante arquitectura, además del ex congreso nacional, la imponente casa de gobierno llamada “La Moneda” y junto a ella la Plaza de la Constitución.</w:t>
      </w:r>
      <w:r w:rsidR="00150BCB">
        <w:rPr>
          <w:rFonts w:ascii="Montserrat" w:eastAsia="Montserrat Medium" w:hAnsi="Montserrat" w:cs="Montserrat Medium"/>
          <w:iCs/>
          <w:color w:val="000000"/>
          <w:sz w:val="20"/>
          <w:szCs w:val="20"/>
        </w:rPr>
        <w:t xml:space="preserve"> </w:t>
      </w:r>
      <w:r w:rsidRPr="00E532B3">
        <w:rPr>
          <w:rFonts w:ascii="Montserrat" w:eastAsia="Montserrat Medium" w:hAnsi="Montserrat" w:cs="Montserrat Medium"/>
          <w:iCs/>
          <w:color w:val="000000"/>
          <w:sz w:val="20"/>
          <w:szCs w:val="20"/>
        </w:rPr>
        <w:t xml:space="preserve">El tour continuará con un paso por el Mercado Central, uno de los puntos gastronómicos más característicos de Santiago, para luego continuar hacia el sector alto de la capital. </w:t>
      </w:r>
      <w:r w:rsidR="00966F57" w:rsidRPr="00966F57">
        <w:rPr>
          <w:rFonts w:ascii="Montserrat" w:eastAsia="Montserrat Medium" w:hAnsi="Montserrat" w:cs="Montserrat Medium"/>
          <w:b/>
          <w:bCs/>
          <w:iCs/>
          <w:color w:val="000000"/>
          <w:sz w:val="20"/>
          <w:szCs w:val="20"/>
        </w:rPr>
        <w:t>Alojamiento.</w:t>
      </w:r>
    </w:p>
    <w:p w14:paraId="6E0D1700"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0738434E" w14:textId="492EA05B" w:rsidR="00E532B3" w:rsidRPr="00E532B3" w:rsidRDefault="00BB07C4" w:rsidP="00E532B3">
      <w:pPr>
        <w:spacing w:line="240" w:lineRule="auto"/>
        <w:jc w:val="both"/>
        <w:rPr>
          <w:rFonts w:ascii="Montserrat" w:eastAsia="Montserrat Medium" w:hAnsi="Montserrat" w:cs="Montserrat Medium"/>
          <w:iCs/>
          <w:color w:val="000000"/>
          <w:sz w:val="20"/>
          <w:szCs w:val="20"/>
        </w:rPr>
      </w:pPr>
      <w:r w:rsidRPr="00BB07C4">
        <w:rPr>
          <w:rFonts w:ascii="Montserrat" w:eastAsia="Montserrat Medium" w:hAnsi="Montserrat" w:cs="Montserrat Medium"/>
          <w:b/>
          <w:bCs/>
          <w:iCs/>
          <w:color w:val="000000"/>
          <w:sz w:val="20"/>
          <w:szCs w:val="20"/>
        </w:rPr>
        <w:t>DÍA 11</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00E532B3" w:rsidRPr="00326B4A">
        <w:rPr>
          <w:rFonts w:ascii="Montserrat" w:eastAsia="Montserrat Medium" w:hAnsi="Montserrat" w:cs="Montserrat Medium"/>
          <w:b/>
          <w:bCs/>
          <w:iCs/>
          <w:color w:val="000000"/>
          <w:sz w:val="20"/>
          <w:szCs w:val="20"/>
        </w:rPr>
        <w:t>Santiago de Chile</w:t>
      </w:r>
    </w:p>
    <w:p w14:paraId="42779995" w14:textId="19E335B9" w:rsidR="00E532B3" w:rsidRPr="00326B4A" w:rsidRDefault="00E532B3" w:rsidP="00E532B3">
      <w:pPr>
        <w:spacing w:line="240" w:lineRule="auto"/>
        <w:jc w:val="both"/>
        <w:rPr>
          <w:rFonts w:ascii="Montserrat" w:eastAsia="Montserrat Medium" w:hAnsi="Montserrat" w:cs="Montserrat Medium"/>
          <w:b/>
          <w:bCs/>
          <w:iCs/>
          <w:color w:val="000000"/>
          <w:sz w:val="20"/>
          <w:szCs w:val="20"/>
        </w:rPr>
      </w:pPr>
      <w:r w:rsidRPr="00326B4A">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hotel. </w:t>
      </w:r>
      <w:r w:rsidR="00BB07C4">
        <w:rPr>
          <w:rFonts w:ascii="Montserrat" w:eastAsia="Montserrat Medium" w:hAnsi="Montserrat" w:cs="Montserrat Medium"/>
          <w:iCs/>
          <w:color w:val="000000"/>
          <w:sz w:val="20"/>
          <w:szCs w:val="20"/>
        </w:rPr>
        <w:t xml:space="preserve"> </w:t>
      </w:r>
      <w:r w:rsidRPr="00326B4A">
        <w:rPr>
          <w:rFonts w:ascii="Montserrat" w:eastAsia="Montserrat Medium" w:hAnsi="Montserrat" w:cs="Montserrat Medium"/>
          <w:b/>
          <w:bCs/>
          <w:iCs/>
          <w:color w:val="000000"/>
          <w:sz w:val="20"/>
          <w:szCs w:val="20"/>
        </w:rPr>
        <w:t>Día libre</w:t>
      </w:r>
      <w:r w:rsidRPr="00E532B3">
        <w:rPr>
          <w:rFonts w:ascii="Montserrat" w:eastAsia="Montserrat Medium" w:hAnsi="Montserrat" w:cs="Montserrat Medium"/>
          <w:iCs/>
          <w:color w:val="000000"/>
          <w:sz w:val="20"/>
          <w:szCs w:val="20"/>
        </w:rPr>
        <w:t xml:space="preserve"> para compras o excursiones </w:t>
      </w:r>
      <w:r w:rsidRPr="00326B4A">
        <w:rPr>
          <w:rFonts w:ascii="Montserrat" w:eastAsia="Montserrat Medium" w:hAnsi="Montserrat" w:cs="Montserrat Medium"/>
          <w:b/>
          <w:bCs/>
          <w:iCs/>
          <w:color w:val="000000"/>
          <w:sz w:val="20"/>
          <w:szCs w:val="20"/>
        </w:rPr>
        <w:t>opcionales.</w:t>
      </w:r>
      <w:r w:rsidR="00966F57">
        <w:rPr>
          <w:rFonts w:ascii="Montserrat" w:eastAsia="Montserrat Medium" w:hAnsi="Montserrat" w:cs="Montserrat Medium"/>
          <w:b/>
          <w:bCs/>
          <w:iCs/>
          <w:color w:val="000000"/>
          <w:sz w:val="20"/>
          <w:szCs w:val="20"/>
        </w:rPr>
        <w:t xml:space="preserve"> </w:t>
      </w:r>
      <w:r w:rsidR="00966F57" w:rsidRPr="00966F57">
        <w:rPr>
          <w:rFonts w:ascii="Montserrat" w:eastAsia="Montserrat Medium" w:hAnsi="Montserrat" w:cs="Montserrat Medium"/>
          <w:b/>
          <w:bCs/>
          <w:iCs/>
          <w:color w:val="000000"/>
          <w:sz w:val="20"/>
          <w:szCs w:val="20"/>
        </w:rPr>
        <w:t>Alojamiento.</w:t>
      </w:r>
    </w:p>
    <w:p w14:paraId="014BB2F0" w14:textId="77777777" w:rsidR="00E532B3" w:rsidRPr="00E532B3" w:rsidRDefault="00E532B3" w:rsidP="00E532B3">
      <w:pPr>
        <w:spacing w:line="240" w:lineRule="auto"/>
        <w:jc w:val="both"/>
        <w:rPr>
          <w:rFonts w:ascii="Montserrat" w:eastAsia="Montserrat Medium" w:hAnsi="Montserrat" w:cs="Montserrat Medium"/>
          <w:iCs/>
          <w:color w:val="000000"/>
          <w:sz w:val="20"/>
          <w:szCs w:val="20"/>
        </w:rPr>
      </w:pPr>
    </w:p>
    <w:p w14:paraId="501C5171" w14:textId="1CCAA884" w:rsidR="00E532B3" w:rsidRPr="00326B4A" w:rsidRDefault="00BB07C4" w:rsidP="00E532B3">
      <w:pPr>
        <w:spacing w:line="240" w:lineRule="auto"/>
        <w:jc w:val="both"/>
        <w:rPr>
          <w:rFonts w:ascii="Montserrat" w:eastAsia="Montserrat Medium" w:hAnsi="Montserrat" w:cs="Montserrat Medium"/>
          <w:b/>
          <w:bCs/>
          <w:iCs/>
          <w:color w:val="000000"/>
          <w:sz w:val="20"/>
          <w:szCs w:val="20"/>
        </w:rPr>
      </w:pPr>
      <w:r w:rsidRPr="00BB07C4">
        <w:rPr>
          <w:rFonts w:ascii="Montserrat" w:eastAsia="Montserrat Medium" w:hAnsi="Montserrat" w:cs="Montserrat Medium"/>
          <w:b/>
          <w:bCs/>
          <w:iCs/>
          <w:color w:val="000000"/>
          <w:sz w:val="20"/>
          <w:szCs w:val="20"/>
        </w:rPr>
        <w:t>DÍA 12</w:t>
      </w:r>
      <w:r w:rsidRPr="00BB07C4">
        <w:rPr>
          <w:rFonts w:ascii="Montserrat" w:eastAsia="Montserrat Medium" w:hAnsi="Montserrat" w:cs="Montserrat Medium"/>
          <w:b/>
          <w:bCs/>
          <w:iCs/>
          <w:color w:val="000000"/>
          <w:sz w:val="20"/>
          <w:szCs w:val="20"/>
        </w:rPr>
        <w:tab/>
      </w:r>
      <w:r>
        <w:rPr>
          <w:rFonts w:ascii="Montserrat" w:eastAsia="Montserrat Medium" w:hAnsi="Montserrat" w:cs="Montserrat Medium"/>
          <w:iCs/>
          <w:color w:val="000000"/>
          <w:sz w:val="20"/>
          <w:szCs w:val="20"/>
        </w:rPr>
        <w:tab/>
      </w:r>
      <w:r w:rsidR="00E532B3" w:rsidRPr="00326B4A">
        <w:rPr>
          <w:rFonts w:ascii="Montserrat" w:eastAsia="Montserrat Medium" w:hAnsi="Montserrat" w:cs="Montserrat Medium"/>
          <w:b/>
          <w:bCs/>
          <w:iCs/>
          <w:color w:val="000000"/>
          <w:sz w:val="20"/>
          <w:szCs w:val="20"/>
        </w:rPr>
        <w:t>Santiago de Chile</w:t>
      </w:r>
    </w:p>
    <w:p w14:paraId="708D253C" w14:textId="53DB94E3" w:rsidR="00E532B3" w:rsidRDefault="00E532B3" w:rsidP="00E532B3">
      <w:pPr>
        <w:spacing w:line="240" w:lineRule="auto"/>
        <w:jc w:val="both"/>
        <w:rPr>
          <w:rFonts w:ascii="Montserrat" w:eastAsia="Montserrat Medium" w:hAnsi="Montserrat" w:cs="Montserrat Medium"/>
          <w:iCs/>
          <w:color w:val="000000"/>
          <w:sz w:val="20"/>
          <w:szCs w:val="20"/>
        </w:rPr>
      </w:pPr>
      <w:r w:rsidRPr="00326B4A">
        <w:rPr>
          <w:rFonts w:ascii="Montserrat" w:eastAsia="Montserrat Medium" w:hAnsi="Montserrat" w:cs="Montserrat Medium"/>
          <w:b/>
          <w:bCs/>
          <w:iCs/>
          <w:color w:val="000000"/>
          <w:sz w:val="20"/>
          <w:szCs w:val="20"/>
        </w:rPr>
        <w:t>Desayuno</w:t>
      </w:r>
      <w:r w:rsidRPr="00E532B3">
        <w:rPr>
          <w:rFonts w:ascii="Montserrat" w:eastAsia="Montserrat Medium" w:hAnsi="Montserrat" w:cs="Montserrat Medium"/>
          <w:iCs/>
          <w:color w:val="000000"/>
          <w:sz w:val="20"/>
          <w:szCs w:val="20"/>
        </w:rPr>
        <w:t xml:space="preserve"> en el hotel. </w:t>
      </w:r>
      <w:r w:rsidRPr="00326B4A">
        <w:rPr>
          <w:rFonts w:ascii="Montserrat" w:eastAsia="Montserrat Medium" w:hAnsi="Montserrat" w:cs="Montserrat Medium"/>
          <w:b/>
          <w:bCs/>
          <w:iCs/>
          <w:color w:val="000000"/>
          <w:sz w:val="20"/>
          <w:szCs w:val="20"/>
        </w:rPr>
        <w:t>Traslado</w:t>
      </w:r>
      <w:r w:rsidRPr="00E532B3">
        <w:rPr>
          <w:rFonts w:ascii="Montserrat" w:eastAsia="Montserrat Medium" w:hAnsi="Montserrat" w:cs="Montserrat Medium"/>
          <w:iCs/>
          <w:color w:val="000000"/>
          <w:sz w:val="20"/>
          <w:szCs w:val="20"/>
        </w:rPr>
        <w:t xml:space="preserve"> al </w:t>
      </w:r>
      <w:r w:rsidR="00326B4A">
        <w:rPr>
          <w:rFonts w:ascii="Montserrat" w:eastAsia="Montserrat Medium" w:hAnsi="Montserrat" w:cs="Montserrat Medium"/>
          <w:iCs/>
          <w:color w:val="000000"/>
          <w:sz w:val="20"/>
          <w:szCs w:val="20"/>
        </w:rPr>
        <w:t>a</w:t>
      </w:r>
      <w:r w:rsidRPr="00E532B3">
        <w:rPr>
          <w:rFonts w:ascii="Montserrat" w:eastAsia="Montserrat Medium" w:hAnsi="Montserrat" w:cs="Montserrat Medium"/>
          <w:iCs/>
          <w:color w:val="000000"/>
          <w:sz w:val="20"/>
          <w:szCs w:val="20"/>
        </w:rPr>
        <w:t>eropuerto de Santiago de Chile para tomar vuelo de regreso.</w:t>
      </w:r>
    </w:p>
    <w:p w14:paraId="46AFCB66" w14:textId="77777777" w:rsidR="00353E22" w:rsidRPr="00400DC3" w:rsidRDefault="00353E22" w:rsidP="00DE44E6">
      <w:pPr>
        <w:spacing w:line="240" w:lineRule="auto"/>
        <w:jc w:val="both"/>
        <w:rPr>
          <w:rFonts w:ascii="Montserrat" w:eastAsia="Montserrat Medium" w:hAnsi="Montserrat" w:cs="Montserrat Medium"/>
          <w:iCs/>
          <w:color w:val="000000"/>
          <w:sz w:val="20"/>
          <w:szCs w:val="20"/>
        </w:rPr>
      </w:pPr>
    </w:p>
    <w:p w14:paraId="3A5087AE" w14:textId="4DD26187" w:rsidR="007C6DD7" w:rsidRDefault="007C6DD7" w:rsidP="00DE44E6">
      <w:pPr>
        <w:spacing w:line="240" w:lineRule="auto"/>
        <w:jc w:val="both"/>
        <w:rPr>
          <w:rFonts w:ascii="Montserrat" w:eastAsia="Montserrat Medium" w:hAnsi="Montserrat" w:cs="Montserrat Medium"/>
          <w:iCs/>
          <w:color w:val="000000"/>
          <w:sz w:val="20"/>
          <w:szCs w:val="20"/>
        </w:rPr>
      </w:pPr>
    </w:p>
    <w:p w14:paraId="1AF45495" w14:textId="09073B1F" w:rsidR="00D2533F" w:rsidRPr="00D2533F" w:rsidRDefault="00D2533F" w:rsidP="00DE44E6">
      <w:pPr>
        <w:spacing w:line="240" w:lineRule="auto"/>
        <w:jc w:val="both"/>
        <w:rPr>
          <w:rFonts w:ascii="Montserrat" w:eastAsia="Montserrat Medium" w:hAnsi="Montserrat" w:cs="Montserrat Medium"/>
          <w:b/>
          <w:bCs/>
          <w:i/>
          <w:color w:val="000000"/>
          <w:sz w:val="18"/>
          <w:szCs w:val="18"/>
        </w:rPr>
      </w:pPr>
      <w:r w:rsidRPr="00D2533F">
        <w:rPr>
          <w:rFonts w:ascii="Montserrat" w:eastAsia="Montserrat Medium" w:hAnsi="Montserrat" w:cs="Montserrat Medium"/>
          <w:b/>
          <w:bCs/>
          <w:i/>
          <w:color w:val="000000"/>
          <w:sz w:val="18"/>
          <w:szCs w:val="18"/>
        </w:rPr>
        <w:t xml:space="preserve">Nota: Hay actividades </w:t>
      </w:r>
      <w:r w:rsidR="009F0F90">
        <w:rPr>
          <w:rFonts w:ascii="Montserrat" w:eastAsia="Montserrat Medium" w:hAnsi="Montserrat" w:cs="Montserrat Medium"/>
          <w:b/>
          <w:bCs/>
          <w:i/>
          <w:color w:val="000000"/>
          <w:sz w:val="18"/>
          <w:szCs w:val="18"/>
        </w:rPr>
        <w:t xml:space="preserve">(incluidas/opcionales) </w:t>
      </w:r>
      <w:r w:rsidRPr="00D2533F">
        <w:rPr>
          <w:rFonts w:ascii="Montserrat" w:eastAsia="Montserrat Medium" w:hAnsi="Montserrat" w:cs="Montserrat Medium"/>
          <w:b/>
          <w:bCs/>
          <w:i/>
          <w:color w:val="000000"/>
          <w:sz w:val="18"/>
          <w:szCs w:val="18"/>
        </w:rPr>
        <w:t>que</w:t>
      </w:r>
      <w:r>
        <w:rPr>
          <w:rFonts w:ascii="Montserrat" w:eastAsia="Montserrat Medium" w:hAnsi="Montserrat" w:cs="Montserrat Medium"/>
          <w:b/>
          <w:bCs/>
          <w:i/>
          <w:color w:val="000000"/>
          <w:sz w:val="18"/>
          <w:szCs w:val="18"/>
        </w:rPr>
        <w:t xml:space="preserve"> requieren cierta condición física o de salud que</w:t>
      </w:r>
      <w:r w:rsidRPr="00D2533F">
        <w:rPr>
          <w:rFonts w:ascii="Montserrat" w:eastAsia="Montserrat Medium" w:hAnsi="Montserrat" w:cs="Montserrat Medium"/>
          <w:b/>
          <w:bCs/>
          <w:i/>
          <w:color w:val="000000"/>
          <w:sz w:val="18"/>
          <w:szCs w:val="18"/>
        </w:rPr>
        <w:t xml:space="preserve"> No pueden realizar niños</w:t>
      </w:r>
      <w:r w:rsidR="00130A02">
        <w:rPr>
          <w:rFonts w:ascii="Montserrat" w:eastAsia="Montserrat Medium" w:hAnsi="Montserrat" w:cs="Montserrat Medium"/>
          <w:b/>
          <w:bCs/>
          <w:i/>
          <w:color w:val="000000"/>
          <w:sz w:val="18"/>
          <w:szCs w:val="18"/>
        </w:rPr>
        <w:t xml:space="preserve"> ni personas con alguna condición de salud de cuidado.</w:t>
      </w:r>
      <w:r w:rsidRPr="00D2533F">
        <w:rPr>
          <w:rFonts w:ascii="Montserrat" w:eastAsia="Montserrat Medium" w:hAnsi="Montserrat" w:cs="Montserrat Medium"/>
          <w:b/>
          <w:bCs/>
          <w:i/>
          <w:color w:val="000000"/>
          <w:sz w:val="18"/>
          <w:szCs w:val="18"/>
        </w:rPr>
        <w:t xml:space="preserve"> Consultar previo a cualquier reservación.</w:t>
      </w:r>
    </w:p>
    <w:p w14:paraId="3A9B5F7D" w14:textId="6CC17686" w:rsidR="00D2533F" w:rsidRDefault="00D2533F" w:rsidP="00DE44E6">
      <w:pPr>
        <w:spacing w:line="240" w:lineRule="auto"/>
        <w:jc w:val="both"/>
        <w:rPr>
          <w:rFonts w:ascii="Montserrat" w:eastAsia="Montserrat Medium" w:hAnsi="Montserrat" w:cs="Montserrat Medium"/>
          <w:iCs/>
          <w:color w:val="000000"/>
          <w:sz w:val="20"/>
          <w:szCs w:val="20"/>
        </w:rPr>
      </w:pPr>
    </w:p>
    <w:p w14:paraId="54ECF3B5" w14:textId="77777777" w:rsidR="00CA7A90" w:rsidRDefault="00CA7A90" w:rsidP="00DE44E6">
      <w:pPr>
        <w:spacing w:line="240" w:lineRule="auto"/>
        <w:jc w:val="both"/>
        <w:rPr>
          <w:rFonts w:ascii="Montserrat" w:eastAsia="Montserrat Medium" w:hAnsi="Montserrat" w:cs="Montserrat Medium"/>
          <w:iCs/>
          <w:color w:val="000000"/>
          <w:sz w:val="20"/>
          <w:szCs w:val="20"/>
        </w:rPr>
      </w:pPr>
    </w:p>
    <w:p w14:paraId="228C0270" w14:textId="5E03BC1F" w:rsidR="00D817A9" w:rsidRDefault="00A60ED7" w:rsidP="00DE44E6">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t>¡</w:t>
      </w:r>
      <w:r w:rsidR="0083342B" w:rsidRPr="0083342B">
        <w:rPr>
          <w:rFonts w:ascii="Montserrat" w:eastAsia="Montserrat Medium" w:hAnsi="Montserrat" w:cs="Montserrat Medium"/>
          <w:b/>
          <w:iCs/>
          <w:color w:val="000000"/>
          <w:sz w:val="20"/>
          <w:szCs w:val="20"/>
        </w:rPr>
        <w:t>FIN DE LOS SERVICIOS!</w:t>
      </w:r>
    </w:p>
    <w:p w14:paraId="014B8436" w14:textId="504C3E86" w:rsidR="00AE3209" w:rsidRDefault="00AE3209" w:rsidP="00DE44E6">
      <w:pPr>
        <w:spacing w:line="240" w:lineRule="auto"/>
        <w:jc w:val="both"/>
        <w:rPr>
          <w:rFonts w:ascii="Montserrat" w:eastAsia="Montserrat Medium" w:hAnsi="Montserrat" w:cs="Montserrat Medium"/>
          <w:bCs/>
          <w:iCs/>
          <w:color w:val="000000"/>
          <w:sz w:val="18"/>
          <w:szCs w:val="18"/>
        </w:rPr>
      </w:pPr>
    </w:p>
    <w:p w14:paraId="260A8528" w14:textId="2295A8E2" w:rsidR="00F61742" w:rsidRPr="00442800" w:rsidRDefault="00F61742">
      <w:pPr>
        <w:rPr>
          <w:rFonts w:ascii="Montserrat" w:eastAsia="Montserrat Medium" w:hAnsi="Montserrat" w:cs="Montserrat Medium"/>
          <w:bCs/>
          <w:iCs/>
          <w:color w:val="000000"/>
          <w:sz w:val="18"/>
          <w:szCs w:val="18"/>
        </w:rPr>
      </w:pPr>
    </w:p>
    <w:p w14:paraId="1F1E37CD" w14:textId="34229300"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D4560D">
        <w:rPr>
          <w:rFonts w:ascii="Montserrat" w:eastAsia="Montserrat Medium" w:hAnsi="Montserrat" w:cs="Montserrat Medium"/>
          <w:b/>
          <w:color w:val="000000"/>
          <w:sz w:val="24"/>
          <w:szCs w:val="24"/>
        </w:rPr>
        <w:t>PRECIOS POR PERSONA</w:t>
      </w:r>
      <w:r w:rsidR="00E520F1" w:rsidRPr="00D4560D">
        <w:rPr>
          <w:rFonts w:ascii="Montserrat" w:eastAsia="Montserrat Medium" w:hAnsi="Montserrat" w:cs="Montserrat Medium"/>
          <w:b/>
          <w:color w:val="000000"/>
          <w:sz w:val="24"/>
          <w:szCs w:val="24"/>
        </w:rPr>
        <w:t xml:space="preserve"> EN USD</w:t>
      </w:r>
      <w:r w:rsidR="0099387D" w:rsidRPr="00D4560D">
        <w:rPr>
          <w:rFonts w:ascii="Montserrat" w:eastAsia="Montserrat Medium" w:hAnsi="Montserrat" w:cs="Montserrat Medium"/>
          <w:b/>
          <w:color w:val="000000"/>
          <w:sz w:val="24"/>
          <w:szCs w:val="24"/>
        </w:rPr>
        <w:t xml:space="preserve"> SÓLO SERVICIO TERRESTRE</w:t>
      </w:r>
      <w:r w:rsidR="00D51921" w:rsidRPr="00D4560D">
        <w:rPr>
          <w:rFonts w:ascii="Montserrat" w:eastAsia="Montserrat Medium" w:hAnsi="Montserrat" w:cs="Montserrat Medium"/>
          <w:b/>
          <w:color w:val="000000"/>
          <w:sz w:val="24"/>
          <w:szCs w:val="24"/>
        </w:rPr>
        <w:t xml:space="preserve"> REGULAR</w:t>
      </w:r>
    </w:p>
    <w:p w14:paraId="59B100FC" w14:textId="5B801F74" w:rsidR="00A50384" w:rsidRPr="00F76695" w:rsidRDefault="00A50384" w:rsidP="00A50384">
      <w:pPr>
        <w:pStyle w:val="Sinespaciado"/>
        <w:rPr>
          <w:rFonts w:ascii="Montserrat" w:hAnsi="Montserrat"/>
          <w:sz w:val="18"/>
          <w:szCs w:val="18"/>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4"/>
        <w:gridCol w:w="1277"/>
        <w:gridCol w:w="1274"/>
        <w:gridCol w:w="1264"/>
        <w:gridCol w:w="1304"/>
        <w:gridCol w:w="1292"/>
        <w:gridCol w:w="1385"/>
      </w:tblGrid>
      <w:tr w:rsidR="00926D34" w14:paraId="16265ADD" w14:textId="58630AC8" w:rsidTr="007003C1">
        <w:trPr>
          <w:trHeight w:val="397"/>
        </w:trPr>
        <w:tc>
          <w:tcPr>
            <w:tcW w:w="3019" w:type="pct"/>
            <w:gridSpan w:val="4"/>
            <w:tcBorders>
              <w:top w:val="single" w:sz="12" w:space="0" w:color="auto"/>
              <w:bottom w:val="single" w:sz="12" w:space="0" w:color="auto"/>
            </w:tcBorders>
            <w:vAlign w:val="center"/>
          </w:tcPr>
          <w:p w14:paraId="00C4BA29" w14:textId="585C862B" w:rsidR="00926D34" w:rsidRPr="007003C1" w:rsidRDefault="00926D34" w:rsidP="007003C1">
            <w:pPr>
              <w:jc w:val="center"/>
              <w:rPr>
                <w:rFonts w:ascii="Montserrat" w:hAnsi="Montserrat"/>
                <w:b/>
                <w:bCs/>
              </w:rPr>
            </w:pPr>
            <w:r w:rsidRPr="007003C1">
              <w:rPr>
                <w:rFonts w:ascii="Montserrat" w:hAnsi="Montserrat"/>
                <w:b/>
                <w:bCs/>
              </w:rPr>
              <w:t>CATEGORÍA 3*</w:t>
            </w:r>
          </w:p>
        </w:tc>
        <w:tc>
          <w:tcPr>
            <w:tcW w:w="1981" w:type="pct"/>
            <w:gridSpan w:val="3"/>
            <w:tcBorders>
              <w:top w:val="single" w:sz="12" w:space="0" w:color="auto"/>
              <w:bottom w:val="single" w:sz="12" w:space="0" w:color="auto"/>
            </w:tcBorders>
            <w:vAlign w:val="center"/>
          </w:tcPr>
          <w:p w14:paraId="6AA1794A" w14:textId="683566B9" w:rsidR="00926D34" w:rsidRPr="007003C1" w:rsidRDefault="00926D34" w:rsidP="007003C1">
            <w:pPr>
              <w:jc w:val="center"/>
              <w:rPr>
                <w:rFonts w:ascii="Montserrat" w:hAnsi="Montserrat"/>
                <w:b/>
                <w:bCs/>
              </w:rPr>
            </w:pPr>
            <w:r w:rsidRPr="007003C1">
              <w:rPr>
                <w:rFonts w:ascii="Montserrat" w:hAnsi="Montserrat"/>
                <w:b/>
                <w:bCs/>
              </w:rPr>
              <w:t>CATEGORÍA 4*</w:t>
            </w:r>
          </w:p>
        </w:tc>
      </w:tr>
      <w:tr w:rsidR="007003C1" w14:paraId="0FD24F4F" w14:textId="4FB6F588" w:rsidTr="007003C1">
        <w:trPr>
          <w:trHeight w:val="340"/>
        </w:trPr>
        <w:tc>
          <w:tcPr>
            <w:tcW w:w="1121" w:type="pct"/>
            <w:tcBorders>
              <w:top w:val="single" w:sz="12" w:space="0" w:color="auto"/>
              <w:bottom w:val="single" w:sz="12" w:space="0" w:color="auto"/>
            </w:tcBorders>
            <w:vAlign w:val="center"/>
          </w:tcPr>
          <w:p w14:paraId="7A6AAA45" w14:textId="06806999" w:rsidR="00926D34" w:rsidRPr="00AA0BB1" w:rsidRDefault="00926D34" w:rsidP="00926D34">
            <w:pPr>
              <w:rPr>
                <w:rFonts w:ascii="Montserrat" w:hAnsi="Montserrat"/>
                <w:b/>
                <w:bCs/>
                <w:sz w:val="20"/>
                <w:szCs w:val="20"/>
              </w:rPr>
            </w:pPr>
            <w:r w:rsidRPr="00AA0BB1">
              <w:rPr>
                <w:rFonts w:ascii="Montserrat" w:hAnsi="Montserrat"/>
                <w:b/>
                <w:bCs/>
                <w:sz w:val="20"/>
                <w:szCs w:val="20"/>
              </w:rPr>
              <w:t>VIGENCIA</w:t>
            </w:r>
          </w:p>
        </w:tc>
        <w:tc>
          <w:tcPr>
            <w:tcW w:w="635" w:type="pct"/>
            <w:tcBorders>
              <w:top w:val="single" w:sz="12" w:space="0" w:color="auto"/>
              <w:bottom w:val="single" w:sz="12" w:space="0" w:color="auto"/>
            </w:tcBorders>
            <w:vAlign w:val="center"/>
          </w:tcPr>
          <w:p w14:paraId="6913032A" w14:textId="29CC9BD0"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34" w:type="pct"/>
            <w:tcBorders>
              <w:top w:val="single" w:sz="12" w:space="0" w:color="auto"/>
              <w:bottom w:val="single" w:sz="12" w:space="0" w:color="auto"/>
            </w:tcBorders>
            <w:vAlign w:val="center"/>
          </w:tcPr>
          <w:p w14:paraId="65BB827E" w14:textId="7604E60E"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29" w:type="pct"/>
            <w:tcBorders>
              <w:top w:val="single" w:sz="12" w:space="0" w:color="auto"/>
              <w:bottom w:val="single" w:sz="12" w:space="0" w:color="auto"/>
            </w:tcBorders>
            <w:vAlign w:val="center"/>
          </w:tcPr>
          <w:p w14:paraId="196D43E4" w14:textId="2136997C"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c>
          <w:tcPr>
            <w:tcW w:w="649" w:type="pct"/>
            <w:tcBorders>
              <w:top w:val="single" w:sz="12" w:space="0" w:color="auto"/>
              <w:bottom w:val="single" w:sz="12" w:space="0" w:color="auto"/>
            </w:tcBorders>
            <w:vAlign w:val="center"/>
          </w:tcPr>
          <w:p w14:paraId="142D1990" w14:textId="1676EA0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43" w:type="pct"/>
            <w:tcBorders>
              <w:top w:val="single" w:sz="12" w:space="0" w:color="auto"/>
              <w:bottom w:val="single" w:sz="12" w:space="0" w:color="auto"/>
            </w:tcBorders>
            <w:vAlign w:val="center"/>
          </w:tcPr>
          <w:p w14:paraId="15F95E9E" w14:textId="6AFD5015"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89" w:type="pct"/>
            <w:tcBorders>
              <w:top w:val="single" w:sz="12" w:space="0" w:color="auto"/>
              <w:bottom w:val="single" w:sz="12" w:space="0" w:color="auto"/>
            </w:tcBorders>
            <w:vAlign w:val="center"/>
          </w:tcPr>
          <w:p w14:paraId="38F64098" w14:textId="12F6164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r>
      <w:tr w:rsidR="007003C1" w14:paraId="44DA36BB" w14:textId="2D44CC98" w:rsidTr="007003C1">
        <w:trPr>
          <w:trHeight w:val="283"/>
        </w:trPr>
        <w:tc>
          <w:tcPr>
            <w:tcW w:w="1121" w:type="pct"/>
            <w:vAlign w:val="center"/>
          </w:tcPr>
          <w:p w14:paraId="0DBD46E7" w14:textId="53041251" w:rsidR="00926D34" w:rsidRPr="00963906" w:rsidRDefault="00926D34" w:rsidP="00C90185">
            <w:pPr>
              <w:rPr>
                <w:rFonts w:ascii="Montserrat" w:hAnsi="Montserrat"/>
                <w:b/>
                <w:bCs/>
                <w:sz w:val="20"/>
                <w:szCs w:val="20"/>
              </w:rPr>
            </w:pPr>
            <w:r w:rsidRPr="00963906">
              <w:rPr>
                <w:rFonts w:ascii="Montserrat" w:hAnsi="Montserrat"/>
                <w:b/>
                <w:bCs/>
                <w:sz w:val="20"/>
                <w:szCs w:val="20"/>
              </w:rPr>
              <w:t>01-31 Jul</w:t>
            </w:r>
          </w:p>
        </w:tc>
        <w:tc>
          <w:tcPr>
            <w:tcW w:w="635" w:type="pct"/>
            <w:vAlign w:val="center"/>
          </w:tcPr>
          <w:p w14:paraId="3155D234" w14:textId="55B862FF" w:rsidR="00926D34" w:rsidRPr="00963906" w:rsidRDefault="00B13DDF" w:rsidP="00C90185">
            <w:pPr>
              <w:jc w:val="center"/>
              <w:rPr>
                <w:rFonts w:ascii="Montserrat" w:hAnsi="Montserrat"/>
                <w:sz w:val="20"/>
                <w:szCs w:val="20"/>
              </w:rPr>
            </w:pPr>
            <w:r w:rsidRPr="00963906">
              <w:rPr>
                <w:rFonts w:ascii="Montserrat" w:hAnsi="Montserrat"/>
                <w:sz w:val="20"/>
                <w:szCs w:val="20"/>
              </w:rPr>
              <w:t>1,</w:t>
            </w:r>
            <w:r w:rsidR="00FC015B" w:rsidRPr="00963906">
              <w:rPr>
                <w:rFonts w:ascii="Montserrat" w:hAnsi="Montserrat"/>
                <w:sz w:val="20"/>
                <w:szCs w:val="20"/>
              </w:rPr>
              <w:t>654</w:t>
            </w:r>
          </w:p>
        </w:tc>
        <w:tc>
          <w:tcPr>
            <w:tcW w:w="634" w:type="pct"/>
            <w:vAlign w:val="center"/>
          </w:tcPr>
          <w:p w14:paraId="60A5467D" w14:textId="26B06270" w:rsidR="00926D34" w:rsidRPr="00963906" w:rsidRDefault="00B13DDF" w:rsidP="00C90185">
            <w:pPr>
              <w:jc w:val="center"/>
              <w:rPr>
                <w:rFonts w:ascii="Montserrat" w:hAnsi="Montserrat"/>
                <w:sz w:val="20"/>
                <w:szCs w:val="20"/>
              </w:rPr>
            </w:pPr>
            <w:r w:rsidRPr="00963906">
              <w:rPr>
                <w:rFonts w:ascii="Montserrat" w:hAnsi="Montserrat"/>
                <w:sz w:val="20"/>
                <w:szCs w:val="20"/>
              </w:rPr>
              <w:t>1,</w:t>
            </w:r>
            <w:r w:rsidR="00FC015B" w:rsidRPr="00963906">
              <w:rPr>
                <w:rFonts w:ascii="Montserrat" w:hAnsi="Montserrat"/>
                <w:sz w:val="20"/>
                <w:szCs w:val="20"/>
              </w:rPr>
              <w:t>655</w:t>
            </w:r>
          </w:p>
        </w:tc>
        <w:tc>
          <w:tcPr>
            <w:tcW w:w="629" w:type="pct"/>
            <w:vAlign w:val="center"/>
          </w:tcPr>
          <w:p w14:paraId="446DD6E7" w14:textId="5A6E476A" w:rsidR="00926D34" w:rsidRPr="00963906" w:rsidRDefault="00B13DDF" w:rsidP="00C90185">
            <w:pPr>
              <w:jc w:val="center"/>
              <w:rPr>
                <w:rFonts w:ascii="Montserrat" w:hAnsi="Montserrat"/>
                <w:sz w:val="20"/>
                <w:szCs w:val="20"/>
              </w:rPr>
            </w:pPr>
            <w:r w:rsidRPr="00963906">
              <w:rPr>
                <w:rFonts w:ascii="Montserrat" w:hAnsi="Montserrat"/>
                <w:sz w:val="20"/>
                <w:szCs w:val="20"/>
              </w:rPr>
              <w:t>2,</w:t>
            </w:r>
            <w:r w:rsidR="00FC015B" w:rsidRPr="00963906">
              <w:rPr>
                <w:rFonts w:ascii="Montserrat" w:hAnsi="Montserrat"/>
                <w:sz w:val="20"/>
                <w:szCs w:val="20"/>
              </w:rPr>
              <w:t>698</w:t>
            </w:r>
          </w:p>
        </w:tc>
        <w:tc>
          <w:tcPr>
            <w:tcW w:w="649" w:type="pct"/>
            <w:vAlign w:val="center"/>
          </w:tcPr>
          <w:p w14:paraId="339896A9" w14:textId="1B9E5271" w:rsidR="00926D34" w:rsidRPr="00963906" w:rsidRDefault="00B13DDF" w:rsidP="00A94D92">
            <w:pPr>
              <w:jc w:val="center"/>
              <w:rPr>
                <w:rFonts w:ascii="Montserrat" w:hAnsi="Montserrat"/>
                <w:sz w:val="20"/>
                <w:szCs w:val="20"/>
              </w:rPr>
            </w:pPr>
            <w:r w:rsidRPr="00963906">
              <w:rPr>
                <w:rFonts w:ascii="Montserrat" w:hAnsi="Montserrat"/>
                <w:sz w:val="20"/>
                <w:szCs w:val="20"/>
              </w:rPr>
              <w:t>1,</w:t>
            </w:r>
            <w:r w:rsidR="008B4166" w:rsidRPr="00963906">
              <w:rPr>
                <w:rFonts w:ascii="Montserrat" w:hAnsi="Montserrat"/>
                <w:sz w:val="20"/>
                <w:szCs w:val="20"/>
              </w:rPr>
              <w:t>838</w:t>
            </w:r>
          </w:p>
        </w:tc>
        <w:tc>
          <w:tcPr>
            <w:tcW w:w="643" w:type="pct"/>
            <w:vAlign w:val="center"/>
          </w:tcPr>
          <w:p w14:paraId="2422551C" w14:textId="6AC26B65" w:rsidR="00926D34" w:rsidRPr="00963906" w:rsidRDefault="00B13DDF" w:rsidP="00A94D92">
            <w:pPr>
              <w:jc w:val="center"/>
              <w:rPr>
                <w:rFonts w:ascii="Montserrat" w:hAnsi="Montserrat"/>
                <w:sz w:val="20"/>
                <w:szCs w:val="20"/>
              </w:rPr>
            </w:pPr>
            <w:r w:rsidRPr="00963906">
              <w:rPr>
                <w:rFonts w:ascii="Montserrat" w:hAnsi="Montserrat"/>
                <w:sz w:val="20"/>
                <w:szCs w:val="20"/>
              </w:rPr>
              <w:t>1,</w:t>
            </w:r>
            <w:r w:rsidR="008B4166" w:rsidRPr="00963906">
              <w:rPr>
                <w:rFonts w:ascii="Montserrat" w:hAnsi="Montserrat"/>
                <w:sz w:val="20"/>
                <w:szCs w:val="20"/>
              </w:rPr>
              <w:t>814</w:t>
            </w:r>
          </w:p>
        </w:tc>
        <w:tc>
          <w:tcPr>
            <w:tcW w:w="689" w:type="pct"/>
            <w:vAlign w:val="center"/>
          </w:tcPr>
          <w:p w14:paraId="4369A289" w14:textId="0D824075" w:rsidR="00926D34" w:rsidRPr="00963906" w:rsidRDefault="00B13DDF" w:rsidP="00A94D92">
            <w:pPr>
              <w:jc w:val="center"/>
              <w:rPr>
                <w:rFonts w:ascii="Montserrat" w:hAnsi="Montserrat"/>
                <w:sz w:val="20"/>
                <w:szCs w:val="20"/>
              </w:rPr>
            </w:pPr>
            <w:r w:rsidRPr="00963906">
              <w:rPr>
                <w:rFonts w:ascii="Montserrat" w:hAnsi="Montserrat"/>
                <w:sz w:val="20"/>
                <w:szCs w:val="20"/>
              </w:rPr>
              <w:t>3,</w:t>
            </w:r>
            <w:r w:rsidR="008B4166" w:rsidRPr="00963906">
              <w:rPr>
                <w:rFonts w:ascii="Montserrat" w:hAnsi="Montserrat"/>
                <w:sz w:val="20"/>
                <w:szCs w:val="20"/>
              </w:rPr>
              <w:t>155</w:t>
            </w:r>
          </w:p>
        </w:tc>
      </w:tr>
      <w:tr w:rsidR="007003C1" w14:paraId="418646E1" w14:textId="468D27E7" w:rsidTr="007003C1">
        <w:trPr>
          <w:trHeight w:val="283"/>
        </w:trPr>
        <w:tc>
          <w:tcPr>
            <w:tcW w:w="1121" w:type="pct"/>
            <w:vAlign w:val="center"/>
          </w:tcPr>
          <w:p w14:paraId="02728379" w14:textId="5F41246B" w:rsidR="00926D34" w:rsidRPr="00963906" w:rsidRDefault="00926D34" w:rsidP="00C90185">
            <w:pPr>
              <w:rPr>
                <w:rFonts w:ascii="Montserrat" w:hAnsi="Montserrat"/>
                <w:b/>
                <w:bCs/>
                <w:sz w:val="20"/>
                <w:szCs w:val="20"/>
              </w:rPr>
            </w:pPr>
            <w:r w:rsidRPr="00963906">
              <w:rPr>
                <w:rFonts w:ascii="Montserrat" w:hAnsi="Montserrat"/>
                <w:b/>
                <w:bCs/>
                <w:sz w:val="20"/>
                <w:szCs w:val="20"/>
              </w:rPr>
              <w:t>01-31 Ago</w:t>
            </w:r>
          </w:p>
        </w:tc>
        <w:tc>
          <w:tcPr>
            <w:tcW w:w="635" w:type="pct"/>
            <w:vAlign w:val="center"/>
          </w:tcPr>
          <w:p w14:paraId="7E2A5CC5" w14:textId="230B8CDB" w:rsidR="00926D34" w:rsidRPr="00963906" w:rsidRDefault="00B13DDF" w:rsidP="00C90185">
            <w:pPr>
              <w:jc w:val="center"/>
              <w:rPr>
                <w:rFonts w:ascii="Montserrat" w:hAnsi="Montserrat"/>
                <w:sz w:val="20"/>
                <w:szCs w:val="20"/>
              </w:rPr>
            </w:pPr>
            <w:r w:rsidRPr="00963906">
              <w:rPr>
                <w:rFonts w:ascii="Montserrat" w:hAnsi="Montserrat"/>
                <w:sz w:val="20"/>
                <w:szCs w:val="20"/>
              </w:rPr>
              <w:t>1,</w:t>
            </w:r>
            <w:r w:rsidR="00FC015B" w:rsidRPr="00963906">
              <w:rPr>
                <w:rFonts w:ascii="Montserrat" w:hAnsi="Montserrat"/>
                <w:sz w:val="20"/>
                <w:szCs w:val="20"/>
              </w:rPr>
              <w:t>534</w:t>
            </w:r>
          </w:p>
        </w:tc>
        <w:tc>
          <w:tcPr>
            <w:tcW w:w="634" w:type="pct"/>
            <w:vAlign w:val="center"/>
          </w:tcPr>
          <w:p w14:paraId="464A9DFB" w14:textId="6A09B1CA" w:rsidR="00926D34" w:rsidRPr="00963906" w:rsidRDefault="00B13DDF" w:rsidP="00C90185">
            <w:pPr>
              <w:jc w:val="center"/>
              <w:rPr>
                <w:rFonts w:ascii="Montserrat" w:hAnsi="Montserrat"/>
                <w:sz w:val="20"/>
                <w:szCs w:val="20"/>
              </w:rPr>
            </w:pPr>
            <w:r w:rsidRPr="00963906">
              <w:rPr>
                <w:rFonts w:ascii="Montserrat" w:hAnsi="Montserrat"/>
                <w:sz w:val="20"/>
                <w:szCs w:val="20"/>
              </w:rPr>
              <w:t>1,</w:t>
            </w:r>
            <w:r w:rsidR="00FC015B" w:rsidRPr="00963906">
              <w:rPr>
                <w:rFonts w:ascii="Montserrat" w:hAnsi="Montserrat"/>
                <w:sz w:val="20"/>
                <w:szCs w:val="20"/>
              </w:rPr>
              <w:t>539</w:t>
            </w:r>
          </w:p>
        </w:tc>
        <w:tc>
          <w:tcPr>
            <w:tcW w:w="629" w:type="pct"/>
            <w:vAlign w:val="center"/>
          </w:tcPr>
          <w:p w14:paraId="3A35EB07" w14:textId="427E7363" w:rsidR="00926D34" w:rsidRPr="00963906" w:rsidRDefault="00B13DDF" w:rsidP="00C90185">
            <w:pPr>
              <w:jc w:val="center"/>
              <w:rPr>
                <w:rFonts w:ascii="Montserrat" w:hAnsi="Montserrat"/>
                <w:sz w:val="20"/>
                <w:szCs w:val="20"/>
              </w:rPr>
            </w:pPr>
            <w:r w:rsidRPr="00963906">
              <w:rPr>
                <w:rFonts w:ascii="Montserrat" w:hAnsi="Montserrat"/>
                <w:sz w:val="20"/>
                <w:szCs w:val="20"/>
              </w:rPr>
              <w:t>2,</w:t>
            </w:r>
            <w:r w:rsidR="00FC015B" w:rsidRPr="00963906">
              <w:rPr>
                <w:rFonts w:ascii="Montserrat" w:hAnsi="Montserrat"/>
                <w:sz w:val="20"/>
                <w:szCs w:val="20"/>
              </w:rPr>
              <w:t>457</w:t>
            </w:r>
          </w:p>
        </w:tc>
        <w:tc>
          <w:tcPr>
            <w:tcW w:w="649" w:type="pct"/>
            <w:vAlign w:val="center"/>
          </w:tcPr>
          <w:p w14:paraId="36AF48A6" w14:textId="5DE28C14" w:rsidR="00926D34" w:rsidRPr="00963906" w:rsidRDefault="005F3EA4" w:rsidP="00A94D92">
            <w:pPr>
              <w:jc w:val="center"/>
              <w:rPr>
                <w:rFonts w:ascii="Montserrat" w:hAnsi="Montserrat"/>
                <w:sz w:val="20"/>
                <w:szCs w:val="20"/>
              </w:rPr>
            </w:pPr>
            <w:r w:rsidRPr="00963906">
              <w:rPr>
                <w:rFonts w:ascii="Montserrat" w:hAnsi="Montserrat"/>
                <w:sz w:val="20"/>
                <w:szCs w:val="20"/>
              </w:rPr>
              <w:t>1,</w:t>
            </w:r>
            <w:r w:rsidR="00F91A25" w:rsidRPr="00963906">
              <w:rPr>
                <w:rFonts w:ascii="Montserrat" w:hAnsi="Montserrat"/>
                <w:sz w:val="20"/>
                <w:szCs w:val="20"/>
              </w:rPr>
              <w:t>713</w:t>
            </w:r>
          </w:p>
        </w:tc>
        <w:tc>
          <w:tcPr>
            <w:tcW w:w="643" w:type="pct"/>
            <w:vAlign w:val="center"/>
          </w:tcPr>
          <w:p w14:paraId="1A40C353" w14:textId="7FC1D039" w:rsidR="00926D34" w:rsidRPr="00963906" w:rsidRDefault="005F3EA4" w:rsidP="00A94D92">
            <w:pPr>
              <w:jc w:val="center"/>
              <w:rPr>
                <w:rFonts w:ascii="Montserrat" w:hAnsi="Montserrat"/>
                <w:sz w:val="20"/>
                <w:szCs w:val="20"/>
              </w:rPr>
            </w:pPr>
            <w:r w:rsidRPr="00963906">
              <w:rPr>
                <w:rFonts w:ascii="Montserrat" w:hAnsi="Montserrat"/>
                <w:sz w:val="20"/>
                <w:szCs w:val="20"/>
              </w:rPr>
              <w:t>1,</w:t>
            </w:r>
            <w:r w:rsidR="00F91A25" w:rsidRPr="00963906">
              <w:rPr>
                <w:rFonts w:ascii="Montserrat" w:hAnsi="Montserrat"/>
                <w:sz w:val="20"/>
                <w:szCs w:val="20"/>
              </w:rPr>
              <w:t>703</w:t>
            </w:r>
          </w:p>
        </w:tc>
        <w:tc>
          <w:tcPr>
            <w:tcW w:w="689" w:type="pct"/>
            <w:vAlign w:val="center"/>
          </w:tcPr>
          <w:p w14:paraId="3040A35C" w14:textId="78F9EA07" w:rsidR="00926D34" w:rsidRPr="00963906" w:rsidRDefault="00F91A25" w:rsidP="00A94D92">
            <w:pPr>
              <w:jc w:val="center"/>
              <w:rPr>
                <w:rFonts w:ascii="Montserrat" w:hAnsi="Montserrat"/>
                <w:sz w:val="20"/>
                <w:szCs w:val="20"/>
              </w:rPr>
            </w:pPr>
            <w:r w:rsidRPr="00963906">
              <w:rPr>
                <w:rFonts w:ascii="Montserrat" w:hAnsi="Montserrat"/>
                <w:sz w:val="20"/>
                <w:szCs w:val="20"/>
              </w:rPr>
              <w:t>2,905</w:t>
            </w:r>
          </w:p>
        </w:tc>
      </w:tr>
      <w:tr w:rsidR="007003C1" w14:paraId="36AE3516" w14:textId="3AC7BD1D" w:rsidTr="007003C1">
        <w:trPr>
          <w:trHeight w:val="283"/>
        </w:trPr>
        <w:tc>
          <w:tcPr>
            <w:tcW w:w="1121" w:type="pct"/>
            <w:vAlign w:val="center"/>
          </w:tcPr>
          <w:p w14:paraId="575A0FB0" w14:textId="208C6528" w:rsidR="00926D34" w:rsidRPr="00126E2A" w:rsidRDefault="00926D34" w:rsidP="00C90185">
            <w:pPr>
              <w:rPr>
                <w:rFonts w:ascii="Montserrat" w:hAnsi="Montserrat"/>
                <w:b/>
                <w:bCs/>
                <w:sz w:val="20"/>
                <w:szCs w:val="20"/>
              </w:rPr>
            </w:pPr>
            <w:r w:rsidRPr="00126E2A">
              <w:rPr>
                <w:rFonts w:ascii="Montserrat" w:hAnsi="Montserrat"/>
                <w:b/>
                <w:bCs/>
                <w:sz w:val="20"/>
                <w:szCs w:val="20"/>
              </w:rPr>
              <w:t>01-30 Sep</w:t>
            </w:r>
          </w:p>
        </w:tc>
        <w:tc>
          <w:tcPr>
            <w:tcW w:w="635" w:type="pct"/>
            <w:vAlign w:val="center"/>
          </w:tcPr>
          <w:p w14:paraId="3518A6A2" w14:textId="3CB799CE" w:rsidR="00926D34" w:rsidRPr="00126E2A" w:rsidRDefault="00FC015B" w:rsidP="00C90185">
            <w:pPr>
              <w:jc w:val="center"/>
              <w:rPr>
                <w:rFonts w:ascii="Montserrat" w:hAnsi="Montserrat"/>
                <w:sz w:val="20"/>
                <w:szCs w:val="20"/>
              </w:rPr>
            </w:pPr>
            <w:r w:rsidRPr="00126E2A">
              <w:rPr>
                <w:rFonts w:ascii="Montserrat" w:hAnsi="Montserrat"/>
                <w:sz w:val="20"/>
                <w:szCs w:val="20"/>
              </w:rPr>
              <w:t>1,411</w:t>
            </w:r>
          </w:p>
        </w:tc>
        <w:tc>
          <w:tcPr>
            <w:tcW w:w="634" w:type="pct"/>
            <w:vAlign w:val="center"/>
          </w:tcPr>
          <w:p w14:paraId="65B5FEE4" w14:textId="432BED15" w:rsidR="00926D34" w:rsidRPr="00126E2A" w:rsidRDefault="00B13DDF" w:rsidP="00C90185">
            <w:pPr>
              <w:jc w:val="center"/>
              <w:rPr>
                <w:rFonts w:ascii="Montserrat" w:hAnsi="Montserrat"/>
                <w:sz w:val="20"/>
                <w:szCs w:val="20"/>
              </w:rPr>
            </w:pPr>
            <w:r w:rsidRPr="00126E2A">
              <w:rPr>
                <w:rFonts w:ascii="Montserrat" w:hAnsi="Montserrat"/>
                <w:sz w:val="20"/>
                <w:szCs w:val="20"/>
              </w:rPr>
              <w:t>1,</w:t>
            </w:r>
            <w:r w:rsidR="003836E5" w:rsidRPr="00126E2A">
              <w:rPr>
                <w:rFonts w:ascii="Montserrat" w:hAnsi="Montserrat"/>
                <w:sz w:val="20"/>
                <w:szCs w:val="20"/>
              </w:rPr>
              <w:t>408</w:t>
            </w:r>
          </w:p>
        </w:tc>
        <w:tc>
          <w:tcPr>
            <w:tcW w:w="629" w:type="pct"/>
            <w:vAlign w:val="center"/>
          </w:tcPr>
          <w:p w14:paraId="0DBD6A93" w14:textId="3CC37ED9" w:rsidR="00926D34" w:rsidRPr="00126E2A" w:rsidRDefault="00B13DDF" w:rsidP="00C90185">
            <w:pPr>
              <w:jc w:val="center"/>
              <w:rPr>
                <w:rFonts w:ascii="Montserrat" w:hAnsi="Montserrat"/>
                <w:sz w:val="20"/>
                <w:szCs w:val="20"/>
              </w:rPr>
            </w:pPr>
            <w:r w:rsidRPr="00126E2A">
              <w:rPr>
                <w:rFonts w:ascii="Montserrat" w:hAnsi="Montserrat"/>
                <w:sz w:val="20"/>
                <w:szCs w:val="20"/>
              </w:rPr>
              <w:t>2,</w:t>
            </w:r>
            <w:r w:rsidR="003836E5" w:rsidRPr="00126E2A">
              <w:rPr>
                <w:rFonts w:ascii="Montserrat" w:hAnsi="Montserrat"/>
                <w:sz w:val="20"/>
                <w:szCs w:val="20"/>
              </w:rPr>
              <w:t>221</w:t>
            </w:r>
          </w:p>
        </w:tc>
        <w:tc>
          <w:tcPr>
            <w:tcW w:w="649" w:type="pct"/>
            <w:vAlign w:val="center"/>
          </w:tcPr>
          <w:p w14:paraId="22106CC5" w14:textId="12CC7329" w:rsidR="00926D34" w:rsidRPr="00126E2A" w:rsidRDefault="00EB4820" w:rsidP="00A94D92">
            <w:pPr>
              <w:jc w:val="center"/>
              <w:rPr>
                <w:rFonts w:ascii="Montserrat" w:hAnsi="Montserrat"/>
                <w:sz w:val="20"/>
                <w:szCs w:val="20"/>
              </w:rPr>
            </w:pPr>
            <w:r w:rsidRPr="00126E2A">
              <w:rPr>
                <w:rFonts w:ascii="Montserrat" w:hAnsi="Montserrat"/>
                <w:sz w:val="20"/>
                <w:szCs w:val="20"/>
              </w:rPr>
              <w:t>1,</w:t>
            </w:r>
            <w:r w:rsidR="00A547ED" w:rsidRPr="00126E2A">
              <w:rPr>
                <w:rFonts w:ascii="Montserrat" w:hAnsi="Montserrat"/>
                <w:sz w:val="20"/>
                <w:szCs w:val="20"/>
              </w:rPr>
              <w:t>526</w:t>
            </w:r>
          </w:p>
        </w:tc>
        <w:tc>
          <w:tcPr>
            <w:tcW w:w="643" w:type="pct"/>
            <w:vAlign w:val="center"/>
          </w:tcPr>
          <w:p w14:paraId="1BC6BBF1" w14:textId="1743FB72" w:rsidR="00926D34" w:rsidRPr="00126E2A" w:rsidRDefault="00EB4820" w:rsidP="00A94D92">
            <w:pPr>
              <w:jc w:val="center"/>
              <w:rPr>
                <w:rFonts w:ascii="Montserrat" w:hAnsi="Montserrat"/>
                <w:sz w:val="20"/>
                <w:szCs w:val="20"/>
              </w:rPr>
            </w:pPr>
            <w:r w:rsidRPr="00126E2A">
              <w:rPr>
                <w:rFonts w:ascii="Montserrat" w:hAnsi="Montserrat"/>
                <w:sz w:val="20"/>
                <w:szCs w:val="20"/>
              </w:rPr>
              <w:t>1,</w:t>
            </w:r>
            <w:r w:rsidR="00A547ED" w:rsidRPr="00126E2A">
              <w:rPr>
                <w:rFonts w:ascii="Montserrat" w:hAnsi="Montserrat"/>
                <w:sz w:val="20"/>
                <w:szCs w:val="20"/>
              </w:rPr>
              <w:t>543</w:t>
            </w:r>
          </w:p>
        </w:tc>
        <w:tc>
          <w:tcPr>
            <w:tcW w:w="689" w:type="pct"/>
            <w:vAlign w:val="center"/>
          </w:tcPr>
          <w:p w14:paraId="1BAEE052" w14:textId="4158C4E6" w:rsidR="00926D34" w:rsidRPr="00126E2A" w:rsidRDefault="00EB4820" w:rsidP="00A94D92">
            <w:pPr>
              <w:jc w:val="center"/>
              <w:rPr>
                <w:rFonts w:ascii="Montserrat" w:hAnsi="Montserrat"/>
                <w:sz w:val="20"/>
                <w:szCs w:val="20"/>
              </w:rPr>
            </w:pPr>
            <w:r w:rsidRPr="00126E2A">
              <w:rPr>
                <w:rFonts w:ascii="Montserrat" w:hAnsi="Montserrat"/>
                <w:sz w:val="20"/>
                <w:szCs w:val="20"/>
              </w:rPr>
              <w:t>2,</w:t>
            </w:r>
            <w:r w:rsidR="00A547ED" w:rsidRPr="00126E2A">
              <w:rPr>
                <w:rFonts w:ascii="Montserrat" w:hAnsi="Montserrat"/>
                <w:sz w:val="20"/>
                <w:szCs w:val="20"/>
              </w:rPr>
              <w:t>530</w:t>
            </w:r>
          </w:p>
        </w:tc>
      </w:tr>
      <w:tr w:rsidR="005C3A4F" w14:paraId="025020CA" w14:textId="1EE07B04" w:rsidTr="007003C1">
        <w:trPr>
          <w:trHeight w:val="283"/>
        </w:trPr>
        <w:tc>
          <w:tcPr>
            <w:tcW w:w="1121" w:type="pct"/>
            <w:vAlign w:val="center"/>
          </w:tcPr>
          <w:p w14:paraId="7B206922" w14:textId="5DF52563" w:rsidR="005C3A4F" w:rsidRPr="008147DC" w:rsidRDefault="005C3A4F" w:rsidP="00C90185">
            <w:pPr>
              <w:rPr>
                <w:rFonts w:ascii="Montserrat" w:hAnsi="Montserrat"/>
                <w:b/>
                <w:bCs/>
                <w:sz w:val="20"/>
                <w:szCs w:val="20"/>
              </w:rPr>
            </w:pPr>
            <w:r w:rsidRPr="008147DC">
              <w:rPr>
                <w:rFonts w:ascii="Montserrat" w:hAnsi="Montserrat"/>
                <w:b/>
                <w:bCs/>
                <w:sz w:val="20"/>
                <w:szCs w:val="20"/>
              </w:rPr>
              <w:t>01Oct-30Nov</w:t>
            </w:r>
          </w:p>
        </w:tc>
        <w:tc>
          <w:tcPr>
            <w:tcW w:w="635" w:type="pct"/>
            <w:vAlign w:val="center"/>
          </w:tcPr>
          <w:p w14:paraId="256E463F" w14:textId="105288E8" w:rsidR="005C3A4F" w:rsidRPr="008147DC" w:rsidRDefault="005C3A4F" w:rsidP="00C90185">
            <w:pPr>
              <w:jc w:val="center"/>
              <w:rPr>
                <w:rFonts w:ascii="Montserrat" w:hAnsi="Montserrat"/>
                <w:sz w:val="20"/>
                <w:szCs w:val="20"/>
              </w:rPr>
            </w:pPr>
            <w:r w:rsidRPr="008147DC">
              <w:rPr>
                <w:rFonts w:ascii="Montserrat" w:hAnsi="Montserrat"/>
                <w:sz w:val="20"/>
                <w:szCs w:val="20"/>
              </w:rPr>
              <w:t>1,479</w:t>
            </w:r>
          </w:p>
        </w:tc>
        <w:tc>
          <w:tcPr>
            <w:tcW w:w="634" w:type="pct"/>
            <w:vAlign w:val="center"/>
          </w:tcPr>
          <w:p w14:paraId="1289B356" w14:textId="380060B6" w:rsidR="005C3A4F" w:rsidRPr="008147DC" w:rsidRDefault="005C3A4F" w:rsidP="00C90185">
            <w:pPr>
              <w:jc w:val="center"/>
              <w:rPr>
                <w:rFonts w:ascii="Montserrat" w:hAnsi="Montserrat"/>
                <w:sz w:val="20"/>
                <w:szCs w:val="20"/>
              </w:rPr>
            </w:pPr>
            <w:r w:rsidRPr="008147DC">
              <w:rPr>
                <w:rFonts w:ascii="Montserrat" w:hAnsi="Montserrat"/>
                <w:sz w:val="20"/>
                <w:szCs w:val="20"/>
              </w:rPr>
              <w:t>1,449</w:t>
            </w:r>
          </w:p>
        </w:tc>
        <w:tc>
          <w:tcPr>
            <w:tcW w:w="629" w:type="pct"/>
            <w:vAlign w:val="center"/>
          </w:tcPr>
          <w:p w14:paraId="47B1928E" w14:textId="47041C40" w:rsidR="005C3A4F" w:rsidRPr="008147DC" w:rsidRDefault="005C3A4F" w:rsidP="00C90185">
            <w:pPr>
              <w:jc w:val="center"/>
              <w:rPr>
                <w:rFonts w:ascii="Montserrat" w:hAnsi="Montserrat"/>
                <w:sz w:val="20"/>
                <w:szCs w:val="20"/>
              </w:rPr>
            </w:pPr>
            <w:r w:rsidRPr="008147DC">
              <w:rPr>
                <w:rFonts w:ascii="Montserrat" w:hAnsi="Montserrat"/>
                <w:sz w:val="20"/>
                <w:szCs w:val="20"/>
              </w:rPr>
              <w:t>2,324</w:t>
            </w:r>
          </w:p>
        </w:tc>
        <w:tc>
          <w:tcPr>
            <w:tcW w:w="649" w:type="pct"/>
            <w:vMerge w:val="restart"/>
            <w:vAlign w:val="center"/>
          </w:tcPr>
          <w:p w14:paraId="32C65E49" w14:textId="3A6E7675" w:rsidR="005C3A4F" w:rsidRPr="008147DC" w:rsidRDefault="005C3A4F" w:rsidP="00A94D92">
            <w:pPr>
              <w:jc w:val="center"/>
              <w:rPr>
                <w:rFonts w:ascii="Montserrat" w:hAnsi="Montserrat"/>
                <w:sz w:val="20"/>
                <w:szCs w:val="20"/>
              </w:rPr>
            </w:pPr>
            <w:r w:rsidRPr="008147DC">
              <w:rPr>
                <w:rFonts w:ascii="Montserrat" w:hAnsi="Montserrat"/>
                <w:sz w:val="20"/>
                <w:szCs w:val="20"/>
              </w:rPr>
              <w:t>1,595</w:t>
            </w:r>
          </w:p>
        </w:tc>
        <w:tc>
          <w:tcPr>
            <w:tcW w:w="643" w:type="pct"/>
            <w:vMerge w:val="restart"/>
            <w:vAlign w:val="center"/>
          </w:tcPr>
          <w:p w14:paraId="4A3D57CE" w14:textId="4C790F4B" w:rsidR="005C3A4F" w:rsidRPr="008147DC" w:rsidRDefault="005C3A4F" w:rsidP="00A94D92">
            <w:pPr>
              <w:jc w:val="center"/>
              <w:rPr>
                <w:rFonts w:ascii="Montserrat" w:hAnsi="Montserrat"/>
                <w:sz w:val="20"/>
                <w:szCs w:val="20"/>
              </w:rPr>
            </w:pPr>
            <w:r w:rsidRPr="008147DC">
              <w:rPr>
                <w:rFonts w:ascii="Montserrat" w:hAnsi="Montserrat"/>
                <w:sz w:val="20"/>
                <w:szCs w:val="20"/>
              </w:rPr>
              <w:t>1,592</w:t>
            </w:r>
          </w:p>
        </w:tc>
        <w:tc>
          <w:tcPr>
            <w:tcW w:w="689" w:type="pct"/>
            <w:vMerge w:val="restart"/>
            <w:vAlign w:val="center"/>
          </w:tcPr>
          <w:p w14:paraId="24DBF809" w14:textId="619E5FAB" w:rsidR="005C3A4F" w:rsidRPr="008147DC" w:rsidRDefault="005C3A4F" w:rsidP="00A94D92">
            <w:pPr>
              <w:jc w:val="center"/>
              <w:rPr>
                <w:rFonts w:ascii="Montserrat" w:hAnsi="Montserrat"/>
                <w:sz w:val="20"/>
                <w:szCs w:val="20"/>
              </w:rPr>
            </w:pPr>
            <w:r w:rsidRPr="008147DC">
              <w:rPr>
                <w:rFonts w:ascii="Montserrat" w:hAnsi="Montserrat"/>
                <w:sz w:val="20"/>
                <w:szCs w:val="20"/>
              </w:rPr>
              <w:t>2,657</w:t>
            </w:r>
          </w:p>
        </w:tc>
      </w:tr>
      <w:tr w:rsidR="005C3A4F" w14:paraId="094E96C0" w14:textId="77777777" w:rsidTr="00B71001">
        <w:trPr>
          <w:trHeight w:val="283"/>
        </w:trPr>
        <w:tc>
          <w:tcPr>
            <w:tcW w:w="1121" w:type="pct"/>
            <w:shd w:val="clear" w:color="auto" w:fill="auto"/>
            <w:vAlign w:val="center"/>
          </w:tcPr>
          <w:p w14:paraId="40D21141" w14:textId="71E3D967" w:rsidR="005C3A4F" w:rsidRPr="008147DC" w:rsidRDefault="005C3A4F" w:rsidP="0017724D">
            <w:pPr>
              <w:rPr>
                <w:rFonts w:ascii="Montserrat" w:hAnsi="Montserrat"/>
                <w:b/>
                <w:bCs/>
                <w:sz w:val="20"/>
                <w:szCs w:val="20"/>
              </w:rPr>
            </w:pPr>
            <w:r w:rsidRPr="008147DC">
              <w:rPr>
                <w:rFonts w:ascii="Montserrat" w:hAnsi="Montserrat"/>
                <w:b/>
                <w:bCs/>
                <w:sz w:val="20"/>
                <w:szCs w:val="20"/>
              </w:rPr>
              <w:t>01- 31Dic</w:t>
            </w:r>
          </w:p>
        </w:tc>
        <w:tc>
          <w:tcPr>
            <w:tcW w:w="635" w:type="pct"/>
            <w:vAlign w:val="center"/>
          </w:tcPr>
          <w:p w14:paraId="55ECD3A9" w14:textId="1E59F81A" w:rsidR="005C3A4F" w:rsidRPr="008147DC" w:rsidRDefault="005C3A4F" w:rsidP="0017724D">
            <w:pPr>
              <w:jc w:val="center"/>
              <w:rPr>
                <w:rFonts w:ascii="Montserrat" w:hAnsi="Montserrat"/>
                <w:sz w:val="20"/>
                <w:szCs w:val="20"/>
              </w:rPr>
            </w:pPr>
            <w:r w:rsidRPr="008147DC">
              <w:rPr>
                <w:rFonts w:ascii="Montserrat" w:hAnsi="Montserrat"/>
                <w:sz w:val="20"/>
                <w:szCs w:val="20"/>
              </w:rPr>
              <w:t>1,442</w:t>
            </w:r>
          </w:p>
        </w:tc>
        <w:tc>
          <w:tcPr>
            <w:tcW w:w="634" w:type="pct"/>
            <w:vAlign w:val="center"/>
          </w:tcPr>
          <w:p w14:paraId="7980ED8E" w14:textId="54FA65A1" w:rsidR="005C3A4F" w:rsidRPr="008147DC" w:rsidRDefault="005C3A4F" w:rsidP="0017724D">
            <w:pPr>
              <w:jc w:val="center"/>
              <w:rPr>
                <w:rFonts w:ascii="Montserrat" w:hAnsi="Montserrat"/>
                <w:sz w:val="20"/>
                <w:szCs w:val="20"/>
              </w:rPr>
            </w:pPr>
            <w:r w:rsidRPr="008147DC">
              <w:rPr>
                <w:rFonts w:ascii="Montserrat" w:hAnsi="Montserrat"/>
                <w:sz w:val="20"/>
                <w:szCs w:val="20"/>
              </w:rPr>
              <w:t>1,429</w:t>
            </w:r>
          </w:p>
        </w:tc>
        <w:tc>
          <w:tcPr>
            <w:tcW w:w="629" w:type="pct"/>
            <w:vAlign w:val="center"/>
          </w:tcPr>
          <w:p w14:paraId="622667C1" w14:textId="05B9784D" w:rsidR="005C3A4F" w:rsidRPr="008147DC" w:rsidRDefault="005C3A4F" w:rsidP="0017724D">
            <w:pPr>
              <w:jc w:val="center"/>
              <w:rPr>
                <w:rFonts w:ascii="Montserrat" w:hAnsi="Montserrat"/>
                <w:sz w:val="20"/>
                <w:szCs w:val="20"/>
              </w:rPr>
            </w:pPr>
            <w:r w:rsidRPr="008147DC">
              <w:rPr>
                <w:rFonts w:ascii="Montserrat" w:hAnsi="Montserrat"/>
                <w:sz w:val="20"/>
                <w:szCs w:val="20"/>
              </w:rPr>
              <w:t>2,259</w:t>
            </w:r>
          </w:p>
        </w:tc>
        <w:tc>
          <w:tcPr>
            <w:tcW w:w="649" w:type="pct"/>
            <w:vMerge/>
            <w:vAlign w:val="center"/>
          </w:tcPr>
          <w:p w14:paraId="76674B06" w14:textId="4E401BB9" w:rsidR="005C3A4F" w:rsidRPr="008147DC" w:rsidRDefault="005C3A4F" w:rsidP="0017724D">
            <w:pPr>
              <w:jc w:val="center"/>
              <w:rPr>
                <w:rFonts w:ascii="Montserrat" w:hAnsi="Montserrat"/>
                <w:sz w:val="20"/>
                <w:szCs w:val="20"/>
              </w:rPr>
            </w:pPr>
          </w:p>
        </w:tc>
        <w:tc>
          <w:tcPr>
            <w:tcW w:w="643" w:type="pct"/>
            <w:vMerge/>
            <w:vAlign w:val="center"/>
          </w:tcPr>
          <w:p w14:paraId="73B6254E" w14:textId="2457901B" w:rsidR="005C3A4F" w:rsidRPr="008147DC" w:rsidRDefault="005C3A4F" w:rsidP="0017724D">
            <w:pPr>
              <w:jc w:val="center"/>
              <w:rPr>
                <w:rFonts w:ascii="Montserrat" w:hAnsi="Montserrat"/>
                <w:sz w:val="20"/>
                <w:szCs w:val="20"/>
              </w:rPr>
            </w:pPr>
          </w:p>
        </w:tc>
        <w:tc>
          <w:tcPr>
            <w:tcW w:w="689" w:type="pct"/>
            <w:vMerge/>
            <w:vAlign w:val="center"/>
          </w:tcPr>
          <w:p w14:paraId="2DC2128E" w14:textId="13C915D7" w:rsidR="005C3A4F" w:rsidRPr="008147DC" w:rsidRDefault="005C3A4F" w:rsidP="0017724D">
            <w:pPr>
              <w:jc w:val="center"/>
              <w:rPr>
                <w:rFonts w:ascii="Montserrat" w:hAnsi="Montserrat"/>
                <w:sz w:val="20"/>
                <w:szCs w:val="20"/>
              </w:rPr>
            </w:pPr>
          </w:p>
        </w:tc>
      </w:tr>
      <w:tr w:rsidR="0017724D" w14:paraId="0EA5EFF3" w14:textId="77777777" w:rsidTr="00B71001">
        <w:trPr>
          <w:trHeight w:val="283"/>
        </w:trPr>
        <w:tc>
          <w:tcPr>
            <w:tcW w:w="1121" w:type="pct"/>
            <w:shd w:val="clear" w:color="auto" w:fill="auto"/>
            <w:vAlign w:val="center"/>
          </w:tcPr>
          <w:p w14:paraId="741C8FFB" w14:textId="15D1F5A8" w:rsidR="0017724D" w:rsidRPr="00AC7A1F" w:rsidRDefault="0017724D" w:rsidP="0017724D">
            <w:pPr>
              <w:rPr>
                <w:rFonts w:ascii="Montserrat" w:hAnsi="Montserrat"/>
                <w:b/>
                <w:bCs/>
                <w:sz w:val="20"/>
                <w:szCs w:val="20"/>
              </w:rPr>
            </w:pPr>
            <w:r w:rsidRPr="00AC7A1F">
              <w:rPr>
                <w:rFonts w:ascii="Montserrat" w:hAnsi="Montserrat"/>
                <w:b/>
                <w:bCs/>
                <w:sz w:val="20"/>
                <w:szCs w:val="20"/>
              </w:rPr>
              <w:t>01</w:t>
            </w:r>
            <w:r w:rsidR="00622704" w:rsidRPr="00AC7A1F">
              <w:rPr>
                <w:rFonts w:ascii="Montserrat" w:hAnsi="Montserrat"/>
                <w:b/>
                <w:bCs/>
                <w:sz w:val="20"/>
                <w:szCs w:val="20"/>
              </w:rPr>
              <w:t>Ene</w:t>
            </w:r>
            <w:r w:rsidRPr="00AC7A1F">
              <w:rPr>
                <w:rFonts w:ascii="Montserrat" w:hAnsi="Montserrat"/>
                <w:b/>
                <w:bCs/>
                <w:sz w:val="20"/>
                <w:szCs w:val="20"/>
              </w:rPr>
              <w:t>-</w:t>
            </w:r>
            <w:r w:rsidR="00622704" w:rsidRPr="00AC7A1F">
              <w:rPr>
                <w:rFonts w:ascii="Montserrat" w:hAnsi="Montserrat"/>
                <w:b/>
                <w:bCs/>
                <w:sz w:val="20"/>
                <w:szCs w:val="20"/>
              </w:rPr>
              <w:t>28Feb</w:t>
            </w:r>
          </w:p>
        </w:tc>
        <w:tc>
          <w:tcPr>
            <w:tcW w:w="635" w:type="pct"/>
            <w:vAlign w:val="center"/>
          </w:tcPr>
          <w:p w14:paraId="06CC8C6B" w14:textId="4B01179A"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622704" w:rsidRPr="00AC7A1F">
              <w:rPr>
                <w:rFonts w:ascii="Montserrat" w:hAnsi="Montserrat"/>
                <w:sz w:val="20"/>
                <w:szCs w:val="20"/>
              </w:rPr>
              <w:t>461</w:t>
            </w:r>
          </w:p>
        </w:tc>
        <w:tc>
          <w:tcPr>
            <w:tcW w:w="634" w:type="pct"/>
            <w:vAlign w:val="center"/>
          </w:tcPr>
          <w:p w14:paraId="70339EA3" w14:textId="576FA761"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622704" w:rsidRPr="00AC7A1F">
              <w:rPr>
                <w:rFonts w:ascii="Montserrat" w:hAnsi="Montserrat"/>
                <w:sz w:val="20"/>
                <w:szCs w:val="20"/>
              </w:rPr>
              <w:t>448</w:t>
            </w:r>
          </w:p>
        </w:tc>
        <w:tc>
          <w:tcPr>
            <w:tcW w:w="629" w:type="pct"/>
            <w:vAlign w:val="center"/>
          </w:tcPr>
          <w:p w14:paraId="0759D525" w14:textId="4E59CE44" w:rsidR="0017724D" w:rsidRPr="00AC7A1F" w:rsidRDefault="0017724D" w:rsidP="0017724D">
            <w:pPr>
              <w:jc w:val="center"/>
              <w:rPr>
                <w:rFonts w:ascii="Montserrat" w:hAnsi="Montserrat"/>
                <w:sz w:val="20"/>
                <w:szCs w:val="20"/>
              </w:rPr>
            </w:pPr>
            <w:r w:rsidRPr="00AC7A1F">
              <w:rPr>
                <w:rFonts w:ascii="Montserrat" w:hAnsi="Montserrat"/>
                <w:sz w:val="20"/>
                <w:szCs w:val="20"/>
              </w:rPr>
              <w:t>2,</w:t>
            </w:r>
            <w:r w:rsidR="00622704" w:rsidRPr="00AC7A1F">
              <w:rPr>
                <w:rFonts w:ascii="Montserrat" w:hAnsi="Montserrat"/>
                <w:sz w:val="20"/>
                <w:szCs w:val="20"/>
              </w:rPr>
              <w:t>293</w:t>
            </w:r>
          </w:p>
        </w:tc>
        <w:tc>
          <w:tcPr>
            <w:tcW w:w="649" w:type="pct"/>
            <w:vAlign w:val="center"/>
          </w:tcPr>
          <w:p w14:paraId="1C529EB9" w14:textId="65C4EDD4"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1E307D" w:rsidRPr="00AC7A1F">
              <w:rPr>
                <w:rFonts w:ascii="Montserrat" w:hAnsi="Montserrat"/>
                <w:sz w:val="20"/>
                <w:szCs w:val="20"/>
              </w:rPr>
              <w:t>7</w:t>
            </w:r>
            <w:r w:rsidRPr="00AC7A1F">
              <w:rPr>
                <w:rFonts w:ascii="Montserrat" w:hAnsi="Montserrat"/>
                <w:sz w:val="20"/>
                <w:szCs w:val="20"/>
              </w:rPr>
              <w:t>08</w:t>
            </w:r>
          </w:p>
        </w:tc>
        <w:tc>
          <w:tcPr>
            <w:tcW w:w="643" w:type="pct"/>
            <w:vAlign w:val="center"/>
          </w:tcPr>
          <w:p w14:paraId="289FCE1D" w14:textId="48682885"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1E307D" w:rsidRPr="00AC7A1F">
              <w:rPr>
                <w:rFonts w:ascii="Montserrat" w:hAnsi="Montserrat"/>
                <w:sz w:val="20"/>
                <w:szCs w:val="20"/>
              </w:rPr>
              <w:t>677</w:t>
            </w:r>
          </w:p>
        </w:tc>
        <w:tc>
          <w:tcPr>
            <w:tcW w:w="689" w:type="pct"/>
            <w:vAlign w:val="center"/>
          </w:tcPr>
          <w:p w14:paraId="15B2FD23" w14:textId="0A8D2FFF" w:rsidR="0017724D" w:rsidRPr="00AC7A1F" w:rsidRDefault="0017724D" w:rsidP="0017724D">
            <w:pPr>
              <w:jc w:val="center"/>
              <w:rPr>
                <w:rFonts w:ascii="Montserrat" w:hAnsi="Montserrat"/>
                <w:sz w:val="20"/>
                <w:szCs w:val="20"/>
              </w:rPr>
            </w:pPr>
            <w:r w:rsidRPr="00AC7A1F">
              <w:rPr>
                <w:rFonts w:ascii="Montserrat" w:hAnsi="Montserrat"/>
                <w:sz w:val="20"/>
                <w:szCs w:val="20"/>
              </w:rPr>
              <w:t>2,</w:t>
            </w:r>
            <w:r w:rsidR="001E307D" w:rsidRPr="00AC7A1F">
              <w:rPr>
                <w:rFonts w:ascii="Montserrat" w:hAnsi="Montserrat"/>
                <w:sz w:val="20"/>
                <w:szCs w:val="20"/>
              </w:rPr>
              <w:t>878</w:t>
            </w:r>
          </w:p>
        </w:tc>
      </w:tr>
      <w:tr w:rsidR="0017724D" w14:paraId="04C7F963" w14:textId="77777777" w:rsidTr="00B71001">
        <w:trPr>
          <w:trHeight w:val="283"/>
        </w:trPr>
        <w:tc>
          <w:tcPr>
            <w:tcW w:w="1121" w:type="pct"/>
            <w:shd w:val="clear" w:color="auto" w:fill="auto"/>
            <w:vAlign w:val="center"/>
          </w:tcPr>
          <w:p w14:paraId="30E5CBC7" w14:textId="55BF8692" w:rsidR="0017724D" w:rsidRPr="00AC7A1F" w:rsidRDefault="0017724D" w:rsidP="0017724D">
            <w:pPr>
              <w:rPr>
                <w:rFonts w:ascii="Montserrat" w:hAnsi="Montserrat"/>
                <w:b/>
                <w:bCs/>
                <w:sz w:val="20"/>
                <w:szCs w:val="20"/>
              </w:rPr>
            </w:pPr>
            <w:r w:rsidRPr="00AC7A1F">
              <w:rPr>
                <w:rFonts w:ascii="Montserrat" w:hAnsi="Montserrat"/>
                <w:b/>
                <w:bCs/>
                <w:sz w:val="20"/>
                <w:szCs w:val="20"/>
              </w:rPr>
              <w:t>01- 31</w:t>
            </w:r>
            <w:r w:rsidR="003F054A" w:rsidRPr="00AC7A1F">
              <w:rPr>
                <w:rFonts w:ascii="Montserrat" w:hAnsi="Montserrat"/>
                <w:b/>
                <w:bCs/>
                <w:sz w:val="20"/>
                <w:szCs w:val="20"/>
              </w:rPr>
              <w:t>Mar</w:t>
            </w:r>
          </w:p>
        </w:tc>
        <w:tc>
          <w:tcPr>
            <w:tcW w:w="635" w:type="pct"/>
            <w:vAlign w:val="center"/>
          </w:tcPr>
          <w:p w14:paraId="7AC74DAF" w14:textId="57780656"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3F054A" w:rsidRPr="00AC7A1F">
              <w:rPr>
                <w:rFonts w:ascii="Montserrat" w:hAnsi="Montserrat"/>
                <w:sz w:val="20"/>
                <w:szCs w:val="20"/>
              </w:rPr>
              <w:t>478</w:t>
            </w:r>
          </w:p>
        </w:tc>
        <w:tc>
          <w:tcPr>
            <w:tcW w:w="634" w:type="pct"/>
            <w:vAlign w:val="center"/>
          </w:tcPr>
          <w:p w14:paraId="4AFC1BD9" w14:textId="75E13E40"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3F054A" w:rsidRPr="00AC7A1F">
              <w:rPr>
                <w:rFonts w:ascii="Montserrat" w:hAnsi="Montserrat"/>
                <w:sz w:val="20"/>
                <w:szCs w:val="20"/>
              </w:rPr>
              <w:t>462</w:t>
            </w:r>
          </w:p>
        </w:tc>
        <w:tc>
          <w:tcPr>
            <w:tcW w:w="629" w:type="pct"/>
            <w:vAlign w:val="center"/>
          </w:tcPr>
          <w:p w14:paraId="44C5359D" w14:textId="68B329C9" w:rsidR="0017724D" w:rsidRPr="00AC7A1F" w:rsidRDefault="0017724D" w:rsidP="0017724D">
            <w:pPr>
              <w:jc w:val="center"/>
              <w:rPr>
                <w:rFonts w:ascii="Montserrat" w:hAnsi="Montserrat"/>
                <w:sz w:val="20"/>
                <w:szCs w:val="20"/>
              </w:rPr>
            </w:pPr>
            <w:r w:rsidRPr="00AC7A1F">
              <w:rPr>
                <w:rFonts w:ascii="Montserrat" w:hAnsi="Montserrat"/>
                <w:sz w:val="20"/>
                <w:szCs w:val="20"/>
              </w:rPr>
              <w:t>2,</w:t>
            </w:r>
            <w:r w:rsidR="003F054A" w:rsidRPr="00AC7A1F">
              <w:rPr>
                <w:rFonts w:ascii="Montserrat" w:hAnsi="Montserrat"/>
                <w:sz w:val="20"/>
                <w:szCs w:val="20"/>
              </w:rPr>
              <w:t>317</w:t>
            </w:r>
          </w:p>
        </w:tc>
        <w:tc>
          <w:tcPr>
            <w:tcW w:w="649" w:type="pct"/>
            <w:vAlign w:val="center"/>
          </w:tcPr>
          <w:p w14:paraId="5CA6A372" w14:textId="6DCFB870"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B66414" w:rsidRPr="00AC7A1F">
              <w:rPr>
                <w:rFonts w:ascii="Montserrat" w:hAnsi="Montserrat"/>
                <w:sz w:val="20"/>
                <w:szCs w:val="20"/>
              </w:rPr>
              <w:t>562</w:t>
            </w:r>
          </w:p>
        </w:tc>
        <w:tc>
          <w:tcPr>
            <w:tcW w:w="643" w:type="pct"/>
            <w:vAlign w:val="center"/>
          </w:tcPr>
          <w:p w14:paraId="7FD93D54" w14:textId="2941479D" w:rsidR="0017724D" w:rsidRPr="00AC7A1F" w:rsidRDefault="0017724D" w:rsidP="0017724D">
            <w:pPr>
              <w:jc w:val="center"/>
              <w:rPr>
                <w:rFonts w:ascii="Montserrat" w:hAnsi="Montserrat"/>
                <w:sz w:val="20"/>
                <w:szCs w:val="20"/>
              </w:rPr>
            </w:pPr>
            <w:r w:rsidRPr="00AC7A1F">
              <w:rPr>
                <w:rFonts w:ascii="Montserrat" w:hAnsi="Montserrat"/>
                <w:sz w:val="20"/>
                <w:szCs w:val="20"/>
              </w:rPr>
              <w:t>1,</w:t>
            </w:r>
            <w:r w:rsidR="00B66414" w:rsidRPr="00AC7A1F">
              <w:rPr>
                <w:rFonts w:ascii="Montserrat" w:hAnsi="Montserrat"/>
                <w:sz w:val="20"/>
                <w:szCs w:val="20"/>
              </w:rPr>
              <w:t>573</w:t>
            </w:r>
          </w:p>
        </w:tc>
        <w:tc>
          <w:tcPr>
            <w:tcW w:w="689" w:type="pct"/>
            <w:vAlign w:val="center"/>
          </w:tcPr>
          <w:p w14:paraId="4C12B574" w14:textId="663C9E67" w:rsidR="0017724D" w:rsidRPr="00AC7A1F" w:rsidRDefault="0017724D" w:rsidP="0017724D">
            <w:pPr>
              <w:jc w:val="center"/>
              <w:rPr>
                <w:rFonts w:ascii="Montserrat" w:hAnsi="Montserrat"/>
                <w:sz w:val="20"/>
                <w:szCs w:val="20"/>
              </w:rPr>
            </w:pPr>
            <w:r w:rsidRPr="00AC7A1F">
              <w:rPr>
                <w:rFonts w:ascii="Montserrat" w:hAnsi="Montserrat"/>
                <w:sz w:val="20"/>
                <w:szCs w:val="20"/>
              </w:rPr>
              <w:t>2,</w:t>
            </w:r>
            <w:r w:rsidR="00B66414" w:rsidRPr="00AC7A1F">
              <w:rPr>
                <w:rFonts w:ascii="Montserrat" w:hAnsi="Montserrat"/>
                <w:sz w:val="20"/>
                <w:szCs w:val="20"/>
              </w:rPr>
              <w:t>586</w:t>
            </w:r>
          </w:p>
        </w:tc>
      </w:tr>
      <w:tr w:rsidR="00B71001" w14:paraId="71CAF99B" w14:textId="77777777" w:rsidTr="00B71001">
        <w:trPr>
          <w:trHeight w:val="283"/>
        </w:trPr>
        <w:tc>
          <w:tcPr>
            <w:tcW w:w="1121" w:type="pct"/>
            <w:shd w:val="clear" w:color="auto" w:fill="auto"/>
            <w:vAlign w:val="center"/>
          </w:tcPr>
          <w:p w14:paraId="731BE877" w14:textId="2F010775" w:rsidR="00B71001" w:rsidRPr="00AC7A1F" w:rsidRDefault="00B71001" w:rsidP="00B71001">
            <w:pPr>
              <w:rPr>
                <w:rFonts w:ascii="Montserrat" w:hAnsi="Montserrat"/>
                <w:b/>
                <w:bCs/>
                <w:sz w:val="20"/>
                <w:szCs w:val="20"/>
              </w:rPr>
            </w:pPr>
            <w:r w:rsidRPr="00AC7A1F">
              <w:rPr>
                <w:rFonts w:ascii="Montserrat" w:hAnsi="Montserrat"/>
                <w:b/>
                <w:bCs/>
                <w:sz w:val="20"/>
                <w:szCs w:val="20"/>
              </w:rPr>
              <w:t>01- 3</w:t>
            </w:r>
            <w:r w:rsidR="003F054A" w:rsidRPr="00AC7A1F">
              <w:rPr>
                <w:rFonts w:ascii="Montserrat" w:hAnsi="Montserrat"/>
                <w:b/>
                <w:bCs/>
                <w:sz w:val="20"/>
                <w:szCs w:val="20"/>
              </w:rPr>
              <w:t>0Abr</w:t>
            </w:r>
          </w:p>
        </w:tc>
        <w:tc>
          <w:tcPr>
            <w:tcW w:w="635" w:type="pct"/>
            <w:vAlign w:val="center"/>
          </w:tcPr>
          <w:p w14:paraId="10B223A5" w14:textId="3033225B" w:rsidR="00B71001" w:rsidRPr="00AC7A1F" w:rsidRDefault="00B71001" w:rsidP="00B71001">
            <w:pPr>
              <w:jc w:val="center"/>
              <w:rPr>
                <w:rFonts w:ascii="Montserrat" w:hAnsi="Montserrat"/>
                <w:sz w:val="20"/>
                <w:szCs w:val="20"/>
              </w:rPr>
            </w:pPr>
            <w:r w:rsidRPr="00AC7A1F">
              <w:rPr>
                <w:rFonts w:ascii="Montserrat" w:hAnsi="Montserrat"/>
                <w:sz w:val="20"/>
                <w:szCs w:val="20"/>
              </w:rPr>
              <w:t>1,</w:t>
            </w:r>
            <w:r w:rsidR="003F054A" w:rsidRPr="00AC7A1F">
              <w:rPr>
                <w:rFonts w:ascii="Montserrat" w:hAnsi="Montserrat"/>
                <w:sz w:val="20"/>
                <w:szCs w:val="20"/>
              </w:rPr>
              <w:t>426</w:t>
            </w:r>
          </w:p>
        </w:tc>
        <w:tc>
          <w:tcPr>
            <w:tcW w:w="634" w:type="pct"/>
            <w:vAlign w:val="center"/>
          </w:tcPr>
          <w:p w14:paraId="1D0E3667" w14:textId="47B7F329" w:rsidR="00B71001" w:rsidRPr="00AC7A1F" w:rsidRDefault="00B71001" w:rsidP="00B71001">
            <w:pPr>
              <w:jc w:val="center"/>
              <w:rPr>
                <w:rFonts w:ascii="Montserrat" w:hAnsi="Montserrat"/>
                <w:sz w:val="20"/>
                <w:szCs w:val="20"/>
              </w:rPr>
            </w:pPr>
            <w:r w:rsidRPr="00AC7A1F">
              <w:rPr>
                <w:rFonts w:ascii="Montserrat" w:hAnsi="Montserrat"/>
                <w:sz w:val="20"/>
                <w:szCs w:val="20"/>
              </w:rPr>
              <w:t>1,</w:t>
            </w:r>
            <w:r w:rsidR="003F054A" w:rsidRPr="00AC7A1F">
              <w:rPr>
                <w:rFonts w:ascii="Montserrat" w:hAnsi="Montserrat"/>
                <w:sz w:val="20"/>
                <w:szCs w:val="20"/>
              </w:rPr>
              <w:t>419</w:t>
            </w:r>
          </w:p>
        </w:tc>
        <w:tc>
          <w:tcPr>
            <w:tcW w:w="629" w:type="pct"/>
            <w:vAlign w:val="center"/>
          </w:tcPr>
          <w:p w14:paraId="4549CF81" w14:textId="240A8B39" w:rsidR="00B71001" w:rsidRPr="00AC7A1F" w:rsidRDefault="00B71001" w:rsidP="00B71001">
            <w:pPr>
              <w:jc w:val="center"/>
              <w:rPr>
                <w:rFonts w:ascii="Montserrat" w:hAnsi="Montserrat"/>
                <w:sz w:val="20"/>
                <w:szCs w:val="20"/>
              </w:rPr>
            </w:pPr>
            <w:r w:rsidRPr="00AC7A1F">
              <w:rPr>
                <w:rFonts w:ascii="Montserrat" w:hAnsi="Montserrat"/>
                <w:sz w:val="20"/>
                <w:szCs w:val="20"/>
              </w:rPr>
              <w:t>2,</w:t>
            </w:r>
            <w:r w:rsidR="003F054A" w:rsidRPr="00AC7A1F">
              <w:rPr>
                <w:rFonts w:ascii="Montserrat" w:hAnsi="Montserrat"/>
                <w:sz w:val="20"/>
                <w:szCs w:val="20"/>
              </w:rPr>
              <w:t>227</w:t>
            </w:r>
          </w:p>
        </w:tc>
        <w:tc>
          <w:tcPr>
            <w:tcW w:w="649" w:type="pct"/>
            <w:vAlign w:val="center"/>
          </w:tcPr>
          <w:p w14:paraId="3BAA69A5" w14:textId="29FFB417" w:rsidR="00B71001" w:rsidRPr="00AC7A1F" w:rsidRDefault="00B71001" w:rsidP="00B71001">
            <w:pPr>
              <w:jc w:val="center"/>
              <w:rPr>
                <w:rFonts w:ascii="Montserrat" w:hAnsi="Montserrat"/>
                <w:sz w:val="20"/>
                <w:szCs w:val="20"/>
              </w:rPr>
            </w:pPr>
            <w:r w:rsidRPr="00AC7A1F">
              <w:rPr>
                <w:rFonts w:ascii="Montserrat" w:hAnsi="Montserrat"/>
                <w:sz w:val="20"/>
                <w:szCs w:val="20"/>
              </w:rPr>
              <w:t>1,</w:t>
            </w:r>
            <w:r w:rsidR="006E7F05" w:rsidRPr="00AC7A1F">
              <w:rPr>
                <w:rFonts w:ascii="Montserrat" w:hAnsi="Montserrat"/>
                <w:sz w:val="20"/>
                <w:szCs w:val="20"/>
              </w:rPr>
              <w:t>503</w:t>
            </w:r>
          </w:p>
        </w:tc>
        <w:tc>
          <w:tcPr>
            <w:tcW w:w="643" w:type="pct"/>
            <w:vAlign w:val="center"/>
          </w:tcPr>
          <w:p w14:paraId="13A3BA5B" w14:textId="60F07472" w:rsidR="00B71001" w:rsidRPr="00AC7A1F" w:rsidRDefault="00B71001" w:rsidP="00B71001">
            <w:pPr>
              <w:jc w:val="center"/>
              <w:rPr>
                <w:rFonts w:ascii="Montserrat" w:hAnsi="Montserrat"/>
                <w:sz w:val="20"/>
                <w:szCs w:val="20"/>
              </w:rPr>
            </w:pPr>
            <w:r w:rsidRPr="00AC7A1F">
              <w:rPr>
                <w:rFonts w:ascii="Montserrat" w:hAnsi="Montserrat"/>
                <w:sz w:val="20"/>
                <w:szCs w:val="20"/>
              </w:rPr>
              <w:t>1,</w:t>
            </w:r>
            <w:r w:rsidR="006E7F05" w:rsidRPr="00AC7A1F">
              <w:rPr>
                <w:rFonts w:ascii="Montserrat" w:hAnsi="Montserrat"/>
                <w:sz w:val="20"/>
                <w:szCs w:val="20"/>
              </w:rPr>
              <w:t>534</w:t>
            </w:r>
          </w:p>
        </w:tc>
        <w:tc>
          <w:tcPr>
            <w:tcW w:w="689" w:type="pct"/>
            <w:vAlign w:val="center"/>
          </w:tcPr>
          <w:p w14:paraId="0B30FF9E" w14:textId="0E30ADA9" w:rsidR="00B71001" w:rsidRPr="00AC7A1F" w:rsidRDefault="00B71001" w:rsidP="00B71001">
            <w:pPr>
              <w:jc w:val="center"/>
              <w:rPr>
                <w:rFonts w:ascii="Montserrat" w:hAnsi="Montserrat"/>
                <w:sz w:val="20"/>
                <w:szCs w:val="20"/>
              </w:rPr>
            </w:pPr>
            <w:r w:rsidRPr="00AC7A1F">
              <w:rPr>
                <w:rFonts w:ascii="Montserrat" w:hAnsi="Montserrat"/>
                <w:sz w:val="20"/>
                <w:szCs w:val="20"/>
              </w:rPr>
              <w:t>2,</w:t>
            </w:r>
            <w:r w:rsidR="006E7F05" w:rsidRPr="00AC7A1F">
              <w:rPr>
                <w:rFonts w:ascii="Montserrat" w:hAnsi="Montserrat"/>
                <w:sz w:val="20"/>
                <w:szCs w:val="20"/>
              </w:rPr>
              <w:t>470</w:t>
            </w:r>
          </w:p>
        </w:tc>
      </w:tr>
    </w:tbl>
    <w:p w14:paraId="17995F99" w14:textId="467AEA74" w:rsidR="00DC724F" w:rsidRDefault="00DC724F">
      <w:pPr>
        <w:rPr>
          <w:rFonts w:ascii="Montserrat" w:hAnsi="Montserrat"/>
          <w:sz w:val="14"/>
          <w:szCs w:val="14"/>
        </w:rPr>
      </w:pPr>
    </w:p>
    <w:p w14:paraId="74812C72" w14:textId="77777777" w:rsidR="00356A2E" w:rsidRPr="00333505" w:rsidRDefault="00356A2E">
      <w:pPr>
        <w:rPr>
          <w:rFonts w:ascii="Montserrat" w:hAnsi="Montserrat"/>
          <w:sz w:val="14"/>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70"/>
      </w:tblGrid>
      <w:tr w:rsidR="00106A1F" w14:paraId="636F356B" w14:textId="77777777" w:rsidTr="00D4560D">
        <w:trPr>
          <w:trHeight w:val="245"/>
          <w:jc w:val="center"/>
        </w:trPr>
        <w:tc>
          <w:tcPr>
            <w:tcW w:w="5000" w:type="pct"/>
            <w:shd w:val="clear" w:color="auto" w:fill="auto"/>
            <w:vAlign w:val="center"/>
          </w:tcPr>
          <w:p w14:paraId="7F0AFBEA" w14:textId="3B45955F" w:rsidR="00106A1F" w:rsidRPr="00106A1F" w:rsidRDefault="00106A1F" w:rsidP="000418ED">
            <w:pPr>
              <w:jc w:val="both"/>
              <w:rPr>
                <w:rFonts w:ascii="Montserrat" w:hAnsi="Montserrat"/>
                <w:b/>
                <w:sz w:val="18"/>
                <w:szCs w:val="18"/>
              </w:rPr>
            </w:pPr>
            <w:r w:rsidRPr="00106A1F">
              <w:rPr>
                <w:rFonts w:ascii="Montserrat" w:hAnsi="Montserrat"/>
                <w:b/>
                <w:sz w:val="18"/>
                <w:szCs w:val="18"/>
              </w:rPr>
              <w:t>TARIFAS AÉREAS CONSULTAR</w:t>
            </w:r>
            <w:r w:rsidR="007C5972">
              <w:rPr>
                <w:rFonts w:ascii="Montserrat" w:hAnsi="Montserrat"/>
                <w:b/>
                <w:sz w:val="18"/>
                <w:szCs w:val="18"/>
              </w:rPr>
              <w:t>.</w:t>
            </w:r>
          </w:p>
        </w:tc>
      </w:tr>
      <w:tr w:rsidR="007A3C70" w14:paraId="3B38097B" w14:textId="77777777" w:rsidTr="002C6F17">
        <w:trPr>
          <w:trHeight w:val="299"/>
          <w:jc w:val="center"/>
        </w:trPr>
        <w:tc>
          <w:tcPr>
            <w:tcW w:w="5000" w:type="pct"/>
            <w:shd w:val="clear" w:color="auto" w:fill="auto"/>
            <w:vAlign w:val="center"/>
          </w:tcPr>
          <w:p w14:paraId="7C0DDF2F" w14:textId="64096254" w:rsidR="007A3C70" w:rsidRPr="00062BD4" w:rsidRDefault="002C6F17" w:rsidP="007A3C70">
            <w:pPr>
              <w:jc w:val="both"/>
              <w:rPr>
                <w:rFonts w:ascii="Montserrat" w:hAnsi="Montserrat"/>
                <w:bCs/>
                <w:sz w:val="18"/>
                <w:szCs w:val="18"/>
              </w:rPr>
            </w:pPr>
            <w:r w:rsidRPr="002C6F17">
              <w:rPr>
                <w:rFonts w:ascii="Montserrat" w:hAnsi="Montserrat"/>
                <w:bCs/>
                <w:sz w:val="18"/>
                <w:szCs w:val="18"/>
              </w:rPr>
              <w:t>Consulte también nuestras tarifas en categoría</w:t>
            </w:r>
            <w:r>
              <w:rPr>
                <w:rFonts w:ascii="Montserrat" w:hAnsi="Montserrat"/>
                <w:bCs/>
                <w:sz w:val="18"/>
                <w:szCs w:val="18"/>
              </w:rPr>
              <w:t xml:space="preserve"> 5*</w:t>
            </w:r>
          </w:p>
        </w:tc>
      </w:tr>
    </w:tbl>
    <w:p w14:paraId="49225499" w14:textId="62768611" w:rsidR="00B918BD" w:rsidRDefault="00B918BD" w:rsidP="002C6F1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3088FD0" w:rsidR="00D85186" w:rsidRPr="007C5972" w:rsidRDefault="00D22CDF" w:rsidP="00DE44E6">
      <w:pPr>
        <w:shd w:val="clear" w:color="auto" w:fill="FFFFFF"/>
        <w:spacing w:line="240" w:lineRule="auto"/>
        <w:jc w:val="both"/>
        <w:rPr>
          <w:rFonts w:ascii="Montserrat" w:eastAsia="Montserrat Medium" w:hAnsi="Montserrat" w:cs="Montserrat Medium"/>
          <w:b/>
          <w:bCs/>
          <w:sz w:val="20"/>
          <w:szCs w:val="20"/>
        </w:rPr>
      </w:pPr>
      <w:r w:rsidRPr="007C5972">
        <w:rPr>
          <w:rFonts w:ascii="Montserrat" w:eastAsia="Montserrat Medium" w:hAnsi="Montserrat" w:cs="Montserrat Medium"/>
          <w:b/>
          <w:bCs/>
          <w:color w:val="000000"/>
          <w:sz w:val="20"/>
          <w:szCs w:val="20"/>
        </w:rPr>
        <w:lastRenderedPageBreak/>
        <w:t>Información de menores y acomodo en habitaciones:</w:t>
      </w:r>
    </w:p>
    <w:p w14:paraId="0E005C0D" w14:textId="55DABC01" w:rsidR="007C5972" w:rsidRPr="007C5972" w:rsidRDefault="007C5972"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hAnsi="Montserrat" w:hint="eastAsia"/>
          <w:bCs/>
          <w:sz w:val="18"/>
          <w:szCs w:val="18"/>
        </w:rPr>
        <w:t>Las habitaciones dobles (DBL) con 2 camas twin podrán tener suplemento de tarifa de acuerdo con la configuración y disponibilidad de cada hotel</w:t>
      </w:r>
      <w:r w:rsidR="00531081">
        <w:rPr>
          <w:rFonts w:ascii="Montserrat" w:hAnsi="Montserrat"/>
          <w:bCs/>
          <w:sz w:val="18"/>
          <w:szCs w:val="18"/>
        </w:rPr>
        <w:t>.</w:t>
      </w:r>
    </w:p>
    <w:p w14:paraId="2151ECAB" w14:textId="77803F11" w:rsidR="005B1714" w:rsidRPr="007C5972"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eastAsia="Montserrat Medium" w:hAnsi="Montserrat" w:cs="Montserrat Medium"/>
          <w:color w:val="000000"/>
          <w:sz w:val="20"/>
          <w:szCs w:val="20"/>
        </w:rPr>
        <w:t>El número máximo de pasajeros en una habitación es de 3, considerando adultos y menores</w:t>
      </w:r>
      <w:r w:rsidR="00A05F75" w:rsidRPr="007C5972">
        <w:rPr>
          <w:rFonts w:ascii="Montserrat" w:eastAsia="Montserrat Medium" w:hAnsi="Montserrat" w:cs="Montserrat Medium"/>
          <w:color w:val="000000"/>
          <w:sz w:val="20"/>
          <w:szCs w:val="20"/>
        </w:rPr>
        <w:t>.</w:t>
      </w:r>
    </w:p>
    <w:p w14:paraId="427906DD" w14:textId="2030BED5" w:rsidR="00B30CA1" w:rsidRPr="007C5972"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La acomodación triple está sujeta a disponibilidad</w:t>
      </w:r>
      <w:r w:rsidR="00106A1F" w:rsidRPr="007C5972">
        <w:rPr>
          <w:rFonts w:ascii="Montserrat" w:eastAsia="Montserrat Medium" w:hAnsi="Montserrat" w:cs="Montserrat Medium"/>
          <w:color w:val="000000"/>
          <w:sz w:val="20"/>
          <w:szCs w:val="20"/>
        </w:rPr>
        <w:t>.</w:t>
      </w:r>
    </w:p>
    <w:p w14:paraId="0DF89FF7" w14:textId="77777777" w:rsidR="00C56BF9"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3</w:t>
      </w:r>
      <w:r w:rsidRPr="007C5972">
        <w:rPr>
          <w:rFonts w:ascii="Montserrat" w:eastAsia="Montserrat Medium" w:hAnsi="Montserrat" w:cs="Montserrat Medium"/>
          <w:color w:val="000000"/>
          <w:sz w:val="20"/>
          <w:szCs w:val="20"/>
        </w:rPr>
        <w:t xml:space="preserve"> años en adelante paga tarifa de adulto</w:t>
      </w:r>
      <w:r w:rsidR="00272646" w:rsidRPr="007C5972">
        <w:rPr>
          <w:rFonts w:ascii="Montserrat" w:eastAsia="Montserrat Medium" w:hAnsi="Montserrat" w:cs="Montserrat Medium"/>
          <w:color w:val="000000"/>
          <w:sz w:val="20"/>
          <w:szCs w:val="20"/>
        </w:rPr>
        <w:t>.</w:t>
      </w:r>
    </w:p>
    <w:p w14:paraId="26864F32" w14:textId="6985F412" w:rsidR="000E03D5" w:rsidRPr="007C5972" w:rsidRDefault="00C56BF9"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56BF9">
        <w:rPr>
          <w:rFonts w:ascii="Montserrat" w:eastAsia="Montserrat Medium" w:hAnsi="Montserrat" w:cs="Montserrat Medium"/>
          <w:color w:val="000000"/>
          <w:sz w:val="20"/>
          <w:szCs w:val="20"/>
        </w:rPr>
        <w:t>Política de menores depende de cada hotel y de acuerdo a</w:t>
      </w:r>
      <w:r>
        <w:rPr>
          <w:rFonts w:ascii="Montserrat" w:eastAsia="Montserrat Medium" w:hAnsi="Montserrat" w:cs="Montserrat Medium"/>
          <w:color w:val="000000"/>
          <w:sz w:val="20"/>
          <w:szCs w:val="20"/>
        </w:rPr>
        <w:t xml:space="preserve"> </w:t>
      </w:r>
      <w:r w:rsidRPr="00C56BF9">
        <w:rPr>
          <w:rFonts w:ascii="Montserrat" w:eastAsia="Montserrat Medium" w:hAnsi="Montserrat" w:cs="Montserrat Medium"/>
          <w:color w:val="000000"/>
          <w:sz w:val="20"/>
          <w:szCs w:val="20"/>
        </w:rPr>
        <w:t>c</w:t>
      </w:r>
      <w:r>
        <w:rPr>
          <w:rFonts w:ascii="Montserrat" w:eastAsia="Montserrat Medium" w:hAnsi="Montserrat" w:cs="Montserrat Medium"/>
          <w:color w:val="000000"/>
          <w:sz w:val="20"/>
          <w:szCs w:val="20"/>
        </w:rPr>
        <w:t>ó</w:t>
      </w:r>
      <w:r w:rsidRPr="00C56BF9">
        <w:rPr>
          <w:rFonts w:ascii="Montserrat" w:eastAsia="Montserrat Medium" w:hAnsi="Montserrat" w:cs="Montserrat Medium"/>
          <w:color w:val="000000"/>
          <w:sz w:val="20"/>
          <w:szCs w:val="20"/>
        </w:rPr>
        <w:t>mo esté compuesta la familia se ve la mejor opción para alojarlos.</w:t>
      </w:r>
    </w:p>
    <w:p w14:paraId="624C7DE9" w14:textId="15297277" w:rsidR="009E35E1" w:rsidRPr="007C5972"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3E20AA" w:rsidRPr="007C5972">
        <w:rPr>
          <w:rFonts w:ascii="Montserrat" w:eastAsia="Montserrat Medium" w:hAnsi="Montserrat" w:cs="Montserrat Medium"/>
          <w:color w:val="000000"/>
          <w:sz w:val="20"/>
          <w:szCs w:val="20"/>
        </w:rPr>
        <w:t>0</w:t>
      </w:r>
      <w:r w:rsidR="00EC30FE">
        <w:rPr>
          <w:rFonts w:ascii="Montserrat" w:eastAsia="Montserrat Medium" w:hAnsi="Montserrat" w:cs="Montserrat Medium"/>
          <w:color w:val="000000"/>
          <w:sz w:val="20"/>
          <w:szCs w:val="20"/>
        </w:rPr>
        <w:t xml:space="preserve"> -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 xml:space="preserve">2 </w:t>
      </w:r>
      <w:r w:rsidRPr="007C5972">
        <w:rPr>
          <w:rFonts w:ascii="Montserrat" w:eastAsia="Montserrat Medium" w:hAnsi="Montserrat" w:cs="Montserrat Medium"/>
          <w:color w:val="000000"/>
          <w:sz w:val="20"/>
          <w:szCs w:val="20"/>
        </w:rPr>
        <w:t>años</w:t>
      </w:r>
      <w:r w:rsidR="003E20AA" w:rsidRPr="007C5972">
        <w:rPr>
          <w:rFonts w:ascii="Montserrat" w:eastAsia="Montserrat Medium" w:hAnsi="Montserrat" w:cs="Montserrat Medium"/>
          <w:color w:val="000000"/>
          <w:sz w:val="20"/>
          <w:szCs w:val="20"/>
        </w:rPr>
        <w:t>/</w:t>
      </w:r>
      <w:r w:rsidRPr="007C5972">
        <w:rPr>
          <w:rFonts w:ascii="Montserrat" w:eastAsia="Montserrat Medium" w:hAnsi="Montserrat" w:cs="Montserrat Medium"/>
          <w:color w:val="000000"/>
          <w:sz w:val="20"/>
          <w:szCs w:val="20"/>
        </w:rPr>
        <w:t>11meses</w:t>
      </w:r>
      <w:r w:rsidR="00531081">
        <w:rPr>
          <w:rFonts w:ascii="Montserrat" w:eastAsia="Montserrat Medium" w:hAnsi="Montserrat" w:cs="Montserrat Medium"/>
          <w:color w:val="000000"/>
          <w:sz w:val="20"/>
          <w:szCs w:val="20"/>
        </w:rPr>
        <w:t xml:space="preserve"> viaja</w:t>
      </w:r>
      <w:r w:rsidRPr="007C5972">
        <w:rPr>
          <w:rFonts w:ascii="Montserrat" w:eastAsia="Montserrat Medium" w:hAnsi="Montserrat" w:cs="Montserrat Medium"/>
          <w:color w:val="000000"/>
          <w:sz w:val="20"/>
          <w:szCs w:val="20"/>
        </w:rPr>
        <w:t xml:space="preserve"> </w:t>
      </w:r>
      <w:r w:rsidR="00531081">
        <w:rPr>
          <w:rFonts w:ascii="Montserrat" w:eastAsia="Montserrat Medium" w:hAnsi="Montserrat" w:cs="Montserrat Medium"/>
          <w:color w:val="000000"/>
          <w:sz w:val="20"/>
          <w:szCs w:val="20"/>
        </w:rPr>
        <w:t>Free</w:t>
      </w:r>
      <w:r w:rsidRPr="007C5972">
        <w:rPr>
          <w:rFonts w:ascii="Montserrat" w:eastAsia="Montserrat Medium" w:hAnsi="Montserrat" w:cs="Montserrat Medium"/>
          <w:color w:val="000000"/>
          <w:sz w:val="20"/>
          <w:szCs w:val="20"/>
        </w:rPr>
        <w:t>, puede compartir habitación con dos adultos</w:t>
      </w:r>
      <w:r w:rsidR="00531081">
        <w:rPr>
          <w:rFonts w:ascii="Montserrat" w:eastAsia="Montserrat Medium" w:hAnsi="Montserrat" w:cs="Montserrat Medium"/>
          <w:color w:val="000000"/>
          <w:sz w:val="20"/>
          <w:szCs w:val="20"/>
        </w:rPr>
        <w:t>.</w:t>
      </w:r>
    </w:p>
    <w:p w14:paraId="35EC07ED" w14:textId="77777777" w:rsidR="00B918BD" w:rsidRPr="00400DC3" w:rsidRDefault="00B918BD"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0F2EAF1F" w14:textId="18A1D160" w:rsidR="005207A4" w:rsidRDefault="005207A4" w:rsidP="00DE44E6">
      <w:pPr>
        <w:spacing w:line="240" w:lineRule="auto"/>
        <w:jc w:val="both"/>
        <w:rPr>
          <w:rFonts w:ascii="Montserrat" w:eastAsia="Montserrat Medium" w:hAnsi="Montserrat" w:cs="Montserrat Medium"/>
          <w:b/>
          <w:color w:val="000000"/>
          <w:sz w:val="20"/>
          <w:szCs w:val="20"/>
        </w:rPr>
      </w:pPr>
    </w:p>
    <w:p w14:paraId="12EA0574" w14:textId="77777777" w:rsidR="00737AE6" w:rsidRDefault="00737AE6" w:rsidP="00DE44E6">
      <w:pPr>
        <w:spacing w:line="240" w:lineRule="auto"/>
        <w:jc w:val="both"/>
        <w:rPr>
          <w:rFonts w:ascii="Montserrat" w:eastAsia="Montserrat Medium" w:hAnsi="Montserrat" w:cs="Montserrat Medium"/>
          <w:b/>
          <w:color w:val="000000"/>
          <w:sz w:val="20"/>
          <w:szCs w:val="20"/>
        </w:rPr>
      </w:pPr>
    </w:p>
    <w:p w14:paraId="5B199A69" w14:textId="40991ED9"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0A301706" w14:textId="3AC78EEB"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03 </w:t>
      </w:r>
      <w:r w:rsidR="0038279B" w:rsidRPr="005207A4">
        <w:rPr>
          <w:rFonts w:ascii="Montserrat" w:eastAsia="Montserrat Medium" w:hAnsi="Montserrat" w:cs="Montserrat Medium"/>
          <w:bCs/>
          <w:color w:val="000000"/>
          <w:sz w:val="20"/>
          <w:szCs w:val="20"/>
        </w:rPr>
        <w:t>noches</w:t>
      </w:r>
      <w:r w:rsidRPr="005207A4">
        <w:rPr>
          <w:rFonts w:ascii="Montserrat" w:eastAsia="Montserrat Medium" w:hAnsi="Montserrat" w:cs="Montserrat Medium"/>
          <w:bCs/>
          <w:color w:val="000000"/>
          <w:sz w:val="20"/>
          <w:szCs w:val="20"/>
        </w:rPr>
        <w:t xml:space="preserve"> de </w:t>
      </w:r>
      <w:r w:rsidR="00785DAF">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 xml:space="preserve">lojamiento en </w:t>
      </w:r>
      <w:r w:rsidR="00785DAF">
        <w:rPr>
          <w:rFonts w:ascii="Montserrat" w:eastAsia="Montserrat Medium" w:hAnsi="Montserrat" w:cs="Montserrat Medium"/>
          <w:bCs/>
          <w:color w:val="000000"/>
          <w:sz w:val="20"/>
          <w:szCs w:val="20"/>
        </w:rPr>
        <w:t>h</w:t>
      </w:r>
      <w:r w:rsidRPr="005207A4">
        <w:rPr>
          <w:rFonts w:ascii="Montserrat" w:eastAsia="Montserrat Medium" w:hAnsi="Montserrat" w:cs="Montserrat Medium"/>
          <w:bCs/>
          <w:color w:val="000000"/>
          <w:sz w:val="20"/>
          <w:szCs w:val="20"/>
        </w:rPr>
        <w:t>otel seleccionado en Buenos Aires.</w:t>
      </w:r>
    </w:p>
    <w:p w14:paraId="71EFEC8F" w14:textId="08581D0F"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Traslados </w:t>
      </w:r>
      <w:r w:rsidR="00785DAF">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 xml:space="preserve">eropuerto Buenos Aires (BUE) / Hotel / </w:t>
      </w:r>
      <w:r w:rsidR="00785DAF">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eropuerto BUE (SIB).</w:t>
      </w:r>
    </w:p>
    <w:p w14:paraId="1C5330AC" w14:textId="77777777"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City Tour (Medio Día) SIB con Guía en español.</w:t>
      </w:r>
    </w:p>
    <w:p w14:paraId="588831FB" w14:textId="77777777" w:rsidR="008842EA" w:rsidRDefault="008842EA"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8842EA">
        <w:rPr>
          <w:rFonts w:ascii="Montserrat" w:eastAsia="Montserrat Medium" w:hAnsi="Montserrat" w:cs="Montserrat Medium"/>
          <w:bCs/>
          <w:color w:val="000000"/>
          <w:sz w:val="20"/>
          <w:szCs w:val="20"/>
        </w:rPr>
        <w:t>Cena Show de Tango en Michelangelo: Incluye traslados in/out y beneficio exclusivo: Up Grade ubicación a Premium y copa de champagne de bienvenida.</w:t>
      </w:r>
    </w:p>
    <w:p w14:paraId="294C2CBA" w14:textId="743CB8BD"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Entrada gratis en Casino Flotante de Puerto Madero.</w:t>
      </w:r>
    </w:p>
    <w:p w14:paraId="6A5C9BC8" w14:textId="77777777"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Desayunos e Impuestos.</w:t>
      </w:r>
    </w:p>
    <w:p w14:paraId="7DD13B0B" w14:textId="66FC4F6E"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03 </w:t>
      </w:r>
      <w:r w:rsidR="0038279B" w:rsidRPr="005207A4">
        <w:rPr>
          <w:rFonts w:ascii="Montserrat" w:eastAsia="Montserrat Medium" w:hAnsi="Montserrat" w:cs="Montserrat Medium"/>
          <w:bCs/>
          <w:color w:val="000000"/>
          <w:sz w:val="20"/>
          <w:szCs w:val="20"/>
        </w:rPr>
        <w:t>noches</w:t>
      </w:r>
      <w:r w:rsidRPr="005207A4">
        <w:rPr>
          <w:rFonts w:ascii="Montserrat" w:eastAsia="Montserrat Medium" w:hAnsi="Montserrat" w:cs="Montserrat Medium"/>
          <w:bCs/>
          <w:color w:val="000000"/>
          <w:sz w:val="20"/>
          <w:szCs w:val="20"/>
        </w:rPr>
        <w:t xml:space="preserve"> de </w:t>
      </w:r>
      <w:r w:rsidR="00785DAF">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 xml:space="preserve">lojamiento en </w:t>
      </w:r>
      <w:r w:rsidR="000F32F0">
        <w:rPr>
          <w:rFonts w:ascii="Montserrat" w:eastAsia="Montserrat Medium" w:hAnsi="Montserrat" w:cs="Montserrat Medium"/>
          <w:bCs/>
          <w:color w:val="000000"/>
          <w:sz w:val="20"/>
          <w:szCs w:val="20"/>
        </w:rPr>
        <w:t>h</w:t>
      </w:r>
      <w:r w:rsidRPr="005207A4">
        <w:rPr>
          <w:rFonts w:ascii="Montserrat" w:eastAsia="Montserrat Medium" w:hAnsi="Montserrat" w:cs="Montserrat Medium"/>
          <w:bCs/>
          <w:color w:val="000000"/>
          <w:sz w:val="20"/>
          <w:szCs w:val="20"/>
        </w:rPr>
        <w:t>otel seleccionado en Bariloche.</w:t>
      </w:r>
    </w:p>
    <w:p w14:paraId="5ED30AB5" w14:textId="686A74F6"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Traslados </w:t>
      </w:r>
      <w:r w:rsidR="00E3785E">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 xml:space="preserve">eropuerto Bariloche (BRC) / </w:t>
      </w:r>
      <w:r w:rsidR="000F32F0">
        <w:rPr>
          <w:rFonts w:ascii="Montserrat" w:eastAsia="Montserrat Medium" w:hAnsi="Montserrat" w:cs="Montserrat Medium"/>
          <w:bCs/>
          <w:color w:val="000000"/>
          <w:sz w:val="20"/>
          <w:szCs w:val="20"/>
        </w:rPr>
        <w:t>h</w:t>
      </w:r>
      <w:r w:rsidRPr="005207A4">
        <w:rPr>
          <w:rFonts w:ascii="Montserrat" w:eastAsia="Montserrat Medium" w:hAnsi="Montserrat" w:cs="Montserrat Medium"/>
          <w:bCs/>
          <w:color w:val="000000"/>
          <w:sz w:val="20"/>
          <w:szCs w:val="20"/>
        </w:rPr>
        <w:t xml:space="preserve">otel / Puerto SIB. </w:t>
      </w:r>
    </w:p>
    <w:p w14:paraId="614EA961" w14:textId="77777777"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Excursión Circuito Chico SIB.</w:t>
      </w:r>
    </w:p>
    <w:p w14:paraId="21C4D019" w14:textId="77777777"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Cruce Andino Bariloche – Puerto Varas.</w:t>
      </w:r>
    </w:p>
    <w:p w14:paraId="16700B1A" w14:textId="34783471"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02 </w:t>
      </w:r>
      <w:r w:rsidR="0038279B" w:rsidRPr="005207A4">
        <w:rPr>
          <w:rFonts w:ascii="Montserrat" w:eastAsia="Montserrat Medium" w:hAnsi="Montserrat" w:cs="Montserrat Medium"/>
          <w:bCs/>
          <w:color w:val="000000"/>
          <w:sz w:val="20"/>
          <w:szCs w:val="20"/>
        </w:rPr>
        <w:t>noches</w:t>
      </w:r>
      <w:r w:rsidRPr="005207A4">
        <w:rPr>
          <w:rFonts w:ascii="Montserrat" w:eastAsia="Montserrat Medium" w:hAnsi="Montserrat" w:cs="Montserrat Medium"/>
          <w:bCs/>
          <w:color w:val="000000"/>
          <w:sz w:val="20"/>
          <w:szCs w:val="20"/>
        </w:rPr>
        <w:t xml:space="preserve"> de alojamiento en Puerto Varas.</w:t>
      </w:r>
    </w:p>
    <w:p w14:paraId="6366AAE0" w14:textId="68F5F970"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Traslado </w:t>
      </w:r>
      <w:r w:rsidR="00E3785E">
        <w:rPr>
          <w:rFonts w:ascii="Montserrat" w:eastAsia="Montserrat Medium" w:hAnsi="Montserrat" w:cs="Montserrat Medium"/>
          <w:bCs/>
          <w:color w:val="000000"/>
          <w:sz w:val="20"/>
          <w:szCs w:val="20"/>
        </w:rPr>
        <w:t>h</w:t>
      </w:r>
      <w:r w:rsidRPr="005207A4">
        <w:rPr>
          <w:rFonts w:ascii="Montserrat" w:eastAsia="Montserrat Medium" w:hAnsi="Montserrat" w:cs="Montserrat Medium"/>
          <w:bCs/>
          <w:color w:val="000000"/>
          <w:sz w:val="20"/>
          <w:szCs w:val="20"/>
        </w:rPr>
        <w:t xml:space="preserve">otel en Puerto Varas / </w:t>
      </w:r>
      <w:r w:rsidR="00E3785E">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eropuerto</w:t>
      </w:r>
    </w:p>
    <w:p w14:paraId="74B649AF" w14:textId="5D660AFC"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Traslado </w:t>
      </w:r>
      <w:r w:rsidR="00E3785E">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 xml:space="preserve">eropuerto Santiago de Chile (SCL) / </w:t>
      </w:r>
      <w:r w:rsidR="000F32F0">
        <w:rPr>
          <w:rFonts w:ascii="Montserrat" w:eastAsia="Montserrat Medium" w:hAnsi="Montserrat" w:cs="Montserrat Medium"/>
          <w:bCs/>
          <w:color w:val="000000"/>
          <w:sz w:val="20"/>
          <w:szCs w:val="20"/>
        </w:rPr>
        <w:t>h</w:t>
      </w:r>
      <w:r w:rsidRPr="005207A4">
        <w:rPr>
          <w:rFonts w:ascii="Montserrat" w:eastAsia="Montserrat Medium" w:hAnsi="Montserrat" w:cs="Montserrat Medium"/>
          <w:bCs/>
          <w:color w:val="000000"/>
          <w:sz w:val="20"/>
          <w:szCs w:val="20"/>
        </w:rPr>
        <w:t xml:space="preserve">otel / </w:t>
      </w:r>
      <w:r w:rsidR="00E3785E">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eropuerto Santiago de Chile (SCL) SIB.</w:t>
      </w:r>
    </w:p>
    <w:p w14:paraId="1035B783" w14:textId="0EF048C3"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 xml:space="preserve">03 </w:t>
      </w:r>
      <w:r w:rsidR="00B1477C" w:rsidRPr="005207A4">
        <w:rPr>
          <w:rFonts w:ascii="Montserrat" w:eastAsia="Montserrat Medium" w:hAnsi="Montserrat" w:cs="Montserrat Medium"/>
          <w:bCs/>
          <w:color w:val="000000"/>
          <w:sz w:val="20"/>
          <w:szCs w:val="20"/>
        </w:rPr>
        <w:t>noches</w:t>
      </w:r>
      <w:r w:rsidRPr="005207A4">
        <w:rPr>
          <w:rFonts w:ascii="Montserrat" w:eastAsia="Montserrat Medium" w:hAnsi="Montserrat" w:cs="Montserrat Medium"/>
          <w:bCs/>
          <w:color w:val="000000"/>
          <w:sz w:val="20"/>
          <w:szCs w:val="20"/>
        </w:rPr>
        <w:t xml:space="preserve"> de </w:t>
      </w:r>
      <w:r w:rsidR="004B301B">
        <w:rPr>
          <w:rFonts w:ascii="Montserrat" w:eastAsia="Montserrat Medium" w:hAnsi="Montserrat" w:cs="Montserrat Medium"/>
          <w:bCs/>
          <w:color w:val="000000"/>
          <w:sz w:val="20"/>
          <w:szCs w:val="20"/>
        </w:rPr>
        <w:t>a</w:t>
      </w:r>
      <w:r w:rsidRPr="005207A4">
        <w:rPr>
          <w:rFonts w:ascii="Montserrat" w:eastAsia="Montserrat Medium" w:hAnsi="Montserrat" w:cs="Montserrat Medium"/>
          <w:bCs/>
          <w:color w:val="000000"/>
          <w:sz w:val="20"/>
          <w:szCs w:val="20"/>
        </w:rPr>
        <w:t xml:space="preserve">lojamiento en </w:t>
      </w:r>
      <w:r w:rsidR="000A34D1">
        <w:rPr>
          <w:rFonts w:ascii="Montserrat" w:eastAsia="Montserrat Medium" w:hAnsi="Montserrat" w:cs="Montserrat Medium"/>
          <w:bCs/>
          <w:color w:val="000000"/>
          <w:sz w:val="20"/>
          <w:szCs w:val="20"/>
        </w:rPr>
        <w:t>h</w:t>
      </w:r>
      <w:r w:rsidRPr="005207A4">
        <w:rPr>
          <w:rFonts w:ascii="Montserrat" w:eastAsia="Montserrat Medium" w:hAnsi="Montserrat" w:cs="Montserrat Medium"/>
          <w:bCs/>
          <w:color w:val="000000"/>
          <w:sz w:val="20"/>
          <w:szCs w:val="20"/>
        </w:rPr>
        <w:t>otel Seleccionado en Santiago de Chile (SCL).</w:t>
      </w:r>
    </w:p>
    <w:p w14:paraId="77CDD6A8" w14:textId="77777777" w:rsidR="005207A4" w:rsidRPr="005207A4" w:rsidRDefault="005207A4" w:rsidP="005207A4">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5207A4">
        <w:rPr>
          <w:rFonts w:ascii="Montserrat" w:eastAsia="Montserrat Medium" w:hAnsi="Montserrat" w:cs="Montserrat Medium"/>
          <w:bCs/>
          <w:color w:val="000000"/>
          <w:sz w:val="20"/>
          <w:szCs w:val="20"/>
        </w:rPr>
        <w:t>City Tour Santiago (Medio Día) SIB con Guía en español</w:t>
      </w:r>
    </w:p>
    <w:p w14:paraId="20F41C18" w14:textId="279EF5A5" w:rsidR="009320C0" w:rsidRDefault="009320C0" w:rsidP="009320C0">
      <w:pPr>
        <w:spacing w:line="240" w:lineRule="auto"/>
        <w:jc w:val="both"/>
        <w:rPr>
          <w:rFonts w:ascii="Montserrat" w:eastAsia="Montserrat Medium" w:hAnsi="Montserrat" w:cs="Montserrat Medium"/>
          <w:bCs/>
          <w:color w:val="000000"/>
          <w:sz w:val="20"/>
          <w:szCs w:val="20"/>
        </w:rPr>
      </w:pPr>
    </w:p>
    <w:p w14:paraId="184271B7" w14:textId="77777777" w:rsidR="00FC70E7" w:rsidRPr="00400DC3" w:rsidRDefault="00FC70E7" w:rsidP="009320C0">
      <w:pPr>
        <w:spacing w:line="240" w:lineRule="auto"/>
        <w:jc w:val="both"/>
        <w:rPr>
          <w:rFonts w:ascii="Montserrat" w:eastAsia="Montserrat Medium" w:hAnsi="Montserrat" w:cs="Montserrat Medium"/>
          <w:bCs/>
          <w:color w:val="000000"/>
          <w:sz w:val="20"/>
          <w:szCs w:val="20"/>
        </w:rPr>
      </w:pPr>
    </w:p>
    <w:p w14:paraId="512FD8E5" w14:textId="28B645A9"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673F9DCB" w:rsidR="00F215D4" w:rsidRPr="007266BD" w:rsidRDefault="00F215D4"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 xml:space="preserve">Boleto de avión </w:t>
      </w:r>
      <w:r w:rsidR="00774E8F">
        <w:rPr>
          <w:rFonts w:ascii="Montserrat" w:eastAsia="Montserrat Medium" w:hAnsi="Montserrat" w:cs="Montserrat Medium"/>
          <w:color w:val="000000"/>
          <w:sz w:val="20"/>
          <w:szCs w:val="20"/>
        </w:rPr>
        <w:t>América</w:t>
      </w:r>
      <w:r w:rsidR="007B015C" w:rsidRPr="007266BD">
        <w:rPr>
          <w:rFonts w:ascii="Montserrat" w:eastAsia="Montserrat Medium" w:hAnsi="Montserrat" w:cs="Montserrat Medium"/>
          <w:color w:val="000000"/>
          <w:sz w:val="20"/>
          <w:szCs w:val="20"/>
        </w:rPr>
        <w:t xml:space="preserve"> – Buenos Aires – </w:t>
      </w:r>
      <w:r w:rsidR="00C61D19">
        <w:rPr>
          <w:rFonts w:ascii="Montserrat" w:eastAsia="Montserrat Medium" w:hAnsi="Montserrat" w:cs="Montserrat Medium"/>
          <w:color w:val="000000"/>
          <w:sz w:val="20"/>
          <w:szCs w:val="20"/>
        </w:rPr>
        <w:t xml:space="preserve">Santiago de Chile - </w:t>
      </w:r>
      <w:r w:rsidR="00774E8F">
        <w:rPr>
          <w:rFonts w:ascii="Montserrat" w:eastAsia="Montserrat Medium" w:hAnsi="Montserrat" w:cs="Montserrat Medium"/>
          <w:color w:val="000000"/>
          <w:sz w:val="20"/>
          <w:szCs w:val="20"/>
        </w:rPr>
        <w:t>América</w:t>
      </w:r>
      <w:r w:rsidR="007B015C" w:rsidRPr="007266BD">
        <w:rPr>
          <w:rFonts w:ascii="Montserrat" w:eastAsia="Montserrat Medium" w:hAnsi="Montserrat" w:cs="Montserrat Medium"/>
          <w:color w:val="000000"/>
          <w:sz w:val="20"/>
          <w:szCs w:val="20"/>
        </w:rPr>
        <w:t>.</w:t>
      </w:r>
    </w:p>
    <w:p w14:paraId="516EA9B5" w14:textId="314D8D04" w:rsidR="007B015C" w:rsidRPr="007266BD" w:rsidRDefault="0031458A"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Puerto Varas</w:t>
      </w:r>
      <w:r w:rsidR="00C60B55" w:rsidRPr="007266BD">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Santiago de Chile</w:t>
      </w:r>
    </w:p>
    <w:p w14:paraId="37A043F2" w14:textId="76AFB4DF" w:rsidR="001207A7" w:rsidRPr="007266BD" w:rsidRDefault="003C0EA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A</w:t>
      </w:r>
      <w:r w:rsidR="008C52BE" w:rsidRPr="007266BD">
        <w:rPr>
          <w:rFonts w:ascii="Montserrat" w:eastAsia="Montserrat Medium" w:hAnsi="Montserrat" w:cs="Montserrat Medium" w:hint="eastAsia"/>
          <w:color w:val="000000"/>
          <w:sz w:val="20"/>
          <w:szCs w:val="20"/>
        </w:rPr>
        <w:t xml:space="preserve">limentación no </w:t>
      </w:r>
      <w:r w:rsidR="00D62CC6" w:rsidRPr="007266BD">
        <w:rPr>
          <w:rFonts w:ascii="Montserrat" w:eastAsia="Montserrat Medium" w:hAnsi="Montserrat" w:cs="Montserrat Medium"/>
          <w:color w:val="000000"/>
          <w:sz w:val="20"/>
          <w:szCs w:val="20"/>
        </w:rPr>
        <w:t>indicada en itinerario.</w:t>
      </w:r>
    </w:p>
    <w:p w14:paraId="33F94E5F" w14:textId="4DBAD80E" w:rsidR="00AF4133"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Excursiones opcionales.</w:t>
      </w:r>
    </w:p>
    <w:p w14:paraId="09FF8E77" w14:textId="13FF7378" w:rsidR="00B64F13" w:rsidRPr="007266BD" w:rsidRDefault="00B64F1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Propinas.</w:t>
      </w:r>
    </w:p>
    <w:p w14:paraId="13CFDFE8" w14:textId="49FD8907"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Visados (por cuenta del pasajero).</w:t>
      </w:r>
    </w:p>
    <w:p w14:paraId="118D5197" w14:textId="1E7EA17E"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Seguro turístico. Ver Notas.</w:t>
      </w:r>
    </w:p>
    <w:p w14:paraId="4195220B" w14:textId="7B063157" w:rsidR="001207A7"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Gastos personales.</w:t>
      </w:r>
    </w:p>
    <w:p w14:paraId="6732E5ED" w14:textId="379FDD41" w:rsidR="00B35C5B"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Ningún servicio no indicado como incluido.</w:t>
      </w:r>
    </w:p>
    <w:p w14:paraId="7B77F9F0" w14:textId="77777777" w:rsidR="00222475" w:rsidRDefault="00222475"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1741E2">
        <w:rPr>
          <w:rFonts w:ascii="Montserrat" w:eastAsia="Montserrat Medium" w:hAnsi="Montserrat" w:cs="Montserrat Medium"/>
          <w:b/>
          <w:bCs/>
          <w:color w:val="000000"/>
          <w:sz w:val="20"/>
          <w:szCs w:val="20"/>
        </w:rPr>
        <w:lastRenderedPageBreak/>
        <w:t>Excursiones opcionales</w:t>
      </w:r>
      <w:r w:rsidRPr="001741E2">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9680B1D" w14:textId="77777777" w:rsidR="00B11862" w:rsidRPr="00B11862"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B11862">
        <w:rPr>
          <w:rFonts w:ascii="Montserrat" w:eastAsia="Montserrat Medium" w:hAnsi="Montserrat" w:cs="Montserrat Medium"/>
          <w:b/>
          <w:bCs/>
          <w:color w:val="000000"/>
          <w:sz w:val="20"/>
          <w:szCs w:val="20"/>
        </w:rPr>
        <w:t xml:space="preserve">Se </w:t>
      </w:r>
      <w:r w:rsidR="002D6635" w:rsidRPr="00B11862">
        <w:rPr>
          <w:rFonts w:ascii="Montserrat" w:eastAsia="Montserrat Medium" w:hAnsi="Montserrat" w:cs="Montserrat Medium"/>
          <w:b/>
          <w:bCs/>
          <w:color w:val="000000"/>
          <w:sz w:val="20"/>
          <w:szCs w:val="20"/>
        </w:rPr>
        <w:t>pueden contratar en origen o destino.</w:t>
      </w:r>
    </w:p>
    <w:p w14:paraId="2B619DB3" w14:textId="435AF358" w:rsidR="002D6635" w:rsidRPr="00B11862" w:rsidRDefault="004A524A"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Pr>
          <w:rFonts w:ascii="Montserrat" w:eastAsia="Montserrat Medium" w:hAnsi="Montserrat" w:cs="Montserrat Medium"/>
          <w:b/>
          <w:bCs/>
          <w:color w:val="000000"/>
          <w:sz w:val="20"/>
          <w:szCs w:val="20"/>
        </w:rPr>
        <w:t>Para algunas actividades, c</w:t>
      </w:r>
      <w:r w:rsidR="00B11862" w:rsidRPr="00B11862">
        <w:rPr>
          <w:rFonts w:ascii="Montserrat" w:eastAsia="Montserrat Medium" w:hAnsi="Montserrat" w:cs="Montserrat Medium"/>
          <w:b/>
          <w:bCs/>
          <w:color w:val="000000"/>
          <w:sz w:val="20"/>
          <w:szCs w:val="20"/>
        </w:rPr>
        <w:t>onsulte requerimientos de salud antes de cualquier reservación.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77777777" w:rsidR="008E2B60" w:rsidRPr="001A05DE"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6A2F6003" w:rsid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44AB388B" w14:textId="59FD7851" w:rsidR="006A749A" w:rsidRDefault="00C650C3" w:rsidP="006A749A">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6BFD90D7" w14:textId="77777777" w:rsidR="00B7074E" w:rsidRPr="00B7074E" w:rsidRDefault="00B7074E" w:rsidP="00B7074E">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71"/>
        <w:tblW w:w="5000" w:type="pct"/>
        <w:tblInd w:w="0" w:type="dxa"/>
        <w:tblLook w:val="0400" w:firstRow="0" w:lastRow="0" w:firstColumn="0" w:lastColumn="0" w:noHBand="0" w:noVBand="1"/>
      </w:tblPr>
      <w:tblGrid>
        <w:gridCol w:w="3356"/>
        <w:gridCol w:w="3357"/>
        <w:gridCol w:w="3357"/>
      </w:tblGrid>
      <w:tr w:rsidR="006A749A" w:rsidRPr="00D626FA" w14:paraId="104A2A6B" w14:textId="77777777" w:rsidTr="006D03F1">
        <w:trPr>
          <w:trHeight w:val="280"/>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7A501FC"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6A749A" w:rsidRPr="00D626FA" w14:paraId="0F12D20D" w14:textId="77777777" w:rsidTr="006D03F1">
        <w:trPr>
          <w:trHeight w:val="323"/>
        </w:trPr>
        <w:tc>
          <w:tcPr>
            <w:tcW w:w="166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84A06BE"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AF15F86" w14:textId="2B9E4060" w:rsidR="006A749A" w:rsidRPr="00D626FA" w:rsidRDefault="009D7EDE" w:rsidP="006D03F1">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CAT. 3*</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8EA4982" w14:textId="2EB6DD2E" w:rsidR="006A749A" w:rsidRPr="00D626FA" w:rsidRDefault="009D7EDE" w:rsidP="006D03F1">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 4*</w:t>
            </w:r>
          </w:p>
        </w:tc>
      </w:tr>
      <w:tr w:rsidR="009D7EDE" w:rsidRPr="00D626FA" w14:paraId="0306403D"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10FDAF" w14:textId="75006C9C" w:rsidR="009D7EDE" w:rsidRPr="00613641" w:rsidRDefault="009020B2" w:rsidP="006D03F1">
            <w:pPr>
              <w:spacing w:line="240" w:lineRule="auto"/>
              <w:jc w:val="center"/>
              <w:rPr>
                <w:rFonts w:ascii="Montserrat" w:eastAsia="Montserrat Medium" w:hAnsi="Montserrat" w:cs="Montserrat Medium"/>
                <w:b/>
                <w:bCs/>
                <w:sz w:val="18"/>
                <w:szCs w:val="18"/>
              </w:rPr>
            </w:pPr>
            <w:r w:rsidRPr="00613641">
              <w:rPr>
                <w:rFonts w:ascii="Montserrat" w:eastAsia="Montserrat Medium" w:hAnsi="Montserrat" w:cs="Montserrat Medium"/>
                <w:b/>
                <w:bCs/>
                <w:sz w:val="18"/>
                <w:szCs w:val="18"/>
              </w:rPr>
              <w:t>BUENOS AIRES</w:t>
            </w:r>
          </w:p>
        </w:tc>
        <w:tc>
          <w:tcPr>
            <w:tcW w:w="1667"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2D27C9D" w14:textId="3D09E88B" w:rsidR="009D7EDE" w:rsidRPr="0061237A" w:rsidRDefault="00333659" w:rsidP="006D03F1">
            <w:pPr>
              <w:spacing w:line="240" w:lineRule="auto"/>
              <w:jc w:val="center"/>
              <w:rPr>
                <w:rFonts w:ascii="Montserrat" w:eastAsia="Montserrat Medium" w:hAnsi="Montserrat" w:cs="Montserrat Medium"/>
                <w:color w:val="000000"/>
                <w:sz w:val="18"/>
                <w:szCs w:val="18"/>
              </w:rPr>
            </w:pPr>
            <w:proofErr w:type="spellStart"/>
            <w:r>
              <w:rPr>
                <w:rFonts w:ascii="Montserrat" w:eastAsia="Montserrat Medium" w:hAnsi="Montserrat" w:cs="Montserrat Medium"/>
                <w:color w:val="000000"/>
                <w:sz w:val="18"/>
                <w:szCs w:val="18"/>
              </w:rPr>
              <w:t>Two</w:t>
            </w:r>
            <w:proofErr w:type="spellEnd"/>
            <w:r>
              <w:rPr>
                <w:rFonts w:ascii="Montserrat" w:eastAsia="Montserrat Medium" w:hAnsi="Montserrat" w:cs="Montserrat Medium"/>
                <w:color w:val="000000"/>
                <w:sz w:val="18"/>
                <w:szCs w:val="18"/>
              </w:rPr>
              <w:t xml:space="preserve"> Buenos Aires</w:t>
            </w:r>
          </w:p>
        </w:tc>
        <w:tc>
          <w:tcPr>
            <w:tcW w:w="1667" w:type="pct"/>
            <w:tcBorders>
              <w:top w:val="single" w:sz="4" w:space="0" w:color="8614B4"/>
              <w:left w:val="single" w:sz="4" w:space="0" w:color="8614B4"/>
              <w:bottom w:val="single" w:sz="4" w:space="0" w:color="8614B4"/>
              <w:right w:val="single" w:sz="4" w:space="0" w:color="8614B4"/>
            </w:tcBorders>
            <w:vAlign w:val="bottom"/>
          </w:tcPr>
          <w:p w14:paraId="06E10EED" w14:textId="0F0C0055" w:rsidR="009D7EDE" w:rsidRPr="0061237A" w:rsidRDefault="00333659"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NH City</w:t>
            </w:r>
          </w:p>
        </w:tc>
      </w:tr>
      <w:tr w:rsidR="009D7EDE" w:rsidRPr="00D626FA" w14:paraId="5B00EA61"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DB2919" w14:textId="6CEB0744" w:rsidR="009D7EDE" w:rsidRPr="00613641" w:rsidRDefault="009020B2" w:rsidP="006D03F1">
            <w:pPr>
              <w:spacing w:line="240" w:lineRule="auto"/>
              <w:jc w:val="center"/>
              <w:rPr>
                <w:rFonts w:ascii="Montserrat" w:eastAsia="Montserrat Medium" w:hAnsi="Montserrat" w:cs="Montserrat Medium"/>
                <w:b/>
                <w:bCs/>
                <w:sz w:val="18"/>
                <w:szCs w:val="18"/>
              </w:rPr>
            </w:pPr>
            <w:r w:rsidRPr="00613641">
              <w:rPr>
                <w:rFonts w:ascii="Montserrat" w:eastAsia="Montserrat Medium" w:hAnsi="Montserrat" w:cs="Montserrat Medium"/>
                <w:b/>
                <w:bCs/>
                <w:sz w:val="18"/>
                <w:szCs w:val="18"/>
              </w:rPr>
              <w:t>BARILOCHE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7D720C" w14:textId="326A1297" w:rsidR="009D7EDE" w:rsidRPr="0061237A" w:rsidRDefault="00333659"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Kenton Bariloche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bottom"/>
          </w:tcPr>
          <w:p w14:paraId="6FC45BC1" w14:textId="0895FDE1" w:rsidR="009D7EDE" w:rsidRPr="0061237A" w:rsidRDefault="00333659"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NH </w:t>
            </w:r>
            <w:proofErr w:type="spellStart"/>
            <w:r>
              <w:rPr>
                <w:rFonts w:ascii="Montserrat" w:eastAsia="Montserrat Medium" w:hAnsi="Montserrat" w:cs="Montserrat Medium"/>
                <w:color w:val="000000"/>
                <w:sz w:val="18"/>
                <w:szCs w:val="18"/>
              </w:rPr>
              <w:t>Edewleiss</w:t>
            </w:r>
            <w:proofErr w:type="spellEnd"/>
          </w:p>
        </w:tc>
      </w:tr>
      <w:tr w:rsidR="006A749A" w:rsidRPr="00D626FA" w14:paraId="252D41A3" w14:textId="77777777" w:rsidTr="006D03F1">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D2C8166" w14:textId="2B2A0850" w:rsidR="006A749A" w:rsidRPr="00613641" w:rsidRDefault="00613641" w:rsidP="006D03F1">
            <w:pPr>
              <w:spacing w:line="240" w:lineRule="auto"/>
              <w:jc w:val="center"/>
              <w:rPr>
                <w:rFonts w:ascii="Montserrat" w:eastAsia="Montserrat Medium" w:hAnsi="Montserrat" w:cs="Montserrat Medium"/>
                <w:b/>
                <w:bCs/>
                <w:sz w:val="18"/>
                <w:szCs w:val="18"/>
              </w:rPr>
            </w:pPr>
            <w:r w:rsidRPr="00613641">
              <w:rPr>
                <w:rFonts w:ascii="Montserrat" w:eastAsia="Montserrat Medium" w:hAnsi="Montserrat" w:cs="Montserrat Medium"/>
                <w:b/>
                <w:bCs/>
                <w:sz w:val="18"/>
                <w:szCs w:val="18"/>
              </w:rPr>
              <w:t>PUERTO VARAS</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F6D110D" w14:textId="7E132333" w:rsidR="006A749A" w:rsidRPr="0061237A" w:rsidRDefault="00333659" w:rsidP="006D03F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Park Inn By Radisson</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634083F" w14:textId="567D5F5B" w:rsidR="006A749A" w:rsidRPr="0061237A" w:rsidRDefault="00333659"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Cabaña del Lago</w:t>
            </w:r>
          </w:p>
        </w:tc>
      </w:tr>
      <w:tr w:rsidR="009D7EDE" w:rsidRPr="00D626FA" w14:paraId="7750E195"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43BE181" w14:textId="2D58589D" w:rsidR="009D7EDE" w:rsidRPr="00613641" w:rsidRDefault="009020B2" w:rsidP="006D03F1">
            <w:pPr>
              <w:spacing w:line="240" w:lineRule="auto"/>
              <w:jc w:val="center"/>
              <w:rPr>
                <w:rFonts w:ascii="Montserrat" w:eastAsia="Montserrat Medium" w:hAnsi="Montserrat" w:cs="Montserrat Medium"/>
                <w:b/>
                <w:bCs/>
                <w:sz w:val="18"/>
                <w:szCs w:val="18"/>
              </w:rPr>
            </w:pPr>
            <w:r w:rsidRPr="00613641">
              <w:rPr>
                <w:rFonts w:ascii="Montserrat" w:eastAsia="Montserrat Medium" w:hAnsi="Montserrat" w:cs="Montserrat Medium"/>
                <w:b/>
                <w:bCs/>
                <w:sz w:val="18"/>
                <w:szCs w:val="18"/>
              </w:rPr>
              <w:t>SANTIAGO DE CHILE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4B4215D" w14:textId="764C693C" w:rsidR="009D7EDE" w:rsidRDefault="00333659" w:rsidP="006D03F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MR Hotel ex Neruda</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bottom"/>
          </w:tcPr>
          <w:p w14:paraId="18470328" w14:textId="50A60018" w:rsidR="009D7EDE" w:rsidRDefault="00333659" w:rsidP="006D03F1">
            <w:pPr>
              <w:spacing w:line="240" w:lineRule="auto"/>
              <w:jc w:val="center"/>
              <w:rPr>
                <w:rFonts w:ascii="Montserrat" w:eastAsia="Montserrat Medium" w:hAnsi="Montserrat" w:cs="Montserrat Medium"/>
                <w:sz w:val="18"/>
                <w:szCs w:val="18"/>
              </w:rPr>
            </w:pPr>
            <w:proofErr w:type="spellStart"/>
            <w:r>
              <w:rPr>
                <w:rFonts w:ascii="Montserrat" w:eastAsia="Montserrat Medium" w:hAnsi="Montserrat" w:cs="Montserrat Medium"/>
                <w:sz w:val="18"/>
                <w:szCs w:val="18"/>
              </w:rPr>
              <w:t>Torremayor</w:t>
            </w:r>
            <w:proofErr w:type="spellEnd"/>
            <w:r>
              <w:rPr>
                <w:rFonts w:ascii="Montserrat" w:eastAsia="Montserrat Medium" w:hAnsi="Montserrat" w:cs="Montserrat Medium"/>
                <w:sz w:val="18"/>
                <w:szCs w:val="18"/>
              </w:rPr>
              <w:t xml:space="preserve"> Pro</w:t>
            </w:r>
            <w:r w:rsidR="00C228BB">
              <w:rPr>
                <w:rFonts w:ascii="Montserrat" w:eastAsia="Montserrat Medium" w:hAnsi="Montserrat" w:cs="Montserrat Medium"/>
                <w:sz w:val="18"/>
                <w:szCs w:val="18"/>
              </w:rPr>
              <w:t>v</w:t>
            </w:r>
            <w:r>
              <w:rPr>
                <w:rFonts w:ascii="Montserrat" w:eastAsia="Montserrat Medium" w:hAnsi="Montserrat" w:cs="Montserrat Medium"/>
                <w:sz w:val="18"/>
                <w:szCs w:val="18"/>
              </w:rPr>
              <w:t>idencia</w:t>
            </w:r>
          </w:p>
        </w:tc>
      </w:tr>
    </w:tbl>
    <w:p w14:paraId="74EAF8FA" w14:textId="77777777" w:rsidR="006A749A" w:rsidRPr="00170DD1" w:rsidRDefault="006A749A" w:rsidP="006A749A">
      <w:pPr>
        <w:rPr>
          <w:rFonts w:ascii="Montserrat" w:eastAsia="Montserrat Medium" w:hAnsi="Montserrat" w:cs="Montserrat Medium"/>
          <w:color w:val="000000"/>
          <w:sz w:val="10"/>
          <w:szCs w:val="10"/>
        </w:rPr>
      </w:pPr>
    </w:p>
    <w:p w14:paraId="755E85BB" w14:textId="77777777" w:rsidR="006A749A" w:rsidRDefault="006A749A" w:rsidP="006A749A">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463D3AF6" w14:textId="77777777" w:rsidR="006A749A" w:rsidRDefault="006A749A" w:rsidP="006A749A">
      <w:pPr>
        <w:spacing w:line="240" w:lineRule="auto"/>
        <w:rPr>
          <w:rFonts w:ascii="Montserrat" w:eastAsia="Montserrat Medium" w:hAnsi="Montserrat" w:cs="Montserrat Medium"/>
          <w:sz w:val="20"/>
          <w:szCs w:val="20"/>
        </w:rPr>
      </w:pPr>
    </w:p>
    <w:p w14:paraId="25E105E0" w14:textId="48114ADA" w:rsidR="006A749A" w:rsidRDefault="006A749A" w:rsidP="00DE44E6">
      <w:pPr>
        <w:spacing w:line="240" w:lineRule="auto"/>
        <w:jc w:val="both"/>
        <w:rPr>
          <w:rFonts w:ascii="Montserrat" w:eastAsia="Montserrat Medium" w:hAnsi="Montserrat" w:cs="Montserrat Medium"/>
          <w:sz w:val="20"/>
          <w:szCs w:val="20"/>
        </w:rPr>
      </w:pPr>
    </w:p>
    <w:p w14:paraId="5A717113" w14:textId="77777777" w:rsidR="00FC70E7" w:rsidRDefault="00FC70E7"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B96645">
      <w:pPr>
        <w:spacing w:line="240" w:lineRule="auto"/>
        <w:jc w:val="center"/>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9249" w14:textId="77777777" w:rsidR="008F78A4" w:rsidRDefault="008F78A4">
      <w:pPr>
        <w:spacing w:line="240" w:lineRule="auto"/>
      </w:pPr>
      <w:r>
        <w:separator/>
      </w:r>
    </w:p>
  </w:endnote>
  <w:endnote w:type="continuationSeparator" w:id="0">
    <w:p w14:paraId="00910ADE" w14:textId="77777777" w:rsidR="008F78A4" w:rsidRDefault="008F7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10AE" w14:textId="77777777" w:rsidR="008F78A4" w:rsidRDefault="008F78A4">
      <w:pPr>
        <w:spacing w:line="240" w:lineRule="auto"/>
      </w:pPr>
      <w:r>
        <w:separator/>
      </w:r>
    </w:p>
  </w:footnote>
  <w:footnote w:type="continuationSeparator" w:id="0">
    <w:p w14:paraId="21C7B830" w14:textId="77777777" w:rsidR="008F78A4" w:rsidRDefault="008F78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11BCA7B0">
              <wp:simplePos x="0" y="0"/>
              <wp:positionH relativeFrom="margin">
                <wp:align>right</wp:align>
              </wp:positionH>
              <wp:positionV relativeFrom="paragraph">
                <wp:posOffset>-325755</wp:posOffset>
              </wp:positionV>
              <wp:extent cx="1485900"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9525">
                        <a:noFill/>
                        <a:miter lim="800000"/>
                        <a:headEnd/>
                        <a:tailEnd/>
                      </a:ln>
                    </wps:spPr>
                    <wps:txbx>
                      <w:txbxContent>
                        <w:p w14:paraId="585753F9" w14:textId="0E6D1ED9" w:rsidR="00136DF3" w:rsidRDefault="00136DF3" w:rsidP="00136DF3">
                          <w:pPr>
                            <w:rPr>
                              <w:rFonts w:eastAsia="Times New Roman"/>
                              <w:color w:val="538135" w:themeColor="accent6" w:themeShade="BF"/>
                              <w:sz w:val="28"/>
                              <w:szCs w:val="28"/>
                              <w:lang w:val="es-MX"/>
                            </w:rPr>
                          </w:pPr>
                          <w:r w:rsidRPr="000E76ED">
                            <w:rPr>
                              <w:rFonts w:eastAsia="Times New Roman"/>
                              <w:color w:val="538135" w:themeColor="accent6" w:themeShade="BF"/>
                              <w:sz w:val="28"/>
                              <w:szCs w:val="28"/>
                              <w:lang w:val="es-MX"/>
                            </w:rPr>
                            <w:t>VV</w:t>
                          </w:r>
                          <w:r>
                            <w:rPr>
                              <w:rFonts w:eastAsia="Times New Roman"/>
                              <w:color w:val="538135" w:themeColor="accent6" w:themeShade="BF"/>
                              <w:sz w:val="28"/>
                              <w:szCs w:val="28"/>
                              <w:lang w:val="es-MX"/>
                            </w:rPr>
                            <w:t>SR0</w:t>
                          </w:r>
                          <w:r w:rsidRPr="000E76ED">
                            <w:rPr>
                              <w:rFonts w:eastAsia="Times New Roman"/>
                              <w:color w:val="538135" w:themeColor="accent6" w:themeShade="BF"/>
                              <w:sz w:val="28"/>
                              <w:szCs w:val="28"/>
                              <w:lang w:val="es-MX"/>
                            </w:rPr>
                            <w:t>02-</w:t>
                          </w:r>
                          <w:r>
                            <w:rPr>
                              <w:rFonts w:eastAsia="Times New Roman"/>
                              <w:color w:val="538135" w:themeColor="accent6" w:themeShade="BF"/>
                              <w:sz w:val="28"/>
                              <w:szCs w:val="28"/>
                              <w:lang w:val="es-MX"/>
                            </w:rPr>
                            <w:t>AMI</w:t>
                          </w:r>
                        </w:p>
                        <w:p w14:paraId="32C053A8" w14:textId="09A349EA" w:rsidR="00605A30" w:rsidRPr="00136DF3" w:rsidRDefault="00605A30">
                          <w:pPr>
                            <w:rPr>
                              <w:rFonts w:eastAsia="Times New Roman"/>
                              <w:b/>
                              <w:bCs/>
                              <w:color w:val="538135" w:themeColor="accent6" w:themeShade="BF"/>
                              <w:sz w:val="40"/>
                              <w:szCs w:val="4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65.8pt;margin-top:-25.65pt;width:117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" stroked="f">
              <v:textbox>
                <w:txbxContent>
                  <w:p w14:paraId="585753F9" w14:textId="0E6D1ED9" w:rsidR="00136DF3" w:rsidRDefault="00136DF3" w:rsidP="00136DF3">
                    <w:pPr>
                      <w:rPr>
                        <w:rFonts w:eastAsia="Times New Roman"/>
                        <w:color w:val="538135" w:themeColor="accent6" w:themeShade="BF"/>
                        <w:sz w:val="28"/>
                        <w:szCs w:val="28"/>
                        <w:lang w:val="es-MX"/>
                      </w:rPr>
                    </w:pPr>
                    <w:r w:rsidRPr="000E76ED">
                      <w:rPr>
                        <w:rFonts w:eastAsia="Times New Roman"/>
                        <w:color w:val="538135" w:themeColor="accent6" w:themeShade="BF"/>
                        <w:sz w:val="28"/>
                        <w:szCs w:val="28"/>
                        <w:lang w:val="es-MX"/>
                      </w:rPr>
                      <w:t>VV</w:t>
                    </w:r>
                    <w:r>
                      <w:rPr>
                        <w:rFonts w:eastAsia="Times New Roman"/>
                        <w:color w:val="538135" w:themeColor="accent6" w:themeShade="BF"/>
                        <w:sz w:val="28"/>
                        <w:szCs w:val="28"/>
                        <w:lang w:val="es-MX"/>
                      </w:rPr>
                      <w:t>SR0</w:t>
                    </w:r>
                    <w:r w:rsidRPr="000E76ED">
                      <w:rPr>
                        <w:rFonts w:eastAsia="Times New Roman"/>
                        <w:color w:val="538135" w:themeColor="accent6" w:themeShade="BF"/>
                        <w:sz w:val="28"/>
                        <w:szCs w:val="28"/>
                        <w:lang w:val="es-MX"/>
                      </w:rPr>
                      <w:t>02-</w:t>
                    </w:r>
                    <w:r>
                      <w:rPr>
                        <w:rFonts w:eastAsia="Times New Roman"/>
                        <w:color w:val="538135" w:themeColor="accent6" w:themeShade="BF"/>
                        <w:sz w:val="28"/>
                        <w:szCs w:val="28"/>
                        <w:lang w:val="es-MX"/>
                      </w:rPr>
                      <w:t>AMI</w:t>
                    </w:r>
                  </w:p>
                  <w:p w14:paraId="32C053A8" w14:textId="09A349EA" w:rsidR="00605A30" w:rsidRPr="00136DF3" w:rsidRDefault="00605A30">
                    <w:pPr>
                      <w:rPr>
                        <w:rFonts w:eastAsia="Times New Roman"/>
                        <w:b/>
                        <w:bCs/>
                        <w:color w:val="538135" w:themeColor="accent6" w:themeShade="BF"/>
                        <w:sz w:val="40"/>
                        <w:szCs w:val="40"/>
                        <w:lang w:val="es-MX"/>
                      </w:rPr>
                    </w:pP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841"/>
    <w:multiLevelType w:val="hybridMultilevel"/>
    <w:tmpl w:val="2F10C6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EE05F66"/>
    <w:multiLevelType w:val="hybridMultilevel"/>
    <w:tmpl w:val="2118E3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85821765">
    <w:abstractNumId w:val="7"/>
  </w:num>
  <w:num w:numId="2" w16cid:durableId="784813527">
    <w:abstractNumId w:val="1"/>
  </w:num>
  <w:num w:numId="3" w16cid:durableId="9576486">
    <w:abstractNumId w:val="12"/>
  </w:num>
  <w:num w:numId="4" w16cid:durableId="1512640353">
    <w:abstractNumId w:val="2"/>
  </w:num>
  <w:num w:numId="5" w16cid:durableId="471412428">
    <w:abstractNumId w:val="3"/>
  </w:num>
  <w:num w:numId="6" w16cid:durableId="1434088212">
    <w:abstractNumId w:val="5"/>
  </w:num>
  <w:num w:numId="7" w16cid:durableId="1877934838">
    <w:abstractNumId w:val="20"/>
  </w:num>
  <w:num w:numId="8" w16cid:durableId="1114591642">
    <w:abstractNumId w:val="8"/>
  </w:num>
  <w:num w:numId="9" w16cid:durableId="2030839448">
    <w:abstractNumId w:val="15"/>
  </w:num>
  <w:num w:numId="10" w16cid:durableId="626396055">
    <w:abstractNumId w:val="19"/>
  </w:num>
  <w:num w:numId="11" w16cid:durableId="1707750177">
    <w:abstractNumId w:val="6"/>
  </w:num>
  <w:num w:numId="12" w16cid:durableId="1457021576">
    <w:abstractNumId w:val="14"/>
  </w:num>
  <w:num w:numId="13" w16cid:durableId="1690251009">
    <w:abstractNumId w:val="10"/>
  </w:num>
  <w:num w:numId="14" w16cid:durableId="1863590583">
    <w:abstractNumId w:val="18"/>
  </w:num>
  <w:num w:numId="15" w16cid:durableId="226260881">
    <w:abstractNumId w:val="4"/>
  </w:num>
  <w:num w:numId="16" w16cid:durableId="1588227215">
    <w:abstractNumId w:val="13"/>
  </w:num>
  <w:num w:numId="17" w16cid:durableId="1553691551">
    <w:abstractNumId w:val="21"/>
  </w:num>
  <w:num w:numId="18" w16cid:durableId="898249686">
    <w:abstractNumId w:val="22"/>
  </w:num>
  <w:num w:numId="19" w16cid:durableId="705562223">
    <w:abstractNumId w:val="9"/>
  </w:num>
  <w:num w:numId="20" w16cid:durableId="2139908431">
    <w:abstractNumId w:val="16"/>
  </w:num>
  <w:num w:numId="21" w16cid:durableId="243495710">
    <w:abstractNumId w:val="11"/>
  </w:num>
  <w:num w:numId="22" w16cid:durableId="1758013339">
    <w:abstractNumId w:val="17"/>
  </w:num>
  <w:num w:numId="23" w16cid:durableId="115225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06D07"/>
    <w:rsid w:val="00013833"/>
    <w:rsid w:val="00016F2C"/>
    <w:rsid w:val="0002141C"/>
    <w:rsid w:val="00026C9F"/>
    <w:rsid w:val="00032840"/>
    <w:rsid w:val="000359F7"/>
    <w:rsid w:val="000367CE"/>
    <w:rsid w:val="00036BB7"/>
    <w:rsid w:val="000418ED"/>
    <w:rsid w:val="00042133"/>
    <w:rsid w:val="00042D63"/>
    <w:rsid w:val="00047D83"/>
    <w:rsid w:val="00055EF8"/>
    <w:rsid w:val="00062BD4"/>
    <w:rsid w:val="00071C85"/>
    <w:rsid w:val="0007227F"/>
    <w:rsid w:val="00072711"/>
    <w:rsid w:val="000757FC"/>
    <w:rsid w:val="000767C2"/>
    <w:rsid w:val="00076F20"/>
    <w:rsid w:val="00082AC7"/>
    <w:rsid w:val="000951CA"/>
    <w:rsid w:val="00097EC8"/>
    <w:rsid w:val="000A0846"/>
    <w:rsid w:val="000A08D1"/>
    <w:rsid w:val="000A34D1"/>
    <w:rsid w:val="000B1582"/>
    <w:rsid w:val="000C25CD"/>
    <w:rsid w:val="000C437E"/>
    <w:rsid w:val="000C60FD"/>
    <w:rsid w:val="000D1B82"/>
    <w:rsid w:val="000D1C72"/>
    <w:rsid w:val="000D2078"/>
    <w:rsid w:val="000D4CB3"/>
    <w:rsid w:val="000E03D5"/>
    <w:rsid w:val="000E2C46"/>
    <w:rsid w:val="000E56B9"/>
    <w:rsid w:val="000E726E"/>
    <w:rsid w:val="000E7359"/>
    <w:rsid w:val="000F22C8"/>
    <w:rsid w:val="000F32F0"/>
    <w:rsid w:val="000F5D10"/>
    <w:rsid w:val="000F6102"/>
    <w:rsid w:val="00106A1F"/>
    <w:rsid w:val="00113911"/>
    <w:rsid w:val="001207A7"/>
    <w:rsid w:val="0012611E"/>
    <w:rsid w:val="0012673F"/>
    <w:rsid w:val="00126E2A"/>
    <w:rsid w:val="00130A02"/>
    <w:rsid w:val="0013118E"/>
    <w:rsid w:val="00135950"/>
    <w:rsid w:val="00136CD7"/>
    <w:rsid w:val="00136DF3"/>
    <w:rsid w:val="001508C6"/>
    <w:rsid w:val="00150BCB"/>
    <w:rsid w:val="001540AD"/>
    <w:rsid w:val="00167BB6"/>
    <w:rsid w:val="00172B0A"/>
    <w:rsid w:val="001741E2"/>
    <w:rsid w:val="0017724D"/>
    <w:rsid w:val="00181E44"/>
    <w:rsid w:val="00184728"/>
    <w:rsid w:val="001850D9"/>
    <w:rsid w:val="00185E04"/>
    <w:rsid w:val="001A05DE"/>
    <w:rsid w:val="001A1004"/>
    <w:rsid w:val="001A3560"/>
    <w:rsid w:val="001A45AA"/>
    <w:rsid w:val="001A5EE5"/>
    <w:rsid w:val="001B3A18"/>
    <w:rsid w:val="001B6E9F"/>
    <w:rsid w:val="001C23E0"/>
    <w:rsid w:val="001C6FDE"/>
    <w:rsid w:val="001D6DCB"/>
    <w:rsid w:val="001D7AAE"/>
    <w:rsid w:val="001E0022"/>
    <w:rsid w:val="001E045D"/>
    <w:rsid w:val="001E307D"/>
    <w:rsid w:val="001E37EC"/>
    <w:rsid w:val="001E4306"/>
    <w:rsid w:val="001E6688"/>
    <w:rsid w:val="001F1B45"/>
    <w:rsid w:val="001F4859"/>
    <w:rsid w:val="00203F6D"/>
    <w:rsid w:val="00212E74"/>
    <w:rsid w:val="00214525"/>
    <w:rsid w:val="002155DF"/>
    <w:rsid w:val="00215B3D"/>
    <w:rsid w:val="00215C11"/>
    <w:rsid w:val="00216212"/>
    <w:rsid w:val="00217387"/>
    <w:rsid w:val="00222475"/>
    <w:rsid w:val="00225367"/>
    <w:rsid w:val="0022760F"/>
    <w:rsid w:val="00231241"/>
    <w:rsid w:val="002339CC"/>
    <w:rsid w:val="00245BCC"/>
    <w:rsid w:val="00245D5B"/>
    <w:rsid w:val="00267329"/>
    <w:rsid w:val="0027227B"/>
    <w:rsid w:val="00272646"/>
    <w:rsid w:val="00273192"/>
    <w:rsid w:val="00274CB1"/>
    <w:rsid w:val="00277209"/>
    <w:rsid w:val="0027757D"/>
    <w:rsid w:val="00277EF4"/>
    <w:rsid w:val="00280F85"/>
    <w:rsid w:val="00282475"/>
    <w:rsid w:val="00282708"/>
    <w:rsid w:val="0028435A"/>
    <w:rsid w:val="00286077"/>
    <w:rsid w:val="00286CEC"/>
    <w:rsid w:val="00296026"/>
    <w:rsid w:val="00297232"/>
    <w:rsid w:val="002A3DDF"/>
    <w:rsid w:val="002A716C"/>
    <w:rsid w:val="002B14F5"/>
    <w:rsid w:val="002B2BF8"/>
    <w:rsid w:val="002B5A42"/>
    <w:rsid w:val="002C2412"/>
    <w:rsid w:val="002C30D7"/>
    <w:rsid w:val="002C473B"/>
    <w:rsid w:val="002C6EC9"/>
    <w:rsid w:val="002C6F17"/>
    <w:rsid w:val="002D0BA0"/>
    <w:rsid w:val="002D0C5C"/>
    <w:rsid w:val="002D12B3"/>
    <w:rsid w:val="002D1E3B"/>
    <w:rsid w:val="002D4AA7"/>
    <w:rsid w:val="002D6635"/>
    <w:rsid w:val="002D6649"/>
    <w:rsid w:val="002D70C8"/>
    <w:rsid w:val="002D7B22"/>
    <w:rsid w:val="002E087F"/>
    <w:rsid w:val="002E5242"/>
    <w:rsid w:val="002E53E5"/>
    <w:rsid w:val="002E5DDD"/>
    <w:rsid w:val="003008C5"/>
    <w:rsid w:val="00303BB1"/>
    <w:rsid w:val="003051B7"/>
    <w:rsid w:val="00307A5E"/>
    <w:rsid w:val="00310895"/>
    <w:rsid w:val="0031458A"/>
    <w:rsid w:val="00326B4A"/>
    <w:rsid w:val="00332166"/>
    <w:rsid w:val="0033262F"/>
    <w:rsid w:val="00333505"/>
    <w:rsid w:val="00333659"/>
    <w:rsid w:val="00346B7E"/>
    <w:rsid w:val="00346C89"/>
    <w:rsid w:val="00346FD5"/>
    <w:rsid w:val="0035195F"/>
    <w:rsid w:val="00353E22"/>
    <w:rsid w:val="00355CC3"/>
    <w:rsid w:val="00356A2E"/>
    <w:rsid w:val="00360AB3"/>
    <w:rsid w:val="00364021"/>
    <w:rsid w:val="00365979"/>
    <w:rsid w:val="0036642A"/>
    <w:rsid w:val="0036691D"/>
    <w:rsid w:val="003759FF"/>
    <w:rsid w:val="003763A7"/>
    <w:rsid w:val="00376C12"/>
    <w:rsid w:val="0037794E"/>
    <w:rsid w:val="00377A2A"/>
    <w:rsid w:val="00381E00"/>
    <w:rsid w:val="0038279B"/>
    <w:rsid w:val="003836E5"/>
    <w:rsid w:val="00383BE3"/>
    <w:rsid w:val="003855FE"/>
    <w:rsid w:val="003901E5"/>
    <w:rsid w:val="00391C1E"/>
    <w:rsid w:val="00394BF4"/>
    <w:rsid w:val="003961D6"/>
    <w:rsid w:val="003971D6"/>
    <w:rsid w:val="0039799B"/>
    <w:rsid w:val="00397A15"/>
    <w:rsid w:val="003A0303"/>
    <w:rsid w:val="003A1963"/>
    <w:rsid w:val="003A2824"/>
    <w:rsid w:val="003A4B8B"/>
    <w:rsid w:val="003A4C1E"/>
    <w:rsid w:val="003B1EDB"/>
    <w:rsid w:val="003B2995"/>
    <w:rsid w:val="003B481C"/>
    <w:rsid w:val="003B6D10"/>
    <w:rsid w:val="003C0EAB"/>
    <w:rsid w:val="003C1629"/>
    <w:rsid w:val="003C647A"/>
    <w:rsid w:val="003C647F"/>
    <w:rsid w:val="003C69D0"/>
    <w:rsid w:val="003C779E"/>
    <w:rsid w:val="003D0A90"/>
    <w:rsid w:val="003D27CB"/>
    <w:rsid w:val="003D2EA4"/>
    <w:rsid w:val="003D48EC"/>
    <w:rsid w:val="003D520B"/>
    <w:rsid w:val="003D6A6E"/>
    <w:rsid w:val="003E20AA"/>
    <w:rsid w:val="003F054A"/>
    <w:rsid w:val="003F0C0F"/>
    <w:rsid w:val="003F3B96"/>
    <w:rsid w:val="003F5794"/>
    <w:rsid w:val="003F5BFF"/>
    <w:rsid w:val="003F63EC"/>
    <w:rsid w:val="003F6B2E"/>
    <w:rsid w:val="00400AEC"/>
    <w:rsid w:val="00400DC3"/>
    <w:rsid w:val="00406939"/>
    <w:rsid w:val="004101FA"/>
    <w:rsid w:val="00410C72"/>
    <w:rsid w:val="00412F86"/>
    <w:rsid w:val="004137A0"/>
    <w:rsid w:val="00415D89"/>
    <w:rsid w:val="0041746E"/>
    <w:rsid w:val="00417903"/>
    <w:rsid w:val="0042016C"/>
    <w:rsid w:val="00420E23"/>
    <w:rsid w:val="00422ACA"/>
    <w:rsid w:val="00425FAE"/>
    <w:rsid w:val="00426B94"/>
    <w:rsid w:val="00432540"/>
    <w:rsid w:val="00432B28"/>
    <w:rsid w:val="00436841"/>
    <w:rsid w:val="00441B78"/>
    <w:rsid w:val="00442800"/>
    <w:rsid w:val="0044567A"/>
    <w:rsid w:val="004468F3"/>
    <w:rsid w:val="0045360E"/>
    <w:rsid w:val="00453840"/>
    <w:rsid w:val="00462BD0"/>
    <w:rsid w:val="00465143"/>
    <w:rsid w:val="0047046F"/>
    <w:rsid w:val="0047217F"/>
    <w:rsid w:val="004738D3"/>
    <w:rsid w:val="00475465"/>
    <w:rsid w:val="0047605F"/>
    <w:rsid w:val="004779D5"/>
    <w:rsid w:val="00481D1F"/>
    <w:rsid w:val="004839C1"/>
    <w:rsid w:val="00483B15"/>
    <w:rsid w:val="0048619C"/>
    <w:rsid w:val="00486AA9"/>
    <w:rsid w:val="00490040"/>
    <w:rsid w:val="00490C35"/>
    <w:rsid w:val="0049259E"/>
    <w:rsid w:val="004A524A"/>
    <w:rsid w:val="004A5595"/>
    <w:rsid w:val="004B301B"/>
    <w:rsid w:val="004B401A"/>
    <w:rsid w:val="004B5090"/>
    <w:rsid w:val="004B64CD"/>
    <w:rsid w:val="004C1B36"/>
    <w:rsid w:val="004C6981"/>
    <w:rsid w:val="004D2A1A"/>
    <w:rsid w:val="004D4853"/>
    <w:rsid w:val="004D712A"/>
    <w:rsid w:val="004E09E0"/>
    <w:rsid w:val="004E2D36"/>
    <w:rsid w:val="004F14BB"/>
    <w:rsid w:val="004F18A1"/>
    <w:rsid w:val="004F33EE"/>
    <w:rsid w:val="004F370F"/>
    <w:rsid w:val="004F4267"/>
    <w:rsid w:val="004F487C"/>
    <w:rsid w:val="004F5395"/>
    <w:rsid w:val="004F579F"/>
    <w:rsid w:val="005040BB"/>
    <w:rsid w:val="00511CE1"/>
    <w:rsid w:val="00515DA2"/>
    <w:rsid w:val="005207A4"/>
    <w:rsid w:val="00522C34"/>
    <w:rsid w:val="00525A44"/>
    <w:rsid w:val="00526378"/>
    <w:rsid w:val="00531081"/>
    <w:rsid w:val="005353CC"/>
    <w:rsid w:val="005357C9"/>
    <w:rsid w:val="0054028A"/>
    <w:rsid w:val="00541243"/>
    <w:rsid w:val="00546FD9"/>
    <w:rsid w:val="005519E5"/>
    <w:rsid w:val="00553129"/>
    <w:rsid w:val="00556714"/>
    <w:rsid w:val="00562043"/>
    <w:rsid w:val="0056207C"/>
    <w:rsid w:val="00562635"/>
    <w:rsid w:val="005716AA"/>
    <w:rsid w:val="005734C2"/>
    <w:rsid w:val="005779A0"/>
    <w:rsid w:val="00580E4D"/>
    <w:rsid w:val="0058208A"/>
    <w:rsid w:val="00584A2E"/>
    <w:rsid w:val="00586047"/>
    <w:rsid w:val="0058623E"/>
    <w:rsid w:val="005900FD"/>
    <w:rsid w:val="00591232"/>
    <w:rsid w:val="005920A1"/>
    <w:rsid w:val="005976B1"/>
    <w:rsid w:val="005A2260"/>
    <w:rsid w:val="005A3C5C"/>
    <w:rsid w:val="005A4105"/>
    <w:rsid w:val="005A6D36"/>
    <w:rsid w:val="005A6FC1"/>
    <w:rsid w:val="005A7FD1"/>
    <w:rsid w:val="005B0B88"/>
    <w:rsid w:val="005B1714"/>
    <w:rsid w:val="005B5DD3"/>
    <w:rsid w:val="005B5E71"/>
    <w:rsid w:val="005B5F3D"/>
    <w:rsid w:val="005B6E19"/>
    <w:rsid w:val="005B6FE7"/>
    <w:rsid w:val="005B7638"/>
    <w:rsid w:val="005C2A4C"/>
    <w:rsid w:val="005C379D"/>
    <w:rsid w:val="005C3A4F"/>
    <w:rsid w:val="005C7A59"/>
    <w:rsid w:val="005D6314"/>
    <w:rsid w:val="005E0701"/>
    <w:rsid w:val="005E2E97"/>
    <w:rsid w:val="005E6EC5"/>
    <w:rsid w:val="005F364E"/>
    <w:rsid w:val="005F3EA4"/>
    <w:rsid w:val="005F5C48"/>
    <w:rsid w:val="005F5D34"/>
    <w:rsid w:val="005F6AE1"/>
    <w:rsid w:val="005F7B19"/>
    <w:rsid w:val="00600579"/>
    <w:rsid w:val="00604E41"/>
    <w:rsid w:val="00605A30"/>
    <w:rsid w:val="006077F0"/>
    <w:rsid w:val="006108A0"/>
    <w:rsid w:val="0061237A"/>
    <w:rsid w:val="00613641"/>
    <w:rsid w:val="00614C9F"/>
    <w:rsid w:val="00617F90"/>
    <w:rsid w:val="006207A7"/>
    <w:rsid w:val="00622704"/>
    <w:rsid w:val="0062298B"/>
    <w:rsid w:val="00625D54"/>
    <w:rsid w:val="0062780C"/>
    <w:rsid w:val="00630E20"/>
    <w:rsid w:val="00633900"/>
    <w:rsid w:val="00635D36"/>
    <w:rsid w:val="00636170"/>
    <w:rsid w:val="00637018"/>
    <w:rsid w:val="00640516"/>
    <w:rsid w:val="006506F8"/>
    <w:rsid w:val="006554AA"/>
    <w:rsid w:val="0065615B"/>
    <w:rsid w:val="0065746E"/>
    <w:rsid w:val="0066394C"/>
    <w:rsid w:val="00666B2B"/>
    <w:rsid w:val="0066727B"/>
    <w:rsid w:val="00671038"/>
    <w:rsid w:val="00675C1B"/>
    <w:rsid w:val="006767E1"/>
    <w:rsid w:val="00682F35"/>
    <w:rsid w:val="0068359F"/>
    <w:rsid w:val="0068488B"/>
    <w:rsid w:val="0068707D"/>
    <w:rsid w:val="00691B08"/>
    <w:rsid w:val="00693788"/>
    <w:rsid w:val="00694CDB"/>
    <w:rsid w:val="006963A0"/>
    <w:rsid w:val="006A1DC0"/>
    <w:rsid w:val="006A2088"/>
    <w:rsid w:val="006A22A1"/>
    <w:rsid w:val="006A4C51"/>
    <w:rsid w:val="006A749A"/>
    <w:rsid w:val="006B1BCF"/>
    <w:rsid w:val="006B2B9C"/>
    <w:rsid w:val="006B7104"/>
    <w:rsid w:val="006C53B8"/>
    <w:rsid w:val="006C6754"/>
    <w:rsid w:val="006C6F5A"/>
    <w:rsid w:val="006C7881"/>
    <w:rsid w:val="006D0942"/>
    <w:rsid w:val="006D1FBC"/>
    <w:rsid w:val="006D2E42"/>
    <w:rsid w:val="006D2F72"/>
    <w:rsid w:val="006E1DEB"/>
    <w:rsid w:val="006E379D"/>
    <w:rsid w:val="006E3DE6"/>
    <w:rsid w:val="006E7725"/>
    <w:rsid w:val="006E7F05"/>
    <w:rsid w:val="006E7F4A"/>
    <w:rsid w:val="006F20B9"/>
    <w:rsid w:val="006F49AC"/>
    <w:rsid w:val="006F69C3"/>
    <w:rsid w:val="006F7553"/>
    <w:rsid w:val="007003C1"/>
    <w:rsid w:val="0070375B"/>
    <w:rsid w:val="00704239"/>
    <w:rsid w:val="007061BE"/>
    <w:rsid w:val="00707027"/>
    <w:rsid w:val="007105F6"/>
    <w:rsid w:val="00712197"/>
    <w:rsid w:val="00712BE1"/>
    <w:rsid w:val="00717B85"/>
    <w:rsid w:val="007239FD"/>
    <w:rsid w:val="00726406"/>
    <w:rsid w:val="007266BD"/>
    <w:rsid w:val="00730D1C"/>
    <w:rsid w:val="00731629"/>
    <w:rsid w:val="007345B3"/>
    <w:rsid w:val="007356B3"/>
    <w:rsid w:val="007358F5"/>
    <w:rsid w:val="00737202"/>
    <w:rsid w:val="00737AE6"/>
    <w:rsid w:val="00741DFC"/>
    <w:rsid w:val="007435F4"/>
    <w:rsid w:val="0075022B"/>
    <w:rsid w:val="00753A23"/>
    <w:rsid w:val="007549AE"/>
    <w:rsid w:val="00756B78"/>
    <w:rsid w:val="00756E5F"/>
    <w:rsid w:val="007653EA"/>
    <w:rsid w:val="00765C61"/>
    <w:rsid w:val="00767190"/>
    <w:rsid w:val="0077307C"/>
    <w:rsid w:val="00774E8F"/>
    <w:rsid w:val="00775DA1"/>
    <w:rsid w:val="00776155"/>
    <w:rsid w:val="0077672C"/>
    <w:rsid w:val="00777672"/>
    <w:rsid w:val="007820D1"/>
    <w:rsid w:val="00783481"/>
    <w:rsid w:val="007838CC"/>
    <w:rsid w:val="00785B28"/>
    <w:rsid w:val="00785DAF"/>
    <w:rsid w:val="00787A6E"/>
    <w:rsid w:val="00794293"/>
    <w:rsid w:val="007948B2"/>
    <w:rsid w:val="007954AF"/>
    <w:rsid w:val="0079595C"/>
    <w:rsid w:val="007A3C70"/>
    <w:rsid w:val="007A77A2"/>
    <w:rsid w:val="007A79BA"/>
    <w:rsid w:val="007B015C"/>
    <w:rsid w:val="007B37D6"/>
    <w:rsid w:val="007B53A8"/>
    <w:rsid w:val="007C1A4E"/>
    <w:rsid w:val="007C5972"/>
    <w:rsid w:val="007C6DD7"/>
    <w:rsid w:val="007C763D"/>
    <w:rsid w:val="007D330E"/>
    <w:rsid w:val="007D78D8"/>
    <w:rsid w:val="007E69D3"/>
    <w:rsid w:val="007F13FD"/>
    <w:rsid w:val="007F4302"/>
    <w:rsid w:val="008049A9"/>
    <w:rsid w:val="00805F02"/>
    <w:rsid w:val="0080613C"/>
    <w:rsid w:val="00807630"/>
    <w:rsid w:val="00813515"/>
    <w:rsid w:val="008147DC"/>
    <w:rsid w:val="00814B25"/>
    <w:rsid w:val="0081654D"/>
    <w:rsid w:val="00820089"/>
    <w:rsid w:val="00820440"/>
    <w:rsid w:val="0082095B"/>
    <w:rsid w:val="00823DD7"/>
    <w:rsid w:val="008258EE"/>
    <w:rsid w:val="008261C8"/>
    <w:rsid w:val="008264BD"/>
    <w:rsid w:val="0082772A"/>
    <w:rsid w:val="0083342B"/>
    <w:rsid w:val="00833E52"/>
    <w:rsid w:val="00846077"/>
    <w:rsid w:val="00847F34"/>
    <w:rsid w:val="00861848"/>
    <w:rsid w:val="00863938"/>
    <w:rsid w:val="00865F46"/>
    <w:rsid w:val="008761E4"/>
    <w:rsid w:val="00881302"/>
    <w:rsid w:val="0088171C"/>
    <w:rsid w:val="008842EA"/>
    <w:rsid w:val="0088451A"/>
    <w:rsid w:val="008923B9"/>
    <w:rsid w:val="0089250B"/>
    <w:rsid w:val="00892E4E"/>
    <w:rsid w:val="008A0B2E"/>
    <w:rsid w:val="008A0E5F"/>
    <w:rsid w:val="008A168D"/>
    <w:rsid w:val="008A6C46"/>
    <w:rsid w:val="008A7C24"/>
    <w:rsid w:val="008B4166"/>
    <w:rsid w:val="008B44E5"/>
    <w:rsid w:val="008B555C"/>
    <w:rsid w:val="008B63CC"/>
    <w:rsid w:val="008B6A5F"/>
    <w:rsid w:val="008C52BE"/>
    <w:rsid w:val="008C57B5"/>
    <w:rsid w:val="008D484D"/>
    <w:rsid w:val="008D4926"/>
    <w:rsid w:val="008D5F95"/>
    <w:rsid w:val="008E2877"/>
    <w:rsid w:val="008E2B60"/>
    <w:rsid w:val="008E4845"/>
    <w:rsid w:val="008F2317"/>
    <w:rsid w:val="008F78A4"/>
    <w:rsid w:val="009007B8"/>
    <w:rsid w:val="009012B4"/>
    <w:rsid w:val="009020B2"/>
    <w:rsid w:val="009027D1"/>
    <w:rsid w:val="00904725"/>
    <w:rsid w:val="00905FD5"/>
    <w:rsid w:val="00907C01"/>
    <w:rsid w:val="00912D13"/>
    <w:rsid w:val="0091623F"/>
    <w:rsid w:val="00920AB4"/>
    <w:rsid w:val="00920E20"/>
    <w:rsid w:val="0092173F"/>
    <w:rsid w:val="00922F35"/>
    <w:rsid w:val="00923181"/>
    <w:rsid w:val="00924840"/>
    <w:rsid w:val="00924A47"/>
    <w:rsid w:val="00926D34"/>
    <w:rsid w:val="0093105C"/>
    <w:rsid w:val="009320C0"/>
    <w:rsid w:val="00932AE4"/>
    <w:rsid w:val="00933A0F"/>
    <w:rsid w:val="00935F27"/>
    <w:rsid w:val="00936138"/>
    <w:rsid w:val="00936734"/>
    <w:rsid w:val="00940A78"/>
    <w:rsid w:val="0095163D"/>
    <w:rsid w:val="00952FC4"/>
    <w:rsid w:val="00953015"/>
    <w:rsid w:val="009545BC"/>
    <w:rsid w:val="009549D2"/>
    <w:rsid w:val="00954E5E"/>
    <w:rsid w:val="00955766"/>
    <w:rsid w:val="00956BD7"/>
    <w:rsid w:val="0095770A"/>
    <w:rsid w:val="00961D1E"/>
    <w:rsid w:val="00962571"/>
    <w:rsid w:val="00963906"/>
    <w:rsid w:val="0096601B"/>
    <w:rsid w:val="00966C07"/>
    <w:rsid w:val="00966F57"/>
    <w:rsid w:val="00971208"/>
    <w:rsid w:val="00975724"/>
    <w:rsid w:val="0097752B"/>
    <w:rsid w:val="009807D7"/>
    <w:rsid w:val="009837EF"/>
    <w:rsid w:val="0098744D"/>
    <w:rsid w:val="00990CB0"/>
    <w:rsid w:val="00991753"/>
    <w:rsid w:val="00991C49"/>
    <w:rsid w:val="0099209D"/>
    <w:rsid w:val="00993186"/>
    <w:rsid w:val="0099387D"/>
    <w:rsid w:val="00994E81"/>
    <w:rsid w:val="009A1BA2"/>
    <w:rsid w:val="009A245F"/>
    <w:rsid w:val="009A285D"/>
    <w:rsid w:val="009A30C3"/>
    <w:rsid w:val="009A41CB"/>
    <w:rsid w:val="009A5050"/>
    <w:rsid w:val="009A5CE4"/>
    <w:rsid w:val="009B074B"/>
    <w:rsid w:val="009B1B2F"/>
    <w:rsid w:val="009B24FE"/>
    <w:rsid w:val="009B3475"/>
    <w:rsid w:val="009B4A9E"/>
    <w:rsid w:val="009B5356"/>
    <w:rsid w:val="009C180E"/>
    <w:rsid w:val="009C6B5C"/>
    <w:rsid w:val="009D01FF"/>
    <w:rsid w:val="009D2649"/>
    <w:rsid w:val="009D3751"/>
    <w:rsid w:val="009D68AA"/>
    <w:rsid w:val="009D7EDE"/>
    <w:rsid w:val="009E11E1"/>
    <w:rsid w:val="009E35E1"/>
    <w:rsid w:val="009E57D0"/>
    <w:rsid w:val="009E74CF"/>
    <w:rsid w:val="009F0F90"/>
    <w:rsid w:val="009F1B38"/>
    <w:rsid w:val="009F30AF"/>
    <w:rsid w:val="00A02601"/>
    <w:rsid w:val="00A05F75"/>
    <w:rsid w:val="00A06BD4"/>
    <w:rsid w:val="00A16311"/>
    <w:rsid w:val="00A175C9"/>
    <w:rsid w:val="00A17C8A"/>
    <w:rsid w:val="00A21B17"/>
    <w:rsid w:val="00A3043D"/>
    <w:rsid w:val="00A30ACD"/>
    <w:rsid w:val="00A35CD0"/>
    <w:rsid w:val="00A4241C"/>
    <w:rsid w:val="00A444F8"/>
    <w:rsid w:val="00A50384"/>
    <w:rsid w:val="00A5451B"/>
    <w:rsid w:val="00A546A7"/>
    <w:rsid w:val="00A547ED"/>
    <w:rsid w:val="00A55E70"/>
    <w:rsid w:val="00A60ED7"/>
    <w:rsid w:val="00A61F47"/>
    <w:rsid w:val="00A67738"/>
    <w:rsid w:val="00A7143D"/>
    <w:rsid w:val="00A71945"/>
    <w:rsid w:val="00A73A5F"/>
    <w:rsid w:val="00A758BC"/>
    <w:rsid w:val="00A76E07"/>
    <w:rsid w:val="00A80A89"/>
    <w:rsid w:val="00A82C7B"/>
    <w:rsid w:val="00A84A2B"/>
    <w:rsid w:val="00A852D8"/>
    <w:rsid w:val="00A865EC"/>
    <w:rsid w:val="00A91911"/>
    <w:rsid w:val="00A94BCD"/>
    <w:rsid w:val="00A94D92"/>
    <w:rsid w:val="00A972C7"/>
    <w:rsid w:val="00A979E8"/>
    <w:rsid w:val="00AA06CA"/>
    <w:rsid w:val="00AA0BB1"/>
    <w:rsid w:val="00AA6E8C"/>
    <w:rsid w:val="00AA72ED"/>
    <w:rsid w:val="00AA7EA2"/>
    <w:rsid w:val="00AB2128"/>
    <w:rsid w:val="00AB397F"/>
    <w:rsid w:val="00AB3E2F"/>
    <w:rsid w:val="00AB5B5B"/>
    <w:rsid w:val="00AC3E36"/>
    <w:rsid w:val="00AC46E2"/>
    <w:rsid w:val="00AC76A6"/>
    <w:rsid w:val="00AC7A1F"/>
    <w:rsid w:val="00AD0D9F"/>
    <w:rsid w:val="00AD1F55"/>
    <w:rsid w:val="00AD4201"/>
    <w:rsid w:val="00AE0D57"/>
    <w:rsid w:val="00AE3209"/>
    <w:rsid w:val="00AE6ABB"/>
    <w:rsid w:val="00AF4133"/>
    <w:rsid w:val="00AF7EF5"/>
    <w:rsid w:val="00B00758"/>
    <w:rsid w:val="00B1167D"/>
    <w:rsid w:val="00B11862"/>
    <w:rsid w:val="00B12564"/>
    <w:rsid w:val="00B12B9D"/>
    <w:rsid w:val="00B13DDF"/>
    <w:rsid w:val="00B1477C"/>
    <w:rsid w:val="00B16668"/>
    <w:rsid w:val="00B17EC7"/>
    <w:rsid w:val="00B2118C"/>
    <w:rsid w:val="00B25436"/>
    <w:rsid w:val="00B25F8A"/>
    <w:rsid w:val="00B306C2"/>
    <w:rsid w:val="00B30CA1"/>
    <w:rsid w:val="00B31184"/>
    <w:rsid w:val="00B32727"/>
    <w:rsid w:val="00B32D51"/>
    <w:rsid w:val="00B35C5B"/>
    <w:rsid w:val="00B43C33"/>
    <w:rsid w:val="00B60405"/>
    <w:rsid w:val="00B6388B"/>
    <w:rsid w:val="00B63BD0"/>
    <w:rsid w:val="00B63CE7"/>
    <w:rsid w:val="00B64F13"/>
    <w:rsid w:val="00B656DF"/>
    <w:rsid w:val="00B66414"/>
    <w:rsid w:val="00B7074E"/>
    <w:rsid w:val="00B71001"/>
    <w:rsid w:val="00B7222A"/>
    <w:rsid w:val="00B73000"/>
    <w:rsid w:val="00B73CB8"/>
    <w:rsid w:val="00B75814"/>
    <w:rsid w:val="00B76BF2"/>
    <w:rsid w:val="00B80164"/>
    <w:rsid w:val="00B819C6"/>
    <w:rsid w:val="00B82DDA"/>
    <w:rsid w:val="00B831C5"/>
    <w:rsid w:val="00B876F1"/>
    <w:rsid w:val="00B918BD"/>
    <w:rsid w:val="00B91F4D"/>
    <w:rsid w:val="00B93020"/>
    <w:rsid w:val="00B96645"/>
    <w:rsid w:val="00BA6C09"/>
    <w:rsid w:val="00BB07C4"/>
    <w:rsid w:val="00BB670D"/>
    <w:rsid w:val="00BB7F26"/>
    <w:rsid w:val="00BC183B"/>
    <w:rsid w:val="00BC4F34"/>
    <w:rsid w:val="00BC6175"/>
    <w:rsid w:val="00BD2248"/>
    <w:rsid w:val="00BD6DB9"/>
    <w:rsid w:val="00BE04A1"/>
    <w:rsid w:val="00BE4736"/>
    <w:rsid w:val="00BE4787"/>
    <w:rsid w:val="00BE4977"/>
    <w:rsid w:val="00BE7AE9"/>
    <w:rsid w:val="00BF4F2E"/>
    <w:rsid w:val="00C0021B"/>
    <w:rsid w:val="00C01207"/>
    <w:rsid w:val="00C04C01"/>
    <w:rsid w:val="00C102F2"/>
    <w:rsid w:val="00C12B07"/>
    <w:rsid w:val="00C13B0A"/>
    <w:rsid w:val="00C228BB"/>
    <w:rsid w:val="00C24482"/>
    <w:rsid w:val="00C25033"/>
    <w:rsid w:val="00C31A6C"/>
    <w:rsid w:val="00C330EF"/>
    <w:rsid w:val="00C41F7A"/>
    <w:rsid w:val="00C54C31"/>
    <w:rsid w:val="00C55CFA"/>
    <w:rsid w:val="00C56BF9"/>
    <w:rsid w:val="00C57F65"/>
    <w:rsid w:val="00C60B55"/>
    <w:rsid w:val="00C61103"/>
    <w:rsid w:val="00C61B83"/>
    <w:rsid w:val="00C61D19"/>
    <w:rsid w:val="00C626D0"/>
    <w:rsid w:val="00C64185"/>
    <w:rsid w:val="00C64F53"/>
    <w:rsid w:val="00C650C3"/>
    <w:rsid w:val="00C671F1"/>
    <w:rsid w:val="00C7315E"/>
    <w:rsid w:val="00C74D79"/>
    <w:rsid w:val="00C761C3"/>
    <w:rsid w:val="00C81346"/>
    <w:rsid w:val="00C854C2"/>
    <w:rsid w:val="00C86948"/>
    <w:rsid w:val="00C8735C"/>
    <w:rsid w:val="00C875B9"/>
    <w:rsid w:val="00C90185"/>
    <w:rsid w:val="00C90A47"/>
    <w:rsid w:val="00C9229C"/>
    <w:rsid w:val="00C97A5F"/>
    <w:rsid w:val="00CA0F78"/>
    <w:rsid w:val="00CA4940"/>
    <w:rsid w:val="00CA764E"/>
    <w:rsid w:val="00CA7A90"/>
    <w:rsid w:val="00CB2446"/>
    <w:rsid w:val="00CB2C39"/>
    <w:rsid w:val="00CB3AB3"/>
    <w:rsid w:val="00CB47AC"/>
    <w:rsid w:val="00CC1B3C"/>
    <w:rsid w:val="00CC3BD1"/>
    <w:rsid w:val="00CC7021"/>
    <w:rsid w:val="00CC7B09"/>
    <w:rsid w:val="00CD0469"/>
    <w:rsid w:val="00CD3585"/>
    <w:rsid w:val="00CD4505"/>
    <w:rsid w:val="00CE1CF5"/>
    <w:rsid w:val="00CE38C4"/>
    <w:rsid w:val="00CF4C05"/>
    <w:rsid w:val="00CF7E25"/>
    <w:rsid w:val="00D02478"/>
    <w:rsid w:val="00D04A37"/>
    <w:rsid w:val="00D139AA"/>
    <w:rsid w:val="00D15B81"/>
    <w:rsid w:val="00D16254"/>
    <w:rsid w:val="00D21C03"/>
    <w:rsid w:val="00D22CDF"/>
    <w:rsid w:val="00D2533F"/>
    <w:rsid w:val="00D258D7"/>
    <w:rsid w:val="00D2665C"/>
    <w:rsid w:val="00D26DA5"/>
    <w:rsid w:val="00D2722D"/>
    <w:rsid w:val="00D32D75"/>
    <w:rsid w:val="00D371B7"/>
    <w:rsid w:val="00D40C67"/>
    <w:rsid w:val="00D43BC9"/>
    <w:rsid w:val="00D44574"/>
    <w:rsid w:val="00D4560D"/>
    <w:rsid w:val="00D4594C"/>
    <w:rsid w:val="00D47C95"/>
    <w:rsid w:val="00D51921"/>
    <w:rsid w:val="00D5256B"/>
    <w:rsid w:val="00D54A9A"/>
    <w:rsid w:val="00D54F03"/>
    <w:rsid w:val="00D55713"/>
    <w:rsid w:val="00D566A7"/>
    <w:rsid w:val="00D61B7B"/>
    <w:rsid w:val="00D626FA"/>
    <w:rsid w:val="00D62A34"/>
    <w:rsid w:val="00D62CC6"/>
    <w:rsid w:val="00D66895"/>
    <w:rsid w:val="00D6749B"/>
    <w:rsid w:val="00D67ABF"/>
    <w:rsid w:val="00D75B92"/>
    <w:rsid w:val="00D81252"/>
    <w:rsid w:val="00D817A9"/>
    <w:rsid w:val="00D82590"/>
    <w:rsid w:val="00D85186"/>
    <w:rsid w:val="00D853C1"/>
    <w:rsid w:val="00D8613D"/>
    <w:rsid w:val="00D91745"/>
    <w:rsid w:val="00D921CD"/>
    <w:rsid w:val="00D97923"/>
    <w:rsid w:val="00DA0C17"/>
    <w:rsid w:val="00DA23CC"/>
    <w:rsid w:val="00DA53F6"/>
    <w:rsid w:val="00DB05AB"/>
    <w:rsid w:val="00DB3530"/>
    <w:rsid w:val="00DB452E"/>
    <w:rsid w:val="00DB6322"/>
    <w:rsid w:val="00DC724C"/>
    <w:rsid w:val="00DC724F"/>
    <w:rsid w:val="00DC753C"/>
    <w:rsid w:val="00DE25A7"/>
    <w:rsid w:val="00DE3993"/>
    <w:rsid w:val="00DE3E53"/>
    <w:rsid w:val="00DE44E6"/>
    <w:rsid w:val="00DE5F94"/>
    <w:rsid w:val="00DE6B70"/>
    <w:rsid w:val="00DE7300"/>
    <w:rsid w:val="00DE7C8F"/>
    <w:rsid w:val="00DE7E47"/>
    <w:rsid w:val="00DF1537"/>
    <w:rsid w:val="00DF350E"/>
    <w:rsid w:val="00E00885"/>
    <w:rsid w:val="00E10BF5"/>
    <w:rsid w:val="00E130C9"/>
    <w:rsid w:val="00E17120"/>
    <w:rsid w:val="00E2204A"/>
    <w:rsid w:val="00E246B0"/>
    <w:rsid w:val="00E27805"/>
    <w:rsid w:val="00E32AE5"/>
    <w:rsid w:val="00E3785E"/>
    <w:rsid w:val="00E413DD"/>
    <w:rsid w:val="00E50BD3"/>
    <w:rsid w:val="00E51F89"/>
    <w:rsid w:val="00E520F1"/>
    <w:rsid w:val="00E526E5"/>
    <w:rsid w:val="00E52E20"/>
    <w:rsid w:val="00E532B3"/>
    <w:rsid w:val="00E5390E"/>
    <w:rsid w:val="00E54237"/>
    <w:rsid w:val="00E54D7A"/>
    <w:rsid w:val="00E5667E"/>
    <w:rsid w:val="00E65097"/>
    <w:rsid w:val="00E675CB"/>
    <w:rsid w:val="00E70732"/>
    <w:rsid w:val="00E7147F"/>
    <w:rsid w:val="00E73899"/>
    <w:rsid w:val="00E7448F"/>
    <w:rsid w:val="00E74522"/>
    <w:rsid w:val="00E7467A"/>
    <w:rsid w:val="00E75A9B"/>
    <w:rsid w:val="00E8607B"/>
    <w:rsid w:val="00E866EE"/>
    <w:rsid w:val="00E9640C"/>
    <w:rsid w:val="00E966DC"/>
    <w:rsid w:val="00EA1BFA"/>
    <w:rsid w:val="00EA3F4E"/>
    <w:rsid w:val="00EA5030"/>
    <w:rsid w:val="00EB033A"/>
    <w:rsid w:val="00EB05BD"/>
    <w:rsid w:val="00EB4820"/>
    <w:rsid w:val="00EB50F5"/>
    <w:rsid w:val="00EB6352"/>
    <w:rsid w:val="00EB63C3"/>
    <w:rsid w:val="00EB6C47"/>
    <w:rsid w:val="00EB736E"/>
    <w:rsid w:val="00EC30FE"/>
    <w:rsid w:val="00EC47E1"/>
    <w:rsid w:val="00ED19E5"/>
    <w:rsid w:val="00EE48B6"/>
    <w:rsid w:val="00EE7393"/>
    <w:rsid w:val="00EF1DD0"/>
    <w:rsid w:val="00EF2252"/>
    <w:rsid w:val="00EF2D66"/>
    <w:rsid w:val="00F0121B"/>
    <w:rsid w:val="00F018AA"/>
    <w:rsid w:val="00F06446"/>
    <w:rsid w:val="00F07F50"/>
    <w:rsid w:val="00F173E3"/>
    <w:rsid w:val="00F17BAC"/>
    <w:rsid w:val="00F17D37"/>
    <w:rsid w:val="00F215D4"/>
    <w:rsid w:val="00F26404"/>
    <w:rsid w:val="00F3227A"/>
    <w:rsid w:val="00F36032"/>
    <w:rsid w:val="00F4079E"/>
    <w:rsid w:val="00F43CD4"/>
    <w:rsid w:val="00F523EE"/>
    <w:rsid w:val="00F54B1D"/>
    <w:rsid w:val="00F55113"/>
    <w:rsid w:val="00F571A0"/>
    <w:rsid w:val="00F575DB"/>
    <w:rsid w:val="00F577A0"/>
    <w:rsid w:val="00F57E96"/>
    <w:rsid w:val="00F61742"/>
    <w:rsid w:val="00F62D05"/>
    <w:rsid w:val="00F62F50"/>
    <w:rsid w:val="00F65A6A"/>
    <w:rsid w:val="00F6767B"/>
    <w:rsid w:val="00F73BB1"/>
    <w:rsid w:val="00F76695"/>
    <w:rsid w:val="00F77F98"/>
    <w:rsid w:val="00F81C92"/>
    <w:rsid w:val="00F83C7C"/>
    <w:rsid w:val="00F8522B"/>
    <w:rsid w:val="00F91A25"/>
    <w:rsid w:val="00F94AAE"/>
    <w:rsid w:val="00F974F2"/>
    <w:rsid w:val="00FA30BD"/>
    <w:rsid w:val="00FA5A84"/>
    <w:rsid w:val="00FA68E5"/>
    <w:rsid w:val="00FB1F88"/>
    <w:rsid w:val="00FB27E6"/>
    <w:rsid w:val="00FB3402"/>
    <w:rsid w:val="00FB4683"/>
    <w:rsid w:val="00FB5E18"/>
    <w:rsid w:val="00FB6EFF"/>
    <w:rsid w:val="00FB73C9"/>
    <w:rsid w:val="00FC015B"/>
    <w:rsid w:val="00FC1A1D"/>
    <w:rsid w:val="00FC3FD2"/>
    <w:rsid w:val="00FC56DC"/>
    <w:rsid w:val="00FC5F53"/>
    <w:rsid w:val="00FC70E7"/>
    <w:rsid w:val="00FD0FE2"/>
    <w:rsid w:val="00FD1C47"/>
    <w:rsid w:val="00FD5015"/>
    <w:rsid w:val="00FE0C51"/>
    <w:rsid w:val="00FE24BA"/>
    <w:rsid w:val="00FE51AE"/>
    <w:rsid w:val="00FE5217"/>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5</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732</cp:revision>
  <cp:lastPrinted>2022-11-09T00:12:00Z</cp:lastPrinted>
  <dcterms:created xsi:type="dcterms:W3CDTF">2024-05-20T22:52:00Z</dcterms:created>
  <dcterms:modified xsi:type="dcterms:W3CDTF">2025-06-20T22:40:00Z</dcterms:modified>
</cp:coreProperties>
</file>