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32C2" w14:textId="646C0B5F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AMÉRICA • </w:t>
      </w:r>
      <w:r w:rsidR="003D2128">
        <w:rPr>
          <w:rFonts w:ascii="Montserrat" w:hAnsi="Montserrat"/>
          <w:b/>
          <w:bCs/>
          <w:color w:val="00B0F0"/>
          <w:sz w:val="20"/>
          <w:szCs w:val="20"/>
        </w:rPr>
        <w:t>PARÍS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(domingo) </w:t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FB271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desde </w:t>
      </w:r>
      <w:r w:rsidR="00FB271E" w:rsidRPr="00FB271E">
        <w:rPr>
          <w:rFonts w:ascii="Montserrat" w:hAnsi="Montserrat"/>
          <w:b/>
          <w:bCs/>
          <w:color w:val="00B0F0"/>
          <w:sz w:val="20"/>
          <w:szCs w:val="20"/>
        </w:rPr>
        <w:t>1,495 USD</w:t>
      </w:r>
    </w:p>
    <w:p w14:paraId="476C7C48" w14:textId="77777777" w:rsidR="003D2128" w:rsidRPr="003D2128" w:rsidRDefault="003D2128" w:rsidP="003D2128">
      <w:pPr>
        <w:spacing w:after="0"/>
        <w:jc w:val="both"/>
        <w:rPr>
          <w:rFonts w:ascii="Montserrat" w:hAnsi="Montserrat"/>
          <w:sz w:val="20"/>
          <w:szCs w:val="20"/>
        </w:rPr>
      </w:pPr>
      <w:r w:rsidRPr="003D2128">
        <w:rPr>
          <w:rFonts w:ascii="Montserrat" w:hAnsi="Montserrat"/>
          <w:sz w:val="20"/>
          <w:szCs w:val="20"/>
        </w:rPr>
        <w:t xml:space="preserve">Embarque en vuelo intercontinental hacia </w:t>
      </w:r>
      <w:r w:rsidRPr="003D2128">
        <w:rPr>
          <w:rFonts w:ascii="Montserrat" w:hAnsi="Montserrat"/>
          <w:b/>
          <w:bCs/>
          <w:sz w:val="20"/>
          <w:szCs w:val="20"/>
        </w:rPr>
        <w:t>París</w:t>
      </w:r>
      <w:r w:rsidRPr="003D2128">
        <w:rPr>
          <w:rFonts w:ascii="Montserrat" w:hAnsi="Montserrat"/>
          <w:sz w:val="20"/>
          <w:szCs w:val="20"/>
        </w:rPr>
        <w:t>.</w:t>
      </w:r>
    </w:p>
    <w:p w14:paraId="5ACB471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372574E" w14:textId="0F2AE1D5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(lunes) </w:t>
      </w:r>
    </w:p>
    <w:p w14:paraId="0BBB19EC" w14:textId="77777777" w:rsidR="003D2128" w:rsidRPr="003D2128" w:rsidRDefault="003D2128" w:rsidP="003D2128">
      <w:pPr>
        <w:spacing w:after="0"/>
        <w:jc w:val="both"/>
        <w:rPr>
          <w:rFonts w:ascii="Montserrat" w:hAnsi="Montserrat"/>
          <w:sz w:val="20"/>
          <w:szCs w:val="20"/>
        </w:rPr>
      </w:pPr>
      <w:r w:rsidRPr="003D2128">
        <w:rPr>
          <w:rFonts w:ascii="Montserrat" w:hAnsi="Montserrat"/>
          <w:sz w:val="20"/>
          <w:szCs w:val="20"/>
        </w:rPr>
        <w:t xml:space="preserve">Llegada al aeropuerto de París. Recepción y traslado al hotel. Alojamiento. Por la noche, excursión opcional para navegar en un </w:t>
      </w:r>
      <w:r w:rsidRPr="003D2128">
        <w:rPr>
          <w:rFonts w:ascii="Montserrat" w:hAnsi="Montserrat"/>
          <w:b/>
          <w:bCs/>
          <w:sz w:val="20"/>
          <w:szCs w:val="20"/>
        </w:rPr>
        <w:t>crucero por el Sena</w:t>
      </w:r>
      <w:r w:rsidRPr="003D2128">
        <w:rPr>
          <w:rFonts w:ascii="Montserrat" w:hAnsi="Montserrat"/>
          <w:sz w:val="20"/>
          <w:szCs w:val="20"/>
        </w:rPr>
        <w:t xml:space="preserve">, continuando con un recorrido de </w:t>
      </w:r>
      <w:r w:rsidRPr="003D2128">
        <w:rPr>
          <w:rFonts w:ascii="Montserrat" w:hAnsi="Montserrat"/>
          <w:b/>
          <w:bCs/>
          <w:sz w:val="20"/>
          <w:szCs w:val="20"/>
        </w:rPr>
        <w:t>París iluminado</w:t>
      </w:r>
      <w:r w:rsidRPr="003D2128">
        <w:rPr>
          <w:rFonts w:ascii="Montserrat" w:hAnsi="Montserrat"/>
          <w:sz w:val="20"/>
          <w:szCs w:val="20"/>
        </w:rPr>
        <w:t xml:space="preserve">. Descubriremos París desde el río y disfrutaremos de la iluminación de sus monumentos: los </w:t>
      </w:r>
      <w:r w:rsidRPr="003D2128">
        <w:rPr>
          <w:rFonts w:ascii="Montserrat" w:hAnsi="Montserrat"/>
          <w:b/>
          <w:bCs/>
          <w:sz w:val="20"/>
          <w:szCs w:val="20"/>
        </w:rPr>
        <w:t>Inválidos</w:t>
      </w:r>
      <w:r w:rsidRPr="003D2128">
        <w:rPr>
          <w:rFonts w:ascii="Montserrat" w:hAnsi="Montserrat"/>
          <w:sz w:val="20"/>
          <w:szCs w:val="20"/>
        </w:rPr>
        <w:t xml:space="preserve">, el </w:t>
      </w:r>
      <w:r w:rsidRPr="003D2128">
        <w:rPr>
          <w:rFonts w:ascii="Montserrat" w:hAnsi="Montserrat"/>
          <w:b/>
          <w:bCs/>
          <w:sz w:val="20"/>
          <w:szCs w:val="20"/>
        </w:rPr>
        <w:t>Arco del Triunfo</w:t>
      </w:r>
      <w:r w:rsidRPr="003D2128">
        <w:rPr>
          <w:rFonts w:ascii="Montserrat" w:hAnsi="Montserrat"/>
          <w:sz w:val="20"/>
          <w:szCs w:val="20"/>
        </w:rPr>
        <w:t xml:space="preserve">, la </w:t>
      </w:r>
      <w:r w:rsidRPr="003D2128">
        <w:rPr>
          <w:rFonts w:ascii="Montserrat" w:hAnsi="Montserrat"/>
          <w:b/>
          <w:bCs/>
          <w:sz w:val="20"/>
          <w:szCs w:val="20"/>
        </w:rPr>
        <w:t>Ópera</w:t>
      </w:r>
      <w:r w:rsidRPr="003D2128">
        <w:rPr>
          <w:rFonts w:ascii="Montserrat" w:hAnsi="Montserrat"/>
          <w:sz w:val="20"/>
          <w:szCs w:val="20"/>
        </w:rPr>
        <w:t xml:space="preserve">, la </w:t>
      </w:r>
      <w:r w:rsidRPr="003D2128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3D2128">
        <w:rPr>
          <w:rFonts w:ascii="Montserrat" w:hAnsi="Montserrat"/>
          <w:sz w:val="20"/>
          <w:szCs w:val="20"/>
        </w:rPr>
        <w:t xml:space="preserve">y los </w:t>
      </w:r>
      <w:r w:rsidRPr="003D2128">
        <w:rPr>
          <w:rFonts w:ascii="Montserrat" w:hAnsi="Montserrat"/>
          <w:b/>
          <w:bCs/>
          <w:sz w:val="20"/>
          <w:szCs w:val="20"/>
        </w:rPr>
        <w:t>Campos Elíseos</w:t>
      </w:r>
      <w:r w:rsidRPr="003D2128">
        <w:rPr>
          <w:rFonts w:ascii="Montserrat" w:hAnsi="Montserrat"/>
          <w:sz w:val="20"/>
          <w:szCs w:val="20"/>
        </w:rPr>
        <w:t xml:space="preserve">, entre otros. Un espectáculo inolvidable. </w:t>
      </w:r>
    </w:p>
    <w:p w14:paraId="0953684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D4D485" w14:textId="3CE1780E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5F4CA090" w14:textId="4158242C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saldremos a recorrer la “Ciudad del Amor”, pasando por la </w:t>
      </w:r>
      <w:r w:rsidRPr="00153BDC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la Concordia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Asamblea Nacional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Museo del Louvre</w:t>
      </w:r>
      <w:r w:rsidRPr="00153BDC">
        <w:rPr>
          <w:rFonts w:ascii="Montserrat" w:hAnsi="Montserrat"/>
          <w:sz w:val="20"/>
          <w:szCs w:val="20"/>
        </w:rPr>
        <w:t xml:space="preserve">,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Campo de Marte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Torre Eiffel</w:t>
      </w:r>
      <w:r w:rsidRPr="00153BDC">
        <w:rPr>
          <w:rFonts w:ascii="Montserrat" w:hAnsi="Montserrat"/>
          <w:sz w:val="20"/>
          <w:szCs w:val="20"/>
        </w:rPr>
        <w:t>, etc. Por la tarde, excursión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</w:t>
      </w:r>
      <w:r w:rsidRPr="00153BDC">
        <w:rPr>
          <w:rFonts w:ascii="Montserrat" w:hAnsi="Montserrat"/>
          <w:b/>
          <w:bCs/>
          <w:sz w:val="20"/>
          <w:szCs w:val="20"/>
        </w:rPr>
        <w:t>Montmartre</w:t>
      </w:r>
      <w:r w:rsidRPr="00153BDC">
        <w:rPr>
          <w:rFonts w:ascii="Montserrat" w:hAnsi="Montserrat"/>
          <w:sz w:val="20"/>
          <w:szCs w:val="20"/>
        </w:rPr>
        <w:t xml:space="preserve">, emblemático rincón de París, conocido como el “Barrio de los Pintores” por ser la cuna de los impresionistas. En él encontraremos desde los más antiguos cabarets hasta la </w:t>
      </w:r>
      <w:r w:rsidRPr="00153BDC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153BDC">
        <w:rPr>
          <w:rFonts w:ascii="Montserrat" w:hAnsi="Montserrat"/>
          <w:sz w:val="20"/>
          <w:szCs w:val="20"/>
        </w:rPr>
        <w:t xml:space="preserve">. A continuación, realizaremos un paseo por el </w:t>
      </w:r>
      <w:r w:rsidRPr="00153BDC">
        <w:rPr>
          <w:rFonts w:ascii="Montserrat" w:hAnsi="Montserrat"/>
          <w:b/>
          <w:bCs/>
          <w:sz w:val="20"/>
          <w:szCs w:val="20"/>
        </w:rPr>
        <w:t>Barrio Latino</w:t>
      </w:r>
      <w:r w:rsidRPr="00153BDC">
        <w:rPr>
          <w:rFonts w:ascii="Montserrat" w:hAnsi="Montserrat"/>
          <w:sz w:val="20"/>
          <w:szCs w:val="20"/>
        </w:rPr>
        <w:t xml:space="preserve">, que debe su nombre a la época medieval, cuando los estudiantes se comunicaban en latín. Tendremos una vista espectacular de la </w:t>
      </w:r>
      <w:r w:rsidRPr="00153BDC">
        <w:rPr>
          <w:rFonts w:ascii="Montserrat" w:hAnsi="Montserrat"/>
          <w:b/>
          <w:bCs/>
          <w:sz w:val="20"/>
          <w:szCs w:val="20"/>
        </w:rPr>
        <w:t>Catedral de Notre Dame</w:t>
      </w:r>
      <w:r w:rsidRPr="00153BDC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y las posibilidades que se abren ante la mayor obra de restauración del siglo XXI. Alojamiento.</w:t>
      </w:r>
    </w:p>
    <w:p w14:paraId="05BA4D46" w14:textId="77777777" w:rsidR="00027A1D" w:rsidRDefault="00027A1D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5A09C1A2" w14:textId="6E9A40C3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5F4FD80C" w14:textId="4008FD50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icónico </w:t>
      </w:r>
      <w:r w:rsidRPr="00153BDC">
        <w:rPr>
          <w:rFonts w:ascii="Montserrat" w:hAnsi="Montserrat"/>
          <w:b/>
          <w:bCs/>
          <w:sz w:val="20"/>
          <w:szCs w:val="20"/>
        </w:rPr>
        <w:t>Palacio de Versalles</w:t>
      </w:r>
      <w:r w:rsidRPr="00153BDC">
        <w:rPr>
          <w:rFonts w:ascii="Montserrat" w:hAnsi="Montserrat"/>
          <w:sz w:val="20"/>
          <w:szCs w:val="20"/>
        </w:rPr>
        <w:t xml:space="preserve">. Realizaremos una visita interior de los aposentos reales 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), donde el guía nos relatará la historia, anécdotas y curiosidades de la vida monárquica del lugar. Descubriremos también los espectaculares </w:t>
      </w:r>
      <w:r w:rsidRPr="00153BDC">
        <w:rPr>
          <w:rFonts w:ascii="Montserrat" w:hAnsi="Montserrat"/>
          <w:b/>
          <w:bCs/>
          <w:sz w:val="20"/>
          <w:szCs w:val="20"/>
        </w:rPr>
        <w:t>Jardines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de Palacio</w:t>
      </w:r>
      <w:r w:rsidRPr="00153BDC">
        <w:rPr>
          <w:rFonts w:ascii="Montserrat" w:hAnsi="Montserrat"/>
          <w:sz w:val="20"/>
          <w:szCs w:val="20"/>
        </w:rPr>
        <w:t xml:space="preserve">. Regreso a la ciudad de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>. Tarde libre y alojamiento.</w:t>
      </w:r>
    </w:p>
    <w:p w14:paraId="7D0D48C9" w14:textId="77777777" w:rsidR="00153BDC" w:rsidRPr="00C4274A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039B6F6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F83560D" w14:textId="3673C9F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• LUXEMBURGO • VALLE DEL RIN • FRANKFURT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607 km</w:t>
      </w:r>
    </w:p>
    <w:p w14:paraId="3C88EF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salida. Atravesando la región del Gran Este de Francia, llegaremos a </w:t>
      </w:r>
      <w:r w:rsidRPr="00153BDC">
        <w:rPr>
          <w:rFonts w:ascii="Montserrat" w:hAnsi="Montserrat"/>
          <w:b/>
          <w:bCs/>
          <w:sz w:val="20"/>
          <w:szCs w:val="20"/>
        </w:rPr>
        <w:t>Luxemburgo</w:t>
      </w:r>
      <w:r w:rsidRPr="00153BDC">
        <w:rPr>
          <w:rFonts w:ascii="Montserrat" w:hAnsi="Montserrat"/>
          <w:sz w:val="20"/>
          <w:szCs w:val="20"/>
        </w:rPr>
        <w:t xml:space="preserve">, importante sede de la Unión Europea. Uno de los estados más pequeños de Europa, cuya capital se encuentra ubicada sobre un peñón. Tiempo libre y salida hacia Alemania. Continuaremos nuestro recorrido por el </w:t>
      </w:r>
      <w:r w:rsidRPr="00153BDC">
        <w:rPr>
          <w:rFonts w:ascii="Montserrat" w:hAnsi="Montserrat"/>
          <w:b/>
          <w:bCs/>
          <w:sz w:val="20"/>
          <w:szCs w:val="20"/>
        </w:rPr>
        <w:t>Valle del Rin</w:t>
      </w:r>
      <w:r w:rsidRPr="00153BDC">
        <w:rPr>
          <w:rFonts w:ascii="Montserrat" w:hAnsi="Montserrat"/>
          <w:sz w:val="20"/>
          <w:szCs w:val="20"/>
        </w:rPr>
        <w:t xml:space="preserve">, donde apreciaremos imponentes castillos germanos, así como la simbólica </w:t>
      </w:r>
      <w:r w:rsidRPr="00153BDC">
        <w:rPr>
          <w:rFonts w:ascii="Montserrat" w:hAnsi="Montserrat"/>
          <w:b/>
          <w:bCs/>
          <w:sz w:val="20"/>
          <w:szCs w:val="20"/>
        </w:rPr>
        <w:t>Roca de Loreley</w:t>
      </w:r>
      <w:r w:rsidRPr="00153BDC">
        <w:rPr>
          <w:rFonts w:ascii="Montserrat" w:hAnsi="Montserrat"/>
          <w:sz w:val="20"/>
          <w:szCs w:val="20"/>
        </w:rPr>
        <w:t xml:space="preserve">. Continuación a la ciudad de </w:t>
      </w:r>
      <w:r w:rsidRPr="00153BDC">
        <w:rPr>
          <w:rFonts w:ascii="Montserrat" w:hAnsi="Montserrat"/>
          <w:b/>
          <w:bCs/>
          <w:sz w:val="20"/>
          <w:szCs w:val="20"/>
        </w:rPr>
        <w:t>Frankfurt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6C5F166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6EBA931" w14:textId="0392C51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6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  <w:lang w:val="en-US"/>
        </w:rPr>
        <w:t xml:space="preserve">FRANKFURT • HEIDELBERG • SELVA NEGRA • ZÚRICH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(viernes) 422 km</w:t>
      </w:r>
    </w:p>
    <w:p w14:paraId="69C677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</w:t>
      </w:r>
      <w:r w:rsidRPr="00153BDC">
        <w:rPr>
          <w:rFonts w:ascii="Montserrat" w:hAnsi="Montserrat"/>
          <w:b/>
          <w:bCs/>
          <w:sz w:val="20"/>
          <w:szCs w:val="20"/>
        </w:rPr>
        <w:t>Heidelberg</w:t>
      </w:r>
      <w:r w:rsidRPr="00153BDC">
        <w:rPr>
          <w:rFonts w:ascii="Montserrat" w:hAnsi="Montserrat"/>
          <w:sz w:val="20"/>
          <w:szCs w:val="20"/>
        </w:rPr>
        <w:t xml:space="preserve">, a orillas del río Neckar, donde dispondremos de tiempo libre. Viajaremos hacia el corazón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Selva Negra, </w:t>
      </w:r>
      <w:r w:rsidRPr="00153BDC">
        <w:rPr>
          <w:rFonts w:ascii="Montserrat" w:hAnsi="Montserrat"/>
          <w:sz w:val="20"/>
          <w:szCs w:val="20"/>
        </w:rPr>
        <w:t xml:space="preserve">el </w:t>
      </w:r>
      <w:r w:rsidRPr="00153BDC">
        <w:rPr>
          <w:rFonts w:ascii="Montserrat" w:hAnsi="Montserrat"/>
          <w:b/>
          <w:bCs/>
          <w:sz w:val="20"/>
          <w:szCs w:val="20"/>
        </w:rPr>
        <w:t>Titisee</w:t>
      </w:r>
      <w:r w:rsidRPr="00153BDC">
        <w:rPr>
          <w:rFonts w:ascii="Montserrat" w:hAnsi="Montserrat"/>
          <w:sz w:val="20"/>
          <w:szCs w:val="20"/>
        </w:rPr>
        <w:t xml:space="preserve">. Tiempo libre. Continuaremos hasta las </w:t>
      </w:r>
      <w:r w:rsidRPr="00153BDC">
        <w:rPr>
          <w:rFonts w:ascii="Montserrat" w:hAnsi="Montserrat"/>
          <w:b/>
          <w:bCs/>
          <w:sz w:val="20"/>
          <w:szCs w:val="20"/>
        </w:rPr>
        <w:t>Cataratas del Rin</w:t>
      </w:r>
      <w:r w:rsidRPr="00153BDC">
        <w:rPr>
          <w:rFonts w:ascii="Montserrat" w:hAnsi="Montserrat"/>
          <w:sz w:val="20"/>
          <w:szCs w:val="20"/>
        </w:rPr>
        <w:t xml:space="preserve">, el mayor salto de agua de Europa Central. Realizaremos una breve parada para disfrutar de un enclave natural.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Zúrich</w:t>
      </w:r>
      <w:r w:rsidRPr="00153BDC">
        <w:rPr>
          <w:rFonts w:ascii="Montserrat" w:hAnsi="Montserrat"/>
          <w:sz w:val="20"/>
          <w:szCs w:val="20"/>
        </w:rPr>
        <w:t>, capital financiera de Suiza. Llegada al hotel y alojamiento. (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Nota: </w:t>
      </w:r>
      <w:r w:rsidRPr="00153BDC">
        <w:rPr>
          <w:rFonts w:ascii="Montserrat" w:hAnsi="Montserrat"/>
          <w:sz w:val="20"/>
          <w:szCs w:val="20"/>
        </w:rPr>
        <w:t>De noviembre a febrero, la ruta se modificará por Frankfurt - Heidelberg - Friburgo - Zúrich, para un mayor disfrute del pasajero, ya que los días tienen menos horas de luz lo</w:t>
      </w:r>
    </w:p>
    <w:p w14:paraId="7DED98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que dificulta la visibilidad tanto en el Lago Titi como en las Cataratas del Rin.) </w:t>
      </w:r>
    </w:p>
    <w:p w14:paraId="1F017CB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7193957" w14:textId="4D1D8D9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ZÚRICH • LUCERNA • VADUZ • MÚNICH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423 km</w:t>
      </w:r>
    </w:p>
    <w:p w14:paraId="3DB98A6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Lucerna</w:t>
      </w:r>
      <w:r w:rsidRPr="00153BDC">
        <w:rPr>
          <w:rFonts w:ascii="Montserrat" w:hAnsi="Montserrat"/>
          <w:sz w:val="20"/>
          <w:szCs w:val="20"/>
        </w:rPr>
        <w:t xml:space="preserve">, a orillas del Lago de los Cuatro Cantones. Podremos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</w:t>
      </w:r>
      <w:r w:rsidRPr="00153BDC">
        <w:rPr>
          <w:rFonts w:ascii="Montserrat" w:hAnsi="Montserrat"/>
          <w:b/>
          <w:bCs/>
          <w:sz w:val="20"/>
          <w:szCs w:val="20"/>
        </w:rPr>
        <w:t>Monte Titlis</w:t>
      </w:r>
      <w:r w:rsidRPr="00153BDC">
        <w:rPr>
          <w:rFonts w:ascii="Montserrat" w:hAnsi="Montserrat"/>
          <w:sz w:val="20"/>
          <w:szCs w:val="20"/>
        </w:rPr>
        <w:t xml:space="preserve">, ascendiendo en teleférico a los Alpes suizos. Saldremos bordeando los Alpes hacia </w:t>
      </w:r>
      <w:r w:rsidRPr="00153BDC">
        <w:rPr>
          <w:rFonts w:ascii="Montserrat" w:hAnsi="Montserrat"/>
          <w:b/>
          <w:bCs/>
          <w:sz w:val="20"/>
          <w:szCs w:val="20"/>
        </w:rPr>
        <w:t>Vaduz</w:t>
      </w:r>
      <w:r w:rsidRPr="00153BDC">
        <w:rPr>
          <w:rFonts w:ascii="Montserrat" w:hAnsi="Montserrat"/>
          <w:sz w:val="20"/>
          <w:szCs w:val="20"/>
        </w:rPr>
        <w:t xml:space="preserve">, capital del principado de Liechtenstein. Tras una breve parada,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>Múnich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1200974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B80ED4" w14:textId="6B5FBD08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8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MÚNICH • INNSBRUCK • VERONA • VENECIA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550 km</w:t>
      </w:r>
    </w:p>
    <w:p w14:paraId="1F1DAFE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Innsbruck, </w:t>
      </w:r>
      <w:r w:rsidRPr="00153BDC">
        <w:rPr>
          <w:rFonts w:ascii="Montserrat" w:hAnsi="Montserrat"/>
          <w:sz w:val="20"/>
          <w:szCs w:val="20"/>
        </w:rPr>
        <w:t xml:space="preserve">donde disfrutaremos de tiempo libre para conocer el </w:t>
      </w:r>
      <w:r w:rsidRPr="00153BDC">
        <w:rPr>
          <w:rFonts w:ascii="Montserrat" w:hAnsi="Montserrat"/>
          <w:b/>
          <w:bCs/>
          <w:sz w:val="20"/>
          <w:szCs w:val="20"/>
        </w:rPr>
        <w:t>Tejadito de Oro, María Theresien Strasse, la Columna de Santa Ana</w:t>
      </w:r>
      <w:r w:rsidRPr="00153BDC">
        <w:rPr>
          <w:rFonts w:ascii="Montserrat" w:hAnsi="Montserrat"/>
          <w:sz w:val="20"/>
          <w:szCs w:val="20"/>
        </w:rPr>
        <w:t xml:space="preserve">, etc. A continuación, salida hacia la frontera con Italia, llegaremos a la romántica y medieval ciudad de </w:t>
      </w:r>
      <w:r w:rsidRPr="00153BDC">
        <w:rPr>
          <w:rFonts w:ascii="Montserrat" w:hAnsi="Montserrat"/>
          <w:b/>
          <w:bCs/>
          <w:sz w:val="20"/>
          <w:szCs w:val="20"/>
        </w:rPr>
        <w:t>Verona</w:t>
      </w:r>
      <w:r w:rsidRPr="00153BDC">
        <w:rPr>
          <w:rFonts w:ascii="Montserrat" w:hAnsi="Montserrat"/>
          <w:sz w:val="20"/>
          <w:szCs w:val="20"/>
        </w:rPr>
        <w:t xml:space="preserve">. Tiempo libre, para dar un paseo. Posibilidad de realizar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visita </w:t>
      </w:r>
      <w:r w:rsidRPr="00153BDC">
        <w:rPr>
          <w:rFonts w:ascii="Montserrat" w:hAnsi="Montserrat"/>
          <w:b/>
          <w:bCs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 de la ciudad</w:t>
      </w:r>
      <w:r w:rsidRPr="00153BDC">
        <w:rPr>
          <w:rFonts w:ascii="Montserrat" w:hAnsi="Montserrat"/>
          <w:sz w:val="20"/>
          <w:szCs w:val="20"/>
        </w:rPr>
        <w:t xml:space="preserve">. Más tarde,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Venecia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50F24F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AEAEF09" w14:textId="5212FFBF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9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VENECIA • FLORENCIA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260 km</w:t>
      </w:r>
    </w:p>
    <w:p w14:paraId="21E12E7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Tiempo libre, para recorrer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Puente de los Suspiros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de San Marcos</w:t>
      </w:r>
      <w:r w:rsidRPr="00153BDC">
        <w:rPr>
          <w:rFonts w:ascii="Montserrat" w:hAnsi="Montserrat"/>
          <w:sz w:val="20"/>
          <w:szCs w:val="20"/>
        </w:rPr>
        <w:t xml:space="preserve">, con su incomparable escenario donde destaca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Para los que gusten, organizaremos una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serenata musical en góndolas </w:t>
      </w:r>
      <w:r w:rsidRPr="00153BDC">
        <w:rPr>
          <w:rFonts w:ascii="Montserrat" w:hAnsi="Montserrat"/>
          <w:sz w:val="20"/>
          <w:szCs w:val="20"/>
        </w:rPr>
        <w:t xml:space="preserve">(opcional). Más tarde, salida hacia </w:t>
      </w:r>
      <w:r w:rsidRPr="00153BDC">
        <w:rPr>
          <w:rFonts w:ascii="Montserrat" w:hAnsi="Montserrat"/>
          <w:b/>
          <w:bCs/>
          <w:sz w:val="20"/>
          <w:szCs w:val="20"/>
        </w:rPr>
        <w:t>Florencia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74FA6A5F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2FB7AA" w14:textId="5CF88452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0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FLORENCIA • ASÍS • 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350 km</w:t>
      </w:r>
    </w:p>
    <w:p w14:paraId="3F3DA3DA" w14:textId="4CC2F5C4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Visita a pie donde contemplaremos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Santa María del Fiore </w:t>
      </w:r>
      <w:r w:rsidRPr="00153BDC">
        <w:rPr>
          <w:rFonts w:ascii="Montserrat" w:hAnsi="Montserrat"/>
          <w:sz w:val="20"/>
          <w:szCs w:val="20"/>
        </w:rPr>
        <w:t xml:space="preserve">y su inconfundible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Campanario </w:t>
      </w:r>
      <w:r w:rsidRPr="00153BDC">
        <w:rPr>
          <w:rFonts w:ascii="Montserrat" w:hAnsi="Montserrat"/>
          <w:sz w:val="20"/>
          <w:szCs w:val="20"/>
        </w:rPr>
        <w:t xml:space="preserve">de Giotto. Disfrutaremos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Baptisterio </w:t>
      </w:r>
      <w:r w:rsidRPr="00153BDC">
        <w:rPr>
          <w:rFonts w:ascii="Montserrat" w:hAnsi="Montserrat"/>
          <w:sz w:val="20"/>
          <w:szCs w:val="20"/>
        </w:rPr>
        <w:t xml:space="preserve">y las famosas </w:t>
      </w:r>
      <w:r w:rsidRPr="00153BDC">
        <w:rPr>
          <w:rFonts w:ascii="Montserrat" w:hAnsi="Montserrat"/>
          <w:b/>
          <w:bCs/>
          <w:sz w:val="20"/>
          <w:szCs w:val="20"/>
        </w:rPr>
        <w:t>Puertas del Paraíso</w:t>
      </w:r>
      <w:r w:rsidRPr="00153BDC">
        <w:rPr>
          <w:rFonts w:ascii="Montserrat" w:hAnsi="Montserrat"/>
          <w:sz w:val="20"/>
          <w:szCs w:val="20"/>
        </w:rPr>
        <w:t xml:space="preserve">. Nos asomaremos al conocido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Ponte Vecchio </w:t>
      </w:r>
      <w:r w:rsidRPr="00153BDC">
        <w:rPr>
          <w:rFonts w:ascii="Montserrat" w:hAnsi="Montserrat"/>
          <w:sz w:val="20"/>
          <w:szCs w:val="20"/>
        </w:rPr>
        <w:t xml:space="preserve">y llegaremos hasta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la Santa Croce </w:t>
      </w:r>
      <w:r w:rsidRPr="00153BDC">
        <w:rPr>
          <w:rFonts w:ascii="Montserrat" w:hAnsi="Montserrat"/>
          <w:sz w:val="20"/>
          <w:szCs w:val="20"/>
        </w:rPr>
        <w:t xml:space="preserve">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Asís</w:t>
      </w:r>
      <w:r w:rsidRPr="00153BDC">
        <w:rPr>
          <w:rFonts w:ascii="Montserrat" w:hAnsi="Montserrat"/>
          <w:sz w:val="20"/>
          <w:szCs w:val="20"/>
        </w:rPr>
        <w:t xml:space="preserve">, ciudad amurallada donde dispondremos de tiempo libre para visitar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de San Francisco </w:t>
      </w:r>
      <w:r w:rsidRPr="00153BDC">
        <w:rPr>
          <w:rFonts w:ascii="Montserrat" w:hAnsi="Montserrat"/>
          <w:sz w:val="20"/>
          <w:szCs w:val="20"/>
        </w:rPr>
        <w:t>antes de proseguir nuestro viaje hacia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Roma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3AC3BA3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1CC7A0D" w14:textId="2761DB3E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7F2A6AE9" w14:textId="3DFF3BF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realizaremos la visitade la ciudad. Admiraremos la inconfundible figura del </w:t>
      </w:r>
      <w:r w:rsidRPr="00153BDC">
        <w:rPr>
          <w:rFonts w:ascii="Montserrat" w:hAnsi="Montserrat"/>
          <w:b/>
          <w:bCs/>
          <w:sz w:val="20"/>
          <w:szCs w:val="20"/>
        </w:rPr>
        <w:t>Anfiteatro Flavio</w:t>
      </w:r>
      <w:r w:rsidRPr="00153BDC">
        <w:rPr>
          <w:rFonts w:ascii="Montserrat" w:hAnsi="Montserrat"/>
          <w:sz w:val="20"/>
          <w:szCs w:val="20"/>
        </w:rPr>
        <w:t xml:space="preserve">, más conocido como </w:t>
      </w:r>
      <w:r w:rsidRPr="00153BDC">
        <w:rPr>
          <w:rFonts w:ascii="Montserrat" w:hAnsi="Montserrat"/>
          <w:b/>
          <w:bCs/>
          <w:sz w:val="20"/>
          <w:szCs w:val="20"/>
        </w:rPr>
        <w:t>“El Coliseo”</w:t>
      </w:r>
      <w:r w:rsidRPr="00153BDC">
        <w:rPr>
          <w:rFonts w:ascii="Montserrat" w:hAnsi="Montserrat"/>
          <w:sz w:val="20"/>
          <w:szCs w:val="20"/>
        </w:rPr>
        <w:t xml:space="preserve">. Pasaremos también por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Circo Máximo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</w:t>
      </w:r>
      <w:r w:rsidRPr="00153BDC">
        <w:rPr>
          <w:rFonts w:ascii="Montserrat" w:hAnsi="Montserrat"/>
          <w:sz w:val="20"/>
          <w:szCs w:val="20"/>
        </w:rPr>
        <w:t xml:space="preserve">patriarcal de </w:t>
      </w:r>
      <w:r w:rsidRPr="00153BDC">
        <w:rPr>
          <w:rFonts w:ascii="Montserrat" w:hAnsi="Montserrat"/>
          <w:b/>
          <w:bCs/>
          <w:sz w:val="20"/>
          <w:szCs w:val="20"/>
        </w:rPr>
        <w:t>Santa María la Mayor</w:t>
      </w:r>
      <w:r w:rsidRPr="00153BDC">
        <w:rPr>
          <w:rFonts w:ascii="Montserrat" w:hAnsi="Montserrat"/>
          <w:sz w:val="20"/>
          <w:szCs w:val="20"/>
        </w:rPr>
        <w:t xml:space="preserve">. Atravesando el río Tíber, llegaremos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Vaticano </w:t>
      </w:r>
      <w:r w:rsidRPr="00153BDC">
        <w:rPr>
          <w:rFonts w:ascii="Montserrat" w:hAnsi="Montserrat"/>
          <w:sz w:val="20"/>
          <w:szCs w:val="20"/>
        </w:rPr>
        <w:t xml:space="preserve">para asistir 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Audiencia del Santo Padre </w:t>
      </w:r>
      <w:r w:rsidRPr="00153BDC">
        <w:rPr>
          <w:rFonts w:ascii="Montserrat" w:hAnsi="Montserrat"/>
          <w:sz w:val="20"/>
          <w:szCs w:val="20"/>
        </w:rPr>
        <w:t xml:space="preserve">(siempre que se celebre). Tiempo libre. A continuación, les propondremos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la </w:t>
      </w:r>
      <w:r w:rsidRPr="00153BDC">
        <w:rPr>
          <w:rFonts w:ascii="Montserrat" w:hAnsi="Montserrat"/>
          <w:b/>
          <w:bCs/>
          <w:sz w:val="20"/>
          <w:szCs w:val="20"/>
        </w:rPr>
        <w:t>Roma Barroca</w:t>
      </w:r>
      <w:r w:rsidRPr="00153BDC">
        <w:rPr>
          <w:rFonts w:ascii="Montserrat" w:hAnsi="Montserrat"/>
          <w:sz w:val="20"/>
          <w:szCs w:val="20"/>
        </w:rPr>
        <w:t xml:space="preserve">, descendiendo del bus cerca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Coliseo </w:t>
      </w:r>
      <w:r w:rsidRPr="00153BDC">
        <w:rPr>
          <w:rFonts w:ascii="Montserrat" w:hAnsi="Montserrat"/>
          <w:sz w:val="20"/>
          <w:szCs w:val="20"/>
        </w:rPr>
        <w:t xml:space="preserve">para admirar esta obra incomparable con 2000 años de historia. Pasearemos hasta la </w:t>
      </w:r>
      <w:r w:rsidRPr="00153BDC">
        <w:rPr>
          <w:rFonts w:ascii="Montserrat" w:hAnsi="Montserrat"/>
          <w:b/>
          <w:bCs/>
          <w:sz w:val="20"/>
          <w:szCs w:val="20"/>
        </w:rPr>
        <w:t>Fontana de Trevi</w:t>
      </w:r>
      <w:r w:rsidRPr="00153BDC">
        <w:rPr>
          <w:rFonts w:ascii="Montserrat" w:hAnsi="Montserrat"/>
          <w:sz w:val="20"/>
          <w:szCs w:val="20"/>
        </w:rPr>
        <w:t xml:space="preserve">. Descubriremos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Panteón de Agripa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Navona</w:t>
      </w:r>
      <w:r w:rsidRPr="00153BDC">
        <w:rPr>
          <w:rFonts w:ascii="Montserrat" w:hAnsi="Montserrat"/>
          <w:sz w:val="20"/>
          <w:szCs w:val="20"/>
        </w:rPr>
        <w:t xml:space="preserve">, situada en el emplazamiento de lo que fue el Estadio Domiciano, y es hoy punto de encuentro para turistas y romanos. Por la tarde, les propondremos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Estado más pequeño del mundo con apenas 44 hectáreas, pero con un Patrimonio Cultural Universal inconmensurable. Esta visita nos llevará por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grandeza de los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Museos Vaticanos </w:t>
      </w:r>
      <w:r w:rsidRPr="00153BDC">
        <w:rPr>
          <w:rFonts w:ascii="Montserrat" w:hAnsi="Montserrat"/>
          <w:sz w:val="20"/>
          <w:szCs w:val="20"/>
        </w:rPr>
        <w:t xml:space="preserve">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 hasta llegar a la </w:t>
      </w:r>
      <w:r w:rsidRPr="00153BDC">
        <w:rPr>
          <w:rFonts w:ascii="Montserrat" w:hAnsi="Montserrat"/>
          <w:b/>
          <w:bCs/>
          <w:sz w:val="20"/>
          <w:szCs w:val="20"/>
        </w:rPr>
        <w:t>Capilla Sixtina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1954573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3A1D807" w14:textId="48446803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02E96D9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día libre.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de día completo a </w:t>
      </w:r>
      <w:r w:rsidRPr="00153BDC">
        <w:rPr>
          <w:rFonts w:ascii="Montserrat" w:hAnsi="Montserrat"/>
          <w:b/>
          <w:bCs/>
          <w:sz w:val="20"/>
          <w:szCs w:val="20"/>
        </w:rPr>
        <w:t>Nápoles y Capri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01E2D05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073DBD5" w14:textId="77777777" w:rsidR="009E4D39" w:rsidRPr="00153BDC" w:rsidRDefault="009E4D39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6C253AE" w14:textId="0DD7C680" w:rsidR="009E4D39" w:rsidRPr="00153BDC" w:rsidRDefault="00153BDC" w:rsidP="009E4D39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>DÍA 1</w:t>
      </w:r>
      <w:r w:rsidR="00512C74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• </w:t>
      </w:r>
      <w:r w:rsidR="009E4D39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(viernes) </w:t>
      </w:r>
    </w:p>
    <w:p w14:paraId="1A858F5C" w14:textId="77777777" w:rsidR="00153BDC" w:rsidRPr="00B06DF3" w:rsidRDefault="00153BDC" w:rsidP="00153BDC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con una cordial despedida, diremos… </w:t>
      </w:r>
      <w:r w:rsidRPr="00B06DF3">
        <w:rPr>
          <w:rFonts w:ascii="Montserrat" w:hAnsi="Montserrat"/>
          <w:b/>
          <w:bCs/>
          <w:sz w:val="20"/>
          <w:szCs w:val="20"/>
        </w:rPr>
        <w:t>¡Hasta pronto!</w:t>
      </w:r>
    </w:p>
    <w:p w14:paraId="3D2234AA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4067E01" w14:textId="77777777" w:rsidR="00D23C88" w:rsidRDefault="00D23C88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153BDC">
        <w:trPr>
          <w:trHeight w:val="273"/>
        </w:trPr>
        <w:tc>
          <w:tcPr>
            <w:tcW w:w="6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6E79FBF7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7DD5F71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3D83189D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590D9550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42B7F2AA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1FF3B072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7AC80608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56295563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3C735CB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1E781F95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41FB419F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5BF2783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7F203E1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06D40CD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0FFD8F11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6ECB848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251C5D8F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7E6B485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32B87058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72961602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10C4F79E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3CBD058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76F6354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5B0399D0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3B97DA84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544F33B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1A128A45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2B173C7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682F69CB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7DFA7F5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D23C88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9DBD" w14:textId="663D8E6F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02B72044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47BBAB52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3605C71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D9B6A07" w14:textId="55F2005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0D3E323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0636C4A0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4983DB0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4CA0C865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4F349D44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1EE8F55E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1,495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28919A21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704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09C5131B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1,196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1DA1882F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1,555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57ABB645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727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77852FFE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1,244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095E540A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1,625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6BEFE42D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46BC4442" w:rsidR="00D6624D" w:rsidRPr="00C4274A" w:rsidRDefault="009E4D3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1,300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47B9A4B6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E061FB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E061FB">
        <w:rPr>
          <w:rFonts w:ascii="Montserrat" w:hAnsi="Montserrat"/>
          <w:b/>
          <w:bCs/>
          <w:sz w:val="20"/>
          <w:szCs w:val="20"/>
        </w:rPr>
        <w:t>8</w:t>
      </w:r>
      <w:r w:rsidR="003E2F5B">
        <w:rPr>
          <w:rFonts w:ascii="Montserrat" w:hAnsi="Montserrat"/>
          <w:b/>
          <w:bCs/>
          <w:sz w:val="20"/>
          <w:szCs w:val="20"/>
        </w:rPr>
        <w:t>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AB986B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Notas: Nocturnidad 20:00-8:00 hrs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FC3FA74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adulto, compartiendo habitación con dos adultos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menor, compartiendo habitación con dos adultos, con derecho a cama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el check-in.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654E294B" w14:textId="77777777" w:rsidR="008F0A7C" w:rsidRDefault="008F0A7C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5CA120DE" w14:textId="77777777" w:rsidR="008F0A7C" w:rsidRDefault="008F0A7C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LINK: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8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6664BCD2" w14:textId="77777777" w:rsidR="008F0A7C" w:rsidRDefault="008F0A7C" w:rsidP="00C4274A">
      <w:pPr>
        <w:spacing w:line="240" w:lineRule="auto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0FAB0706" w14:textId="2C76D8B7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Servicios incluidos:</w:t>
      </w:r>
    </w:p>
    <w:p w14:paraId="2F392F5F" w14:textId="171E3F72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8F0A7C"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5F2E0651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París, Florencia</w:t>
      </w:r>
      <w:r w:rsidR="008F0A7C">
        <w:rPr>
          <w:rFonts w:ascii="Montserrat" w:eastAsia="Montserrat" w:hAnsi="Montserrat" w:cs="Montserrat"/>
          <w:color w:val="000000"/>
          <w:sz w:val="20"/>
          <w:szCs w:val="20"/>
        </w:rPr>
        <w:t xml:space="preserve"> y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Roma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>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7EA18073" w14:textId="77777777" w:rsidR="00F801C2" w:rsidRDefault="00F801C2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277C7B9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 xml:space="preserve">París / </w:t>
      </w:r>
      <w:r w:rsidR="008F0A7C">
        <w:rPr>
          <w:rFonts w:ascii="Montserrat" w:eastAsia="Montserrat" w:hAnsi="Montserrat" w:cs="Montserrat"/>
          <w:color w:val="000000"/>
          <w:sz w:val="20"/>
          <w:szCs w:val="20"/>
        </w:rPr>
        <w:t>Roma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1"/>
        <w:gridCol w:w="1984"/>
      </w:tblGrid>
      <w:tr w:rsidR="00C4274A" w14:paraId="7AB49635" w14:textId="77777777" w:rsidTr="00F801C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04AED5A7" w14:textId="77777777" w:rsidTr="00F801C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6C992C95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Bagnolet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="00A96A41"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Home Mairie de Saint Ouen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A96A41" w14:paraId="62C68538" w14:textId="77777777" w:rsidTr="00F801C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712FA" w14:textId="2EB6E26A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FRANKFURT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51D7C42C" w:rsidR="00A96A41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Mercure Eschborn Hefmann Park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2E31812B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A96A41" w14:paraId="67285170" w14:textId="77777777" w:rsidTr="00F801C2">
        <w:trPr>
          <w:trHeight w:val="22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BF4121" w14:textId="77777777" w:rsid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325173" w14:textId="6091998B" w:rsidR="00A96A41" w:rsidRPr="00C4274A" w:rsidRDefault="00A96A41" w:rsidP="00A96A41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Holiday Inn Express Offenbach / Holiday Inn Express Airport /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Coffee Fellows Airport Langen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B8709" w14:textId="20EA6F43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F801C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AF26157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07337B4A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B&amp;B Airport Rumlang/ Ibis Messe Airport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644F1941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F801C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5AC62255" w:rsidR="00C4274A" w:rsidRPr="00C4274A" w:rsidRDefault="00450A17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MÚNICH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33FED246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Achat Sud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F801C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0738075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North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F801C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1BA927B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4598DFEA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Albatros / Poppi / Alexander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F801C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1D93E594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Quarto D’ Altino / Venezia Mestre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08B8C906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29F6F1DC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3E36C9AE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G</w:t>
            </w: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ate/ Jr Gigli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246390F3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6672352F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C5C2" w14:textId="77777777" w:rsid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5C75FA" w14:textId="1F2624B9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Prato / B&amp;B Calenzano First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26AAC7" w14:textId="58D5F17D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75C7EABD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6505F8FB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lastRenderedPageBreak/>
              <w:t>ROMA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5F4F525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The Caesar / The Brand / Aurelia Antica / Pineta Palace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6F412FB9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0C7DACED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450A17" w:rsidRPr="00C4274A" w:rsidRDefault="00450A17" w:rsidP="00450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0CA0E81A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Casa San Juan de Avila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36961630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FC1B6" w14:textId="77777777" w:rsidR="007E1DB6" w:rsidRDefault="007E1DB6" w:rsidP="00D6624D">
      <w:pPr>
        <w:spacing w:after="0" w:line="240" w:lineRule="auto"/>
      </w:pPr>
      <w:r>
        <w:separator/>
      </w:r>
    </w:p>
  </w:endnote>
  <w:endnote w:type="continuationSeparator" w:id="0">
    <w:p w14:paraId="0215B321" w14:textId="77777777" w:rsidR="007E1DB6" w:rsidRDefault="007E1DB6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F58A5" w14:textId="77777777" w:rsidR="007E1DB6" w:rsidRDefault="007E1DB6" w:rsidP="00D6624D">
      <w:pPr>
        <w:spacing w:after="0" w:line="240" w:lineRule="auto"/>
      </w:pPr>
      <w:r>
        <w:separator/>
      </w:r>
    </w:p>
  </w:footnote>
  <w:footnote w:type="continuationSeparator" w:id="0">
    <w:p w14:paraId="0DBF93D3" w14:textId="77777777" w:rsidR="007E1DB6" w:rsidRDefault="007E1DB6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4519892F" w:rsidR="00D6624D" w:rsidRPr="00147DB2" w:rsidRDefault="00FB271E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FB0B0BA" wp14:editId="79560CE3">
          <wp:simplePos x="0" y="0"/>
          <wp:positionH relativeFrom="margin">
            <wp:align>left</wp:align>
          </wp:positionH>
          <wp:positionV relativeFrom="paragraph">
            <wp:posOffset>-358140</wp:posOffset>
          </wp:positionV>
          <wp:extent cx="6645910" cy="1680734"/>
          <wp:effectExtent l="0" t="0" r="2540" b="0"/>
          <wp:wrapSquare wrapText="bothSides"/>
          <wp:docPr id="1500523156" name="Imagen 1" descr="Captura de pantalla de un celular con letr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523156" name="Imagen 1" descr="Captura de pantalla de un celular con letr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680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27A1D"/>
    <w:rsid w:val="00080D13"/>
    <w:rsid w:val="000A6BAF"/>
    <w:rsid w:val="000E49BE"/>
    <w:rsid w:val="00147DB2"/>
    <w:rsid w:val="00153BDC"/>
    <w:rsid w:val="001866E6"/>
    <w:rsid w:val="002022D9"/>
    <w:rsid w:val="00232608"/>
    <w:rsid w:val="0024097A"/>
    <w:rsid w:val="00242837"/>
    <w:rsid w:val="002A614B"/>
    <w:rsid w:val="00301753"/>
    <w:rsid w:val="00320347"/>
    <w:rsid w:val="00330DE5"/>
    <w:rsid w:val="00381176"/>
    <w:rsid w:val="00385203"/>
    <w:rsid w:val="003920EF"/>
    <w:rsid w:val="003D2128"/>
    <w:rsid w:val="003E2E5B"/>
    <w:rsid w:val="003E2F5B"/>
    <w:rsid w:val="003F065E"/>
    <w:rsid w:val="00403222"/>
    <w:rsid w:val="0043060C"/>
    <w:rsid w:val="00450A17"/>
    <w:rsid w:val="00477F17"/>
    <w:rsid w:val="004C481E"/>
    <w:rsid w:val="00512C74"/>
    <w:rsid w:val="0056799E"/>
    <w:rsid w:val="0058752A"/>
    <w:rsid w:val="005E5503"/>
    <w:rsid w:val="0067132A"/>
    <w:rsid w:val="006A0A49"/>
    <w:rsid w:val="006B6E24"/>
    <w:rsid w:val="00723C58"/>
    <w:rsid w:val="00725CBC"/>
    <w:rsid w:val="0073320D"/>
    <w:rsid w:val="007709F0"/>
    <w:rsid w:val="00780E13"/>
    <w:rsid w:val="007E1376"/>
    <w:rsid w:val="007E1DB6"/>
    <w:rsid w:val="008547C6"/>
    <w:rsid w:val="00872CC5"/>
    <w:rsid w:val="00893167"/>
    <w:rsid w:val="008D6419"/>
    <w:rsid w:val="008F0A7C"/>
    <w:rsid w:val="009609C4"/>
    <w:rsid w:val="009B5B67"/>
    <w:rsid w:val="009D1B38"/>
    <w:rsid w:val="009E4D39"/>
    <w:rsid w:val="00A12028"/>
    <w:rsid w:val="00A96A41"/>
    <w:rsid w:val="00B06DF3"/>
    <w:rsid w:val="00B23153"/>
    <w:rsid w:val="00B848A6"/>
    <w:rsid w:val="00B87B88"/>
    <w:rsid w:val="00BD6EFE"/>
    <w:rsid w:val="00BD7083"/>
    <w:rsid w:val="00C03D70"/>
    <w:rsid w:val="00C268BC"/>
    <w:rsid w:val="00C33E38"/>
    <w:rsid w:val="00C41289"/>
    <w:rsid w:val="00C4274A"/>
    <w:rsid w:val="00C61EC9"/>
    <w:rsid w:val="00D23C88"/>
    <w:rsid w:val="00D6624D"/>
    <w:rsid w:val="00D84D7C"/>
    <w:rsid w:val="00DB1AE6"/>
    <w:rsid w:val="00DD55D3"/>
    <w:rsid w:val="00DE76F6"/>
    <w:rsid w:val="00E061FB"/>
    <w:rsid w:val="00E30D68"/>
    <w:rsid w:val="00E616AF"/>
    <w:rsid w:val="00E85F42"/>
    <w:rsid w:val="00F008D6"/>
    <w:rsid w:val="00F6301B"/>
    <w:rsid w:val="00F64D49"/>
    <w:rsid w:val="00F73BA8"/>
    <w:rsid w:val="00F801C2"/>
    <w:rsid w:val="00F877D7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014-A6FA-4654-A811-9262529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2243</Words>
  <Characters>12341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7</cp:revision>
  <cp:lastPrinted>2026-10-13T19:14:00Z</cp:lastPrinted>
  <dcterms:created xsi:type="dcterms:W3CDTF">2026-10-26T23:35:00Z</dcterms:created>
  <dcterms:modified xsi:type="dcterms:W3CDTF">2026-10-26T23:40:00Z</dcterms:modified>
</cp:coreProperties>
</file>