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2">
      <w:pPr>
        <w:spacing w:line="240" w:lineRule="auto"/>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EUROPA BLUE</w:t>
        <w:tab/>
        <w:tab/>
        <w:tab/>
        <w:tab/>
      </w:r>
      <w:r w:rsidDel="00000000" w:rsidR="00000000" w:rsidRPr="00000000">
        <w:rPr>
          <w:rFonts w:ascii="Montserrat" w:cs="Montserrat" w:eastAsia="Montserrat" w:hAnsi="Montserrat"/>
          <w:b w:val="1"/>
          <w:sz w:val="32"/>
          <w:szCs w:val="32"/>
          <w:rtl w:val="0"/>
        </w:rPr>
        <w:tab/>
        <w:tab/>
        <w:tab/>
        <w:tab/>
      </w:r>
      <w:r w:rsidDel="00000000" w:rsidR="00000000" w:rsidRPr="00000000">
        <w:rPr>
          <w:rFonts w:ascii="Montserrat" w:cs="Montserrat" w:eastAsia="Montserrat" w:hAnsi="Montserrat"/>
          <w:color w:val="000000"/>
          <w:sz w:val="24"/>
          <w:szCs w:val="24"/>
          <w:rtl w:val="0"/>
        </w:rPr>
        <w:t xml:space="preserve">desde</w:t>
      </w:r>
      <w:r w:rsidDel="00000000" w:rsidR="00000000" w:rsidRPr="00000000">
        <w:rPr>
          <w:rFonts w:ascii="Montserrat" w:cs="Montserrat" w:eastAsia="Montserrat" w:hAnsi="Montserrat"/>
          <w:color w:val="000000"/>
          <w:sz w:val="28"/>
          <w:szCs w:val="28"/>
          <w:rtl w:val="0"/>
        </w:rPr>
        <w:t xml:space="preserve">: </w:t>
      </w:r>
      <w:r w:rsidDel="00000000" w:rsidR="00000000" w:rsidRPr="00000000">
        <w:rPr>
          <w:rFonts w:ascii="Montserrat" w:cs="Montserrat" w:eastAsia="Montserrat" w:hAnsi="Montserrat"/>
          <w:b w:val="1"/>
          <w:color w:val="000000"/>
          <w:sz w:val="28"/>
          <w:szCs w:val="28"/>
          <w:rtl w:val="0"/>
        </w:rPr>
        <w:t xml:space="preserve">USD </w:t>
      </w:r>
      <w:r w:rsidDel="00000000" w:rsidR="00000000" w:rsidRPr="00000000">
        <w:rPr>
          <w:rFonts w:ascii="Montserrat" w:cs="Montserrat" w:eastAsia="Montserrat" w:hAnsi="Montserrat"/>
          <w:color w:val="000000"/>
          <w:sz w:val="28"/>
          <w:szCs w:val="28"/>
          <w:rtl w:val="0"/>
        </w:rPr>
        <w:t xml:space="preserve">1,195</w:t>
      </w:r>
      <w:r w:rsidDel="00000000" w:rsidR="00000000" w:rsidRPr="00000000">
        <w:rPr>
          <w:rtl w:val="0"/>
        </w:rPr>
      </w:r>
    </w:p>
    <w:p w:rsidR="00000000" w:rsidDel="00000000" w:rsidP="00000000" w:rsidRDefault="00000000" w:rsidRPr="00000000" w14:paraId="0000000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(Londres – Roma)</w:t>
      </w:r>
    </w:p>
    <w:p w:rsidR="00000000" w:rsidDel="00000000" w:rsidP="00000000" w:rsidRDefault="00000000" w:rsidRPr="00000000" w14:paraId="0000000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14 días / 12 noches</w:t>
      </w:r>
    </w:p>
    <w:p w:rsidR="00000000" w:rsidDel="00000000" w:rsidP="00000000" w:rsidRDefault="00000000" w:rsidRPr="00000000" w14:paraId="00000005">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rtl w:val="0"/>
        </w:rPr>
        <w:t xml:space="preserve">Visitando: </w:t>
      </w:r>
      <w:r w:rsidDel="00000000" w:rsidR="00000000" w:rsidRPr="00000000">
        <w:rPr>
          <w:rFonts w:ascii="Montserrat" w:cs="Montserrat" w:eastAsia="Montserrat" w:hAnsi="Montserrat"/>
          <w:sz w:val="20"/>
          <w:szCs w:val="20"/>
          <w:rtl w:val="0"/>
        </w:rPr>
        <w:t xml:space="preserve">LONDRES – PARÍS – LUXEMBURGO – RIN – FRANKFURT – HEIDELBERG – SELVA NEGRA – ZÚRICH – LUCERNA – VADUZ – MUNICH – INNSBRUCK – VENECIA – ROMA</w:t>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Salidas:</w:t>
      </w:r>
      <w:r w:rsidDel="00000000" w:rsidR="00000000" w:rsidRPr="00000000">
        <w:rPr>
          <w:rFonts w:ascii="Montserrat" w:cs="Montserrat" w:eastAsia="Montserrat" w:hAnsi="Montserrat"/>
          <w:rtl w:val="0"/>
        </w:rPr>
        <w:t xml:space="preserve"> domingo</w:t>
      </w:r>
    </w:p>
    <w:p w:rsidR="00000000" w:rsidDel="00000000" w:rsidP="00000000" w:rsidRDefault="00000000" w:rsidRPr="00000000" w14:paraId="00000009">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FECHAS SALIDA</w:t>
      </w:r>
    </w:p>
    <w:tbl>
      <w:tblPr>
        <w:tblStyle w:val="Table1"/>
        <w:tblW w:w="524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4"/>
        <w:gridCol w:w="2126"/>
        <w:tblGridChange w:id="0">
          <w:tblGrid>
            <w:gridCol w:w="3114"/>
            <w:gridCol w:w="2126"/>
          </w:tblGrid>
        </w:tblGridChange>
      </w:tblGrid>
      <w:tr>
        <w:trPr>
          <w:cantSplit w:val="0"/>
          <w:trHeight w:val="196" w:hRule="atLeast"/>
          <w:tblHeader w:val="0"/>
        </w:trPr>
        <w:tc>
          <w:tcPr/>
          <w:p w:rsidR="00000000" w:rsidDel="00000000" w:rsidP="00000000" w:rsidRDefault="00000000" w:rsidRPr="00000000" w14:paraId="0000000A">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2024</w:t>
            </w:r>
          </w:p>
        </w:tc>
        <w:tc>
          <w:tcPr/>
          <w:p w:rsidR="00000000" w:rsidDel="00000000" w:rsidP="00000000" w:rsidRDefault="00000000" w:rsidRPr="00000000" w14:paraId="0000000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2025</w:t>
            </w:r>
          </w:p>
        </w:tc>
      </w:tr>
      <w:tr>
        <w:trPr>
          <w:cantSplit w:val="0"/>
          <w:trHeight w:val="2139" w:hRule="atLeast"/>
          <w:tblHeader w:val="0"/>
        </w:trPr>
        <w:tc>
          <w:tcPr/>
          <w:p w:rsidR="00000000" w:rsidDel="00000000" w:rsidP="00000000" w:rsidRDefault="00000000" w:rsidRPr="00000000" w14:paraId="0000000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Abril: </w:t>
            </w:r>
            <w:r w:rsidDel="00000000" w:rsidR="00000000" w:rsidRPr="00000000">
              <w:rPr>
                <w:rFonts w:ascii="Montserrat" w:cs="Montserrat" w:eastAsia="Montserrat" w:hAnsi="Montserrat"/>
                <w:color w:val="ff0000"/>
                <w:rtl w:val="0"/>
              </w:rPr>
              <w:t xml:space="preserve">14, 21</w:t>
            </w: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Mayo: </w:t>
            </w:r>
            <w:r w:rsidDel="00000000" w:rsidR="00000000" w:rsidRPr="00000000">
              <w:rPr>
                <w:rFonts w:ascii="Montserrat" w:cs="Montserrat" w:eastAsia="Montserrat" w:hAnsi="Montserrat"/>
                <w:color w:val="ff0000"/>
                <w:rtl w:val="0"/>
              </w:rPr>
              <w:t xml:space="preserve">19, 26</w:t>
            </w:r>
            <w:r w:rsidDel="00000000" w:rsidR="00000000" w:rsidRPr="00000000">
              <w:rPr>
                <w:rtl w:val="0"/>
              </w:rPr>
            </w:r>
          </w:p>
          <w:p w:rsidR="00000000" w:rsidDel="00000000" w:rsidP="00000000" w:rsidRDefault="00000000" w:rsidRPr="00000000" w14:paraId="0000000E">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Junio: </w:t>
            </w:r>
            <w:r w:rsidDel="00000000" w:rsidR="00000000" w:rsidRPr="00000000">
              <w:rPr>
                <w:rFonts w:ascii="Montserrat" w:cs="Montserrat" w:eastAsia="Montserrat" w:hAnsi="Montserrat"/>
                <w:color w:val="ff0000"/>
                <w:rtl w:val="0"/>
              </w:rPr>
              <w:t xml:space="preserve">02, 30</w:t>
            </w: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Julio: </w:t>
            </w:r>
            <w:r w:rsidDel="00000000" w:rsidR="00000000" w:rsidRPr="00000000">
              <w:rPr>
                <w:rFonts w:ascii="Montserrat" w:cs="Montserrat" w:eastAsia="Montserrat" w:hAnsi="Montserrat"/>
                <w:color w:val="ff0000"/>
                <w:rtl w:val="0"/>
              </w:rPr>
              <w:t xml:space="preserve">07, 14, 21, 28</w:t>
            </w:r>
          </w:p>
          <w:p w:rsidR="00000000" w:rsidDel="00000000" w:rsidP="00000000" w:rsidRDefault="00000000" w:rsidRPr="00000000" w14:paraId="0000001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Agosto: </w:t>
            </w:r>
            <w:r w:rsidDel="00000000" w:rsidR="00000000" w:rsidRPr="00000000">
              <w:rPr>
                <w:rFonts w:ascii="Montserrat" w:cs="Montserrat" w:eastAsia="Montserrat" w:hAnsi="Montserrat"/>
                <w:color w:val="4472c4"/>
                <w:rtl w:val="0"/>
              </w:rPr>
              <w:t xml:space="preserve">04, 18, 25</w:t>
            </w: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Septiembre: </w:t>
            </w:r>
            <w:r w:rsidDel="00000000" w:rsidR="00000000" w:rsidRPr="00000000">
              <w:rPr>
                <w:rFonts w:ascii="Montserrat" w:cs="Montserrat" w:eastAsia="Montserrat" w:hAnsi="Montserrat"/>
                <w:color w:val="ff0000"/>
                <w:rtl w:val="0"/>
              </w:rPr>
              <w:t xml:space="preserve">01, 08, 15, 22, 29</w:t>
            </w:r>
            <w:r w:rsidDel="00000000" w:rsidR="00000000" w:rsidRPr="00000000">
              <w:rPr>
                <w:rtl w:val="0"/>
              </w:rPr>
            </w:r>
          </w:p>
          <w:p w:rsidR="00000000" w:rsidDel="00000000" w:rsidP="00000000" w:rsidRDefault="00000000" w:rsidRPr="00000000" w14:paraId="00000012">
            <w:pPr>
              <w:spacing w:line="240" w:lineRule="auto"/>
              <w:jc w:val="both"/>
              <w:rPr>
                <w:rFonts w:ascii="Montserrat" w:cs="Montserrat" w:eastAsia="Montserrat" w:hAnsi="Montserrat"/>
                <w:color w:val="ff0000"/>
              </w:rPr>
            </w:pPr>
            <w:r w:rsidDel="00000000" w:rsidR="00000000" w:rsidRPr="00000000">
              <w:rPr>
                <w:rFonts w:ascii="Montserrat" w:cs="Montserrat" w:eastAsia="Montserrat" w:hAnsi="Montserrat"/>
                <w:rtl w:val="0"/>
              </w:rPr>
              <w:t xml:space="preserve">Octubre: </w:t>
            </w:r>
            <w:r w:rsidDel="00000000" w:rsidR="00000000" w:rsidRPr="00000000">
              <w:rPr>
                <w:rFonts w:ascii="Montserrat" w:cs="Montserrat" w:eastAsia="Montserrat" w:hAnsi="Montserrat"/>
                <w:color w:val="ff0000"/>
                <w:rtl w:val="0"/>
              </w:rPr>
              <w:t xml:space="preserve">13, 27</w:t>
            </w:r>
          </w:p>
          <w:p w:rsidR="00000000" w:rsidDel="00000000" w:rsidP="00000000" w:rsidRDefault="00000000" w:rsidRPr="00000000" w14:paraId="0000001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Noviembre: </w:t>
            </w:r>
            <w:r w:rsidDel="00000000" w:rsidR="00000000" w:rsidRPr="00000000">
              <w:rPr>
                <w:rFonts w:ascii="Montserrat" w:cs="Montserrat" w:eastAsia="Montserrat" w:hAnsi="Montserrat"/>
                <w:color w:val="4472c4"/>
                <w:rtl w:val="0"/>
              </w:rPr>
              <w:t xml:space="preserve">10, 24</w:t>
            </w:r>
            <w:r w:rsidDel="00000000" w:rsidR="00000000" w:rsidRPr="00000000">
              <w:rPr>
                <w:rtl w:val="0"/>
              </w:rPr>
            </w:r>
          </w:p>
          <w:p w:rsidR="00000000" w:rsidDel="00000000" w:rsidP="00000000" w:rsidRDefault="00000000" w:rsidRPr="00000000" w14:paraId="00000014">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Diciembre: </w:t>
            </w:r>
            <w:r w:rsidDel="00000000" w:rsidR="00000000" w:rsidRPr="00000000">
              <w:rPr>
                <w:rFonts w:ascii="Montserrat" w:cs="Montserrat" w:eastAsia="Montserrat" w:hAnsi="Montserrat"/>
                <w:color w:val="4472c4"/>
                <w:rtl w:val="0"/>
              </w:rPr>
              <w:t xml:space="preserve">08, 22</w:t>
            </w:r>
            <w:r w:rsidDel="00000000" w:rsidR="00000000" w:rsidRPr="00000000">
              <w:rPr>
                <w:rtl w:val="0"/>
              </w:rPr>
            </w:r>
          </w:p>
        </w:tc>
        <w:tc>
          <w:tcPr/>
          <w:p w:rsidR="00000000" w:rsidDel="00000000" w:rsidP="00000000" w:rsidRDefault="00000000" w:rsidRPr="00000000" w14:paraId="00000015">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Enero: </w:t>
            </w:r>
            <w:r w:rsidDel="00000000" w:rsidR="00000000" w:rsidRPr="00000000">
              <w:rPr>
                <w:rFonts w:ascii="Montserrat" w:cs="Montserrat" w:eastAsia="Montserrat" w:hAnsi="Montserrat"/>
                <w:color w:val="00b050"/>
                <w:rtl w:val="0"/>
              </w:rPr>
              <w:t xml:space="preserve">05, 19</w:t>
            </w:r>
            <w:r w:rsidDel="00000000" w:rsidR="00000000" w:rsidRPr="00000000">
              <w:rPr>
                <w:rtl w:val="0"/>
              </w:rPr>
            </w:r>
          </w:p>
          <w:p w:rsidR="00000000" w:rsidDel="00000000" w:rsidP="00000000" w:rsidRDefault="00000000" w:rsidRPr="00000000" w14:paraId="00000016">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Febrero: </w:t>
            </w:r>
            <w:r w:rsidDel="00000000" w:rsidR="00000000" w:rsidRPr="00000000">
              <w:rPr>
                <w:rFonts w:ascii="Montserrat" w:cs="Montserrat" w:eastAsia="Montserrat" w:hAnsi="Montserrat"/>
                <w:color w:val="00b050"/>
                <w:rtl w:val="0"/>
              </w:rPr>
              <w:t xml:space="preserve">02, 16</w:t>
            </w: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Marzo: </w:t>
            </w:r>
            <w:r w:rsidDel="00000000" w:rsidR="00000000" w:rsidRPr="00000000">
              <w:rPr>
                <w:rFonts w:ascii="Montserrat" w:cs="Montserrat" w:eastAsia="Montserrat" w:hAnsi="Montserrat"/>
                <w:color w:val="ff0000"/>
                <w:rtl w:val="0"/>
              </w:rPr>
              <w:t xml:space="preserve">02, 16, 23, 30</w:t>
            </w:r>
            <w:r w:rsidDel="00000000" w:rsidR="00000000" w:rsidRPr="00000000">
              <w:rPr>
                <w:rtl w:val="0"/>
              </w:rPr>
            </w:r>
          </w:p>
        </w:tc>
      </w:tr>
    </w:tbl>
    <w:p w:rsidR="00000000" w:rsidDel="00000000" w:rsidP="00000000" w:rsidRDefault="00000000" w:rsidRPr="00000000" w14:paraId="00000018">
      <w:pPr>
        <w:spacing w:line="240" w:lineRule="auto"/>
        <w:jc w:val="both"/>
        <w:rPr>
          <w:rFonts w:ascii="Montserrat" w:cs="Montserrat" w:eastAsia="Montserrat" w:hAnsi="Montserrat"/>
          <w:i w:val="1"/>
          <w:sz w:val="18"/>
          <w:szCs w:val="18"/>
        </w:rPr>
      </w:pPr>
      <w:r w:rsidDel="00000000" w:rsidR="00000000" w:rsidRPr="00000000">
        <w:rPr>
          <w:rFonts w:ascii="Montserrat" w:cs="Montserrat" w:eastAsia="Montserrat" w:hAnsi="Montserrat"/>
          <w:i w:val="1"/>
          <w:sz w:val="18"/>
          <w:szCs w:val="18"/>
          <w:rtl w:val="0"/>
        </w:rPr>
        <w:t xml:space="preserve">Itinerario sujeto a cambio</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01 </w:t>
      </w:r>
      <w:r w:rsidDel="00000000" w:rsidR="00000000" w:rsidRPr="00000000">
        <w:rPr>
          <w:rFonts w:ascii="Montserrat" w:cs="Montserrat" w:eastAsia="Montserrat" w:hAnsi="Montserrat"/>
          <w:sz w:val="20"/>
          <w:szCs w:val="20"/>
          <w:rtl w:val="0"/>
        </w:rPr>
        <w:t xml:space="preserve">(domingo)</w:t>
        <w:tab/>
        <w:tab/>
      </w:r>
      <w:r w:rsidDel="00000000" w:rsidR="00000000" w:rsidRPr="00000000">
        <w:rPr>
          <w:rFonts w:ascii="Montserrat" w:cs="Montserrat" w:eastAsia="Montserrat" w:hAnsi="Montserrat"/>
          <w:b w:val="1"/>
          <w:sz w:val="20"/>
          <w:szCs w:val="20"/>
          <w:rtl w:val="0"/>
        </w:rPr>
        <w:t xml:space="preserve">México – Londres</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Presentarse en el aeropuerto internacional de la ciudad de México para abordar su vuelo (por cuenta de los pasajeros) con destino a Londres. </w:t>
      </w:r>
      <w:r w:rsidDel="00000000" w:rsidR="00000000" w:rsidRPr="00000000">
        <w:rPr>
          <w:rFonts w:ascii="Montserrat" w:cs="Montserrat" w:eastAsia="Montserrat" w:hAnsi="Montserrat"/>
          <w:b w:val="1"/>
          <w:sz w:val="20"/>
          <w:szCs w:val="20"/>
          <w:rtl w:val="0"/>
        </w:rPr>
        <w:t xml:space="preserve">Noche a bordo.</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1C">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02 </w:t>
      </w:r>
      <w:r w:rsidDel="00000000" w:rsidR="00000000" w:rsidRPr="00000000">
        <w:rPr>
          <w:rFonts w:ascii="Montserrat" w:cs="Montserrat" w:eastAsia="Montserrat" w:hAnsi="Montserrat"/>
          <w:sz w:val="20"/>
          <w:szCs w:val="20"/>
          <w:rtl w:val="0"/>
        </w:rPr>
        <w:t xml:space="preserve">(lunes)</w:t>
        <w:tab/>
        <w:tab/>
      </w:r>
      <w:r w:rsidDel="00000000" w:rsidR="00000000" w:rsidRPr="00000000">
        <w:rPr>
          <w:rFonts w:ascii="Montserrat" w:cs="Montserrat" w:eastAsia="Montserrat" w:hAnsi="Montserrat"/>
          <w:b w:val="1"/>
          <w:sz w:val="20"/>
          <w:szCs w:val="20"/>
          <w:rtl w:val="0"/>
        </w:rPr>
        <w:t xml:space="preserve">Londres</w:t>
      </w:r>
    </w:p>
    <w:p w:rsidR="00000000" w:rsidDel="00000000" w:rsidP="00000000" w:rsidRDefault="00000000" w:rsidRPr="00000000" w14:paraId="0000001E">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Llegada al aeropuerto de Londres. Recepción y traslado al hotel. </w:t>
      </w:r>
      <w:r w:rsidDel="00000000" w:rsidR="00000000" w:rsidRPr="00000000">
        <w:rPr>
          <w:rFonts w:ascii="Montserrat" w:cs="Montserrat" w:eastAsia="Montserrat" w:hAnsi="Montserrat"/>
          <w:b w:val="1"/>
          <w:sz w:val="20"/>
          <w:szCs w:val="20"/>
          <w:rtl w:val="0"/>
        </w:rPr>
        <w:t xml:space="preserve">Alojamiento.</w:t>
      </w:r>
    </w:p>
    <w:p w:rsidR="00000000" w:rsidDel="00000000" w:rsidP="00000000" w:rsidRDefault="00000000" w:rsidRPr="00000000" w14:paraId="0000001F">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03 </w:t>
      </w:r>
      <w:r w:rsidDel="00000000" w:rsidR="00000000" w:rsidRPr="00000000">
        <w:rPr>
          <w:rFonts w:ascii="Montserrat" w:cs="Montserrat" w:eastAsia="Montserrat" w:hAnsi="Montserrat"/>
          <w:sz w:val="20"/>
          <w:szCs w:val="20"/>
          <w:rtl w:val="0"/>
        </w:rPr>
        <w:t xml:space="preserve">(martes)</w:t>
        <w:tab/>
        <w:tab/>
      </w:r>
      <w:r w:rsidDel="00000000" w:rsidR="00000000" w:rsidRPr="00000000">
        <w:rPr>
          <w:rFonts w:ascii="Montserrat" w:cs="Montserrat" w:eastAsia="Montserrat" w:hAnsi="Montserrat"/>
          <w:b w:val="1"/>
          <w:sz w:val="20"/>
          <w:szCs w:val="20"/>
          <w:rtl w:val="0"/>
        </w:rPr>
        <w:t xml:space="preserve">Londres</w:t>
      </w:r>
    </w:p>
    <w:p w:rsidR="00000000" w:rsidDel="00000000" w:rsidP="00000000" w:rsidRDefault="00000000" w:rsidRPr="00000000" w14:paraId="0000002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Desayuno</w:t>
      </w:r>
      <w:r w:rsidDel="00000000" w:rsidR="00000000" w:rsidRPr="00000000">
        <w:rPr>
          <w:rFonts w:ascii="Montserrat" w:cs="Montserrat" w:eastAsia="Montserrat" w:hAnsi="Montserrat"/>
          <w:sz w:val="20"/>
          <w:szCs w:val="20"/>
          <w:rtl w:val="0"/>
        </w:rPr>
        <w:t xml:space="preserve"> y recorrido por la ciudad donde conoceremos las principales avenidas, plazas y monumentos. Descubriremos lugares como Hyde Park, Kensington, Piccadilly Circus,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w:t>
      </w:r>
      <w:r w:rsidDel="00000000" w:rsidR="00000000" w:rsidRPr="00000000">
        <w:rPr>
          <w:rFonts w:ascii="Montserrat" w:cs="Montserrat" w:eastAsia="Montserrat" w:hAnsi="Montserrat"/>
          <w:b w:val="1"/>
          <w:sz w:val="20"/>
          <w:szCs w:val="20"/>
          <w:rtl w:val="0"/>
        </w:rPr>
        <w:t xml:space="preserve">opcional </w:t>
      </w:r>
      <w:r w:rsidDel="00000000" w:rsidR="00000000" w:rsidRPr="00000000">
        <w:rPr>
          <w:rFonts w:ascii="Montserrat" w:cs="Montserrat" w:eastAsia="Montserrat" w:hAnsi="Montserrat"/>
          <w:sz w:val="20"/>
          <w:szCs w:val="20"/>
          <w:rtl w:val="0"/>
        </w:rPr>
        <w:t xml:space="preserve">al impresionante Castillo de Windsor, la mayor fortaleza medieval de Europa, residencia real desde el siglo XI. En su interior podremos disfrutar de una maravillosa colección de arte, mobiliario, vajillas, etc. Regreso a Londres. </w:t>
      </w:r>
      <w:r w:rsidDel="00000000" w:rsidR="00000000" w:rsidRPr="00000000">
        <w:rPr>
          <w:rFonts w:ascii="Montserrat" w:cs="Montserrat" w:eastAsia="Montserrat" w:hAnsi="Montserrat"/>
          <w:b w:val="1"/>
          <w:sz w:val="20"/>
          <w:szCs w:val="20"/>
          <w:rtl w:val="0"/>
        </w:rPr>
        <w:t xml:space="preserve">Alojamiento.</w:t>
      </w: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04 </w:t>
      </w:r>
      <w:r w:rsidDel="00000000" w:rsidR="00000000" w:rsidRPr="00000000">
        <w:rPr>
          <w:rFonts w:ascii="Montserrat" w:cs="Montserrat" w:eastAsia="Montserrat" w:hAnsi="Montserrat"/>
          <w:sz w:val="20"/>
          <w:szCs w:val="20"/>
          <w:rtl w:val="0"/>
        </w:rPr>
        <w:t xml:space="preserve">(miércoles)</w:t>
        <w:tab/>
        <w:tab/>
      </w:r>
      <w:r w:rsidDel="00000000" w:rsidR="00000000" w:rsidRPr="00000000">
        <w:rPr>
          <w:rFonts w:ascii="Montserrat" w:cs="Montserrat" w:eastAsia="Montserrat" w:hAnsi="Montserrat"/>
          <w:b w:val="1"/>
          <w:sz w:val="20"/>
          <w:szCs w:val="20"/>
          <w:rtl w:val="0"/>
        </w:rPr>
        <w:t xml:space="preserve">Londres – París</w:t>
      </w:r>
    </w:p>
    <w:p w:rsidR="00000000" w:rsidDel="00000000" w:rsidP="00000000" w:rsidRDefault="00000000" w:rsidRPr="00000000" w14:paraId="00000024">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Desayuno</w:t>
      </w:r>
      <w:r w:rsidDel="00000000" w:rsidR="00000000" w:rsidRPr="00000000">
        <w:rPr>
          <w:rFonts w:ascii="Montserrat" w:cs="Montserrat" w:eastAsia="Montserrat" w:hAnsi="Montserrat"/>
          <w:sz w:val="20"/>
          <w:szCs w:val="20"/>
          <w:rtl w:val="0"/>
        </w:rPr>
        <w:t xml:space="preserve"> y salida hacia el puerto de Dover para embarcar en el ferry y después de 75 minutos de travesía llegar al puerto de Calais. Desembarque y continuación a París. Llegada y </w:t>
      </w:r>
      <w:r w:rsidDel="00000000" w:rsidR="00000000" w:rsidRPr="00000000">
        <w:rPr>
          <w:rFonts w:ascii="Montserrat" w:cs="Montserrat" w:eastAsia="Montserrat" w:hAnsi="Montserrat"/>
          <w:b w:val="1"/>
          <w:sz w:val="20"/>
          <w:szCs w:val="20"/>
          <w:rtl w:val="0"/>
        </w:rPr>
        <w:t xml:space="preserve">alojamiento.</w:t>
      </w:r>
      <w:r w:rsidDel="00000000" w:rsidR="00000000" w:rsidRPr="00000000">
        <w:rPr>
          <w:rFonts w:ascii="Montserrat" w:cs="Montserrat" w:eastAsia="Montserrat" w:hAnsi="Montserrat"/>
          <w:sz w:val="20"/>
          <w:szCs w:val="20"/>
          <w:rtl w:val="0"/>
        </w:rPr>
        <w:t xml:space="preserve"> Por la noche realizaremos la excursión </w:t>
      </w:r>
      <w:r w:rsidDel="00000000" w:rsidR="00000000" w:rsidRPr="00000000">
        <w:rPr>
          <w:rFonts w:ascii="Montserrat" w:cs="Montserrat" w:eastAsia="Montserrat" w:hAnsi="Montserrat"/>
          <w:b w:val="1"/>
          <w:sz w:val="20"/>
          <w:szCs w:val="20"/>
          <w:rtl w:val="0"/>
        </w:rPr>
        <w:t xml:space="preserve">opcional</w:t>
      </w:r>
      <w:r w:rsidDel="00000000" w:rsidR="00000000" w:rsidRPr="00000000">
        <w:rPr>
          <w:rFonts w:ascii="Montserrat" w:cs="Montserrat" w:eastAsia="Montserrat" w:hAnsi="Montserrat"/>
          <w:sz w:val="20"/>
          <w:szCs w:val="20"/>
          <w:rtl w:val="0"/>
        </w:rPr>
        <w:t xml:space="preserve">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p>
    <w:p w:rsidR="00000000" w:rsidDel="00000000" w:rsidP="00000000" w:rsidRDefault="00000000" w:rsidRPr="00000000" w14:paraId="00000025">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7">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05 </w:t>
      </w:r>
      <w:r w:rsidDel="00000000" w:rsidR="00000000" w:rsidRPr="00000000">
        <w:rPr>
          <w:rFonts w:ascii="Montserrat" w:cs="Montserrat" w:eastAsia="Montserrat" w:hAnsi="Montserrat"/>
          <w:sz w:val="20"/>
          <w:szCs w:val="20"/>
          <w:rtl w:val="0"/>
        </w:rPr>
        <w:t xml:space="preserve">(jueves)</w:t>
        <w:tab/>
        <w:tab/>
      </w:r>
      <w:r w:rsidDel="00000000" w:rsidR="00000000" w:rsidRPr="00000000">
        <w:rPr>
          <w:rFonts w:ascii="Montserrat" w:cs="Montserrat" w:eastAsia="Montserrat" w:hAnsi="Montserrat"/>
          <w:b w:val="1"/>
          <w:sz w:val="20"/>
          <w:szCs w:val="20"/>
          <w:rtl w:val="0"/>
        </w:rPr>
        <w:t xml:space="preserve">París</w:t>
      </w:r>
    </w:p>
    <w:p w:rsidR="00000000" w:rsidDel="00000000" w:rsidP="00000000" w:rsidRDefault="00000000" w:rsidRPr="00000000" w14:paraId="00000028">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Después </w:t>
      </w:r>
      <w:r w:rsidDel="00000000" w:rsidR="00000000" w:rsidRPr="00000000">
        <w:rPr>
          <w:rFonts w:ascii="Montserrat" w:cs="Montserrat" w:eastAsia="Montserrat" w:hAnsi="Montserrat"/>
          <w:sz w:val="20"/>
          <w:szCs w:val="20"/>
          <w:rtl w:val="0"/>
        </w:rPr>
        <w:t xml:space="preserve">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w:t>
      </w:r>
      <w:r w:rsidDel="00000000" w:rsidR="00000000" w:rsidRPr="00000000">
        <w:rPr>
          <w:rFonts w:ascii="Montserrat" w:cs="Montserrat" w:eastAsia="Montserrat" w:hAnsi="Montserrat"/>
          <w:b w:val="1"/>
          <w:sz w:val="20"/>
          <w:szCs w:val="20"/>
          <w:rtl w:val="0"/>
        </w:rPr>
        <w:t xml:space="preserve">opcional</w:t>
      </w:r>
      <w:r w:rsidDel="00000000" w:rsidR="00000000" w:rsidRPr="00000000">
        <w:rPr>
          <w:rFonts w:ascii="Montserrat" w:cs="Montserrat" w:eastAsia="Montserrat" w:hAnsi="Montserrat"/>
          <w:sz w:val="20"/>
          <w:szCs w:val="20"/>
          <w:rtl w:val="0"/>
        </w:rPr>
        <w:t xml:space="preserve">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Notre Dame, donde entenderemos el porqué de su importancia mundial. Durante la visita exterior nuestro guía nos explicará sobre lo acontecido y las posibilidades que se abren ante lo que puede ser la mayor obra de restauración del siglo XXI. </w:t>
      </w:r>
      <w:r w:rsidDel="00000000" w:rsidR="00000000" w:rsidRPr="00000000">
        <w:rPr>
          <w:rFonts w:ascii="Montserrat" w:cs="Montserrat" w:eastAsia="Montserrat" w:hAnsi="Montserrat"/>
          <w:b w:val="1"/>
          <w:sz w:val="20"/>
          <w:szCs w:val="20"/>
          <w:rtl w:val="0"/>
        </w:rPr>
        <w:t xml:space="preserve">Alojamiento.</w:t>
      </w:r>
    </w:p>
    <w:p w:rsidR="00000000" w:rsidDel="00000000" w:rsidP="00000000" w:rsidRDefault="00000000" w:rsidRPr="00000000" w14:paraId="00000029">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06 </w:t>
      </w:r>
      <w:r w:rsidDel="00000000" w:rsidR="00000000" w:rsidRPr="00000000">
        <w:rPr>
          <w:rFonts w:ascii="Montserrat" w:cs="Montserrat" w:eastAsia="Montserrat" w:hAnsi="Montserrat"/>
          <w:sz w:val="20"/>
          <w:szCs w:val="20"/>
          <w:rtl w:val="0"/>
        </w:rPr>
        <w:t xml:space="preserve">(viernes)</w:t>
        <w:tab/>
        <w:tab/>
      </w:r>
      <w:r w:rsidDel="00000000" w:rsidR="00000000" w:rsidRPr="00000000">
        <w:rPr>
          <w:rFonts w:ascii="Montserrat" w:cs="Montserrat" w:eastAsia="Montserrat" w:hAnsi="Montserrat"/>
          <w:b w:val="1"/>
          <w:sz w:val="20"/>
          <w:szCs w:val="20"/>
          <w:rtl w:val="0"/>
        </w:rPr>
        <w:t xml:space="preserve">París</w:t>
      </w:r>
    </w:p>
    <w:p w:rsidR="00000000" w:rsidDel="00000000" w:rsidP="00000000" w:rsidRDefault="00000000" w:rsidRPr="00000000" w14:paraId="0000002B">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Después del desayuno</w:t>
      </w:r>
      <w:r w:rsidDel="00000000" w:rsidR="00000000" w:rsidRPr="00000000">
        <w:rPr>
          <w:rFonts w:ascii="Montserrat" w:cs="Montserrat" w:eastAsia="Montserrat" w:hAnsi="Montserrat"/>
          <w:sz w:val="20"/>
          <w:szCs w:val="20"/>
          <w:rtl w:val="0"/>
        </w:rPr>
        <w:t xml:space="preserve"> recomendaremos la excursión </w:t>
      </w:r>
      <w:r w:rsidDel="00000000" w:rsidR="00000000" w:rsidRPr="00000000">
        <w:rPr>
          <w:rFonts w:ascii="Montserrat" w:cs="Montserrat" w:eastAsia="Montserrat" w:hAnsi="Montserrat"/>
          <w:b w:val="1"/>
          <w:sz w:val="20"/>
          <w:szCs w:val="20"/>
          <w:rtl w:val="0"/>
        </w:rPr>
        <w:t xml:space="preserve">opcional </w:t>
      </w:r>
      <w:r w:rsidDel="00000000" w:rsidR="00000000" w:rsidRPr="00000000">
        <w:rPr>
          <w:rFonts w:ascii="Montserrat" w:cs="Montserrat" w:eastAsia="Montserrat" w:hAnsi="Montserrat"/>
          <w:sz w:val="20"/>
          <w:szCs w:val="20"/>
          <w:rtl w:val="0"/>
        </w:rPr>
        <w:t xml:space="preserve">al Palacio de Versalles y sus jardines. Realizaremos una visita interior de los aposentos reales (con entrada preferente), donde el guía nos relatará la vida monárquica del lugar. Descubriremos también los espectaculares Jardines de Palacio. Regreso a París. Tarde libre y</w:t>
      </w:r>
      <w:r w:rsidDel="00000000" w:rsidR="00000000" w:rsidRPr="00000000">
        <w:rPr>
          <w:rFonts w:ascii="Montserrat" w:cs="Montserrat" w:eastAsia="Montserrat" w:hAnsi="Montserrat"/>
          <w:b w:val="1"/>
          <w:sz w:val="20"/>
          <w:szCs w:val="20"/>
          <w:rtl w:val="0"/>
        </w:rPr>
        <w:t xml:space="preserve"> alojamiento.</w:t>
      </w:r>
    </w:p>
    <w:p w:rsidR="00000000" w:rsidDel="00000000" w:rsidP="00000000" w:rsidRDefault="00000000" w:rsidRPr="00000000" w14:paraId="0000002C">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07 </w:t>
      </w:r>
      <w:r w:rsidDel="00000000" w:rsidR="00000000" w:rsidRPr="00000000">
        <w:rPr>
          <w:rFonts w:ascii="Montserrat" w:cs="Montserrat" w:eastAsia="Montserrat" w:hAnsi="Montserrat"/>
          <w:sz w:val="20"/>
          <w:szCs w:val="20"/>
          <w:rtl w:val="0"/>
        </w:rPr>
        <w:t xml:space="preserve">(sábado)</w:t>
        <w:tab/>
        <w:tab/>
      </w:r>
      <w:r w:rsidDel="00000000" w:rsidR="00000000" w:rsidRPr="00000000">
        <w:rPr>
          <w:rFonts w:ascii="Montserrat" w:cs="Montserrat" w:eastAsia="Montserrat" w:hAnsi="Montserrat"/>
          <w:b w:val="1"/>
          <w:sz w:val="20"/>
          <w:szCs w:val="20"/>
          <w:rtl w:val="0"/>
        </w:rPr>
        <w:t xml:space="preserve">París – Luxemburgo – Valle del Rin – Frankfurt </w:t>
      </w:r>
    </w:p>
    <w:p w:rsidR="00000000" w:rsidDel="00000000" w:rsidP="00000000" w:rsidRDefault="00000000" w:rsidRPr="00000000" w14:paraId="0000002E">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Desayuno </w:t>
      </w:r>
      <w:r w:rsidDel="00000000" w:rsidR="00000000" w:rsidRPr="00000000">
        <w:rPr>
          <w:rFonts w:ascii="Montserrat" w:cs="Montserrat" w:eastAsia="Montserrat" w:hAnsi="Montserrat"/>
          <w:sz w:val="20"/>
          <w:szCs w:val="20"/>
          <w:rtl w:val="0"/>
        </w:rPr>
        <w:t xml:space="preserve">y salida. Atravesando la región del Gran Este de Francia, llegaremos a Luxemburgo, importante sede de la Unión Europea. Uno de los estados más pequeños de Europa, cuya capital se encuentra ubicada sobre un peñón. Tiempo libre y salida hacia Alemania. Continuaremos nuestro recorrido por el Valle del Rin, donde apreciaremos imponentes castillos germanos, así como la simbólica Roca de Loreley. Llegada a la ciudad de Frankfurt.</w:t>
      </w:r>
      <w:r w:rsidDel="00000000" w:rsidR="00000000" w:rsidRPr="00000000">
        <w:rPr>
          <w:rFonts w:ascii="Montserrat" w:cs="Montserrat" w:eastAsia="Montserrat" w:hAnsi="Montserrat"/>
          <w:b w:val="1"/>
          <w:sz w:val="20"/>
          <w:szCs w:val="20"/>
          <w:rtl w:val="0"/>
        </w:rPr>
        <w:t xml:space="preserve"> Alojamiento.</w:t>
      </w:r>
    </w:p>
    <w:p w:rsidR="00000000" w:rsidDel="00000000" w:rsidP="00000000" w:rsidRDefault="00000000" w:rsidRPr="00000000" w14:paraId="0000002F">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08 </w:t>
      </w:r>
      <w:r w:rsidDel="00000000" w:rsidR="00000000" w:rsidRPr="00000000">
        <w:rPr>
          <w:rFonts w:ascii="Montserrat" w:cs="Montserrat" w:eastAsia="Montserrat" w:hAnsi="Montserrat"/>
          <w:sz w:val="20"/>
          <w:szCs w:val="20"/>
          <w:rtl w:val="0"/>
        </w:rPr>
        <w:t xml:space="preserve">(domingo)</w:t>
        <w:tab/>
        <w:tab/>
      </w:r>
      <w:r w:rsidDel="00000000" w:rsidR="00000000" w:rsidRPr="00000000">
        <w:rPr>
          <w:rFonts w:ascii="Montserrat" w:cs="Montserrat" w:eastAsia="Montserrat" w:hAnsi="Montserrat"/>
          <w:b w:val="1"/>
          <w:sz w:val="20"/>
          <w:szCs w:val="20"/>
          <w:rtl w:val="0"/>
        </w:rPr>
        <w:t xml:space="preserve">Frankfurt – Heidelberg – Selva Negra – Zúrich </w:t>
      </w:r>
    </w:p>
    <w:p w:rsidR="00000000" w:rsidDel="00000000" w:rsidP="00000000" w:rsidRDefault="00000000" w:rsidRPr="00000000" w14:paraId="00000031">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Desayuno. </w:t>
      </w:r>
      <w:r w:rsidDel="00000000" w:rsidR="00000000" w:rsidRPr="00000000">
        <w:rPr>
          <w:rFonts w:ascii="Montserrat" w:cs="Montserrat" w:eastAsia="Montserrat" w:hAnsi="Montserrat"/>
          <w:sz w:val="20"/>
          <w:szCs w:val="20"/>
          <w:rtl w:val="0"/>
        </w:rPr>
        <w:t xml:space="preserve">Salida hacia Heidelberg, a orillas del río Neckar, donde dispondremos de tiempo libre. Viajaremos hacia el corazón de la Selva Negra, el Titisee. Tiempo libre. Continuaremos hasta las Cataratas del Rin, el mayor salto de agua de Europa central. Realizaremos una breve parada para disfrutar de un enclave natural. Llegada a Zúrich, capital financiera de Suiza.</w:t>
      </w:r>
      <w:r w:rsidDel="00000000" w:rsidR="00000000" w:rsidRPr="00000000">
        <w:rPr>
          <w:rFonts w:ascii="Montserrat" w:cs="Montserrat" w:eastAsia="Montserrat" w:hAnsi="Montserrat"/>
          <w:b w:val="1"/>
          <w:sz w:val="20"/>
          <w:szCs w:val="20"/>
          <w:rtl w:val="0"/>
        </w:rPr>
        <w:t xml:space="preserve"> Alojamiento.</w:t>
      </w:r>
    </w:p>
    <w:p w:rsidR="00000000" w:rsidDel="00000000" w:rsidP="00000000" w:rsidRDefault="00000000" w:rsidRPr="00000000" w14:paraId="00000032">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09 </w:t>
      </w:r>
      <w:r w:rsidDel="00000000" w:rsidR="00000000" w:rsidRPr="00000000">
        <w:rPr>
          <w:rFonts w:ascii="Montserrat" w:cs="Montserrat" w:eastAsia="Montserrat" w:hAnsi="Montserrat"/>
          <w:sz w:val="20"/>
          <w:szCs w:val="20"/>
          <w:rtl w:val="0"/>
        </w:rPr>
        <w:t xml:space="preserve">(lunes)</w:t>
        <w:tab/>
        <w:tab/>
      </w:r>
      <w:r w:rsidDel="00000000" w:rsidR="00000000" w:rsidRPr="00000000">
        <w:rPr>
          <w:rFonts w:ascii="Montserrat" w:cs="Montserrat" w:eastAsia="Montserrat" w:hAnsi="Montserrat"/>
          <w:b w:val="1"/>
          <w:sz w:val="20"/>
          <w:szCs w:val="20"/>
          <w:rtl w:val="0"/>
        </w:rPr>
        <w:t xml:space="preserve">Zúrich – Lucerna – Vaduz – Múnich </w:t>
      </w:r>
    </w:p>
    <w:p w:rsidR="00000000" w:rsidDel="00000000" w:rsidP="00000000" w:rsidRDefault="00000000" w:rsidRPr="00000000" w14:paraId="00000034">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Desayuno </w:t>
      </w:r>
      <w:r w:rsidDel="00000000" w:rsidR="00000000" w:rsidRPr="00000000">
        <w:rPr>
          <w:rFonts w:ascii="Montserrat" w:cs="Montserrat" w:eastAsia="Montserrat" w:hAnsi="Montserrat"/>
          <w:sz w:val="20"/>
          <w:szCs w:val="20"/>
          <w:rtl w:val="0"/>
        </w:rPr>
        <w:t xml:space="preserve">y salida hacia Lucerna, a orillas del Lago de los Cuatro Cantones. Podremos realizar la excursión </w:t>
      </w:r>
      <w:r w:rsidDel="00000000" w:rsidR="00000000" w:rsidRPr="00000000">
        <w:rPr>
          <w:rFonts w:ascii="Montserrat" w:cs="Montserrat" w:eastAsia="Montserrat" w:hAnsi="Montserrat"/>
          <w:b w:val="1"/>
          <w:sz w:val="20"/>
          <w:szCs w:val="20"/>
          <w:rtl w:val="0"/>
        </w:rPr>
        <w:t xml:space="preserve">opcional </w:t>
      </w:r>
      <w:r w:rsidDel="00000000" w:rsidR="00000000" w:rsidRPr="00000000">
        <w:rPr>
          <w:rFonts w:ascii="Montserrat" w:cs="Montserrat" w:eastAsia="Montserrat" w:hAnsi="Montserrat"/>
          <w:sz w:val="20"/>
          <w:szCs w:val="20"/>
          <w:rtl w:val="0"/>
        </w:rPr>
        <w:t xml:space="preserve">al Monte Titlis, ascendiendo en teleférico a los Alpes suizos. Saldremos bordeando los Alpes hacia Vaduz, capital del principado de Liechtenstein. Tras una breve parada, salida hacia la ciudad de Múnich.</w:t>
      </w:r>
      <w:r w:rsidDel="00000000" w:rsidR="00000000" w:rsidRPr="00000000">
        <w:rPr>
          <w:rFonts w:ascii="Montserrat" w:cs="Montserrat" w:eastAsia="Montserrat" w:hAnsi="Montserrat"/>
          <w:b w:val="1"/>
          <w:sz w:val="20"/>
          <w:szCs w:val="20"/>
          <w:rtl w:val="0"/>
        </w:rPr>
        <w:t xml:space="preserve"> Alojamiento.</w:t>
      </w:r>
    </w:p>
    <w:p w:rsidR="00000000" w:rsidDel="00000000" w:rsidP="00000000" w:rsidRDefault="00000000" w:rsidRPr="00000000" w14:paraId="00000035">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10 </w:t>
      </w:r>
      <w:r w:rsidDel="00000000" w:rsidR="00000000" w:rsidRPr="00000000">
        <w:rPr>
          <w:rFonts w:ascii="Montserrat" w:cs="Montserrat" w:eastAsia="Montserrat" w:hAnsi="Montserrat"/>
          <w:sz w:val="20"/>
          <w:szCs w:val="20"/>
          <w:rtl w:val="0"/>
        </w:rPr>
        <w:t xml:space="preserve">(martes)</w:t>
        <w:tab/>
        <w:tab/>
      </w:r>
      <w:r w:rsidDel="00000000" w:rsidR="00000000" w:rsidRPr="00000000">
        <w:rPr>
          <w:rFonts w:ascii="Montserrat" w:cs="Montserrat" w:eastAsia="Montserrat" w:hAnsi="Montserrat"/>
          <w:b w:val="1"/>
          <w:sz w:val="20"/>
          <w:szCs w:val="20"/>
          <w:rtl w:val="0"/>
        </w:rPr>
        <w:t xml:space="preserve">Múnich – Innsbruck – Verona – Venecia </w:t>
      </w:r>
    </w:p>
    <w:p w:rsidR="00000000" w:rsidDel="00000000" w:rsidP="00000000" w:rsidRDefault="00000000" w:rsidRPr="00000000" w14:paraId="00000037">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Desayuno</w:t>
      </w:r>
      <w:r w:rsidDel="00000000" w:rsidR="00000000" w:rsidRPr="00000000">
        <w:rPr>
          <w:rFonts w:ascii="Montserrat" w:cs="Montserrat" w:eastAsia="Montserrat" w:hAnsi="Montserrat"/>
          <w:sz w:val="20"/>
          <w:szCs w:val="20"/>
          <w:rtl w:val="0"/>
        </w:rPr>
        <w:t xml:space="preserve"> 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w:t>
      </w:r>
      <w:r w:rsidDel="00000000" w:rsidR="00000000" w:rsidRPr="00000000">
        <w:rPr>
          <w:rFonts w:ascii="Montserrat" w:cs="Montserrat" w:eastAsia="Montserrat" w:hAnsi="Montserrat"/>
          <w:b w:val="1"/>
          <w:sz w:val="20"/>
          <w:szCs w:val="20"/>
          <w:rtl w:val="0"/>
        </w:rPr>
        <w:t xml:space="preserve">opcional</w:t>
      </w:r>
      <w:r w:rsidDel="00000000" w:rsidR="00000000" w:rsidRPr="00000000">
        <w:rPr>
          <w:rFonts w:ascii="Montserrat" w:cs="Montserrat" w:eastAsia="Montserrat" w:hAnsi="Montserrat"/>
          <w:sz w:val="20"/>
          <w:szCs w:val="20"/>
          <w:rtl w:val="0"/>
        </w:rPr>
        <w:t xml:space="preserve"> de la ciudad. Más tarde, continuación a Venecia. Llegada y </w:t>
      </w:r>
      <w:r w:rsidDel="00000000" w:rsidR="00000000" w:rsidRPr="00000000">
        <w:rPr>
          <w:rFonts w:ascii="Montserrat" w:cs="Montserrat" w:eastAsia="Montserrat" w:hAnsi="Montserrat"/>
          <w:b w:val="1"/>
          <w:sz w:val="20"/>
          <w:szCs w:val="20"/>
          <w:rtl w:val="0"/>
        </w:rPr>
        <w:t xml:space="preserve">alojamiento.</w:t>
      </w:r>
    </w:p>
    <w:p w:rsidR="00000000" w:rsidDel="00000000" w:rsidP="00000000" w:rsidRDefault="00000000" w:rsidRPr="00000000" w14:paraId="00000038">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9">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A">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B">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11 </w:t>
      </w:r>
      <w:r w:rsidDel="00000000" w:rsidR="00000000" w:rsidRPr="00000000">
        <w:rPr>
          <w:rFonts w:ascii="Montserrat" w:cs="Montserrat" w:eastAsia="Montserrat" w:hAnsi="Montserrat"/>
          <w:sz w:val="20"/>
          <w:szCs w:val="20"/>
          <w:rtl w:val="0"/>
        </w:rPr>
        <w:t xml:space="preserve">(miércoles)</w:t>
        <w:tab/>
        <w:tab/>
      </w:r>
      <w:r w:rsidDel="00000000" w:rsidR="00000000" w:rsidRPr="00000000">
        <w:rPr>
          <w:rFonts w:ascii="Montserrat" w:cs="Montserrat" w:eastAsia="Montserrat" w:hAnsi="Montserrat"/>
          <w:b w:val="1"/>
          <w:sz w:val="20"/>
          <w:szCs w:val="20"/>
          <w:rtl w:val="0"/>
        </w:rPr>
        <w:t xml:space="preserve">Venecia – Roma</w:t>
      </w:r>
    </w:p>
    <w:p w:rsidR="00000000" w:rsidDel="00000000" w:rsidP="00000000" w:rsidRDefault="00000000" w:rsidRPr="00000000" w14:paraId="0000003C">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Después </w:t>
      </w:r>
      <w:r w:rsidDel="00000000" w:rsidR="00000000" w:rsidRPr="00000000">
        <w:rPr>
          <w:rFonts w:ascii="Montserrat" w:cs="Montserrat" w:eastAsia="Montserrat" w:hAnsi="Montserrat"/>
          <w:sz w:val="20"/>
          <w:szCs w:val="20"/>
          <w:rtl w:val="0"/>
        </w:rPr>
        <w:t xml:space="preserve">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Del="00000000" w:rsidR="00000000" w:rsidRPr="00000000">
        <w:rPr>
          <w:rFonts w:ascii="Montserrat" w:cs="Montserrat" w:eastAsia="Montserrat" w:hAnsi="Montserrat"/>
          <w:b w:val="1"/>
          <w:sz w:val="20"/>
          <w:szCs w:val="20"/>
          <w:rtl w:val="0"/>
        </w:rPr>
        <w:t xml:space="preserve">opcional</w:t>
      </w:r>
      <w:r w:rsidDel="00000000" w:rsidR="00000000" w:rsidRPr="00000000">
        <w:rPr>
          <w:rFonts w:ascii="Montserrat" w:cs="Montserrat" w:eastAsia="Montserrat" w:hAnsi="Montserrat"/>
          <w:sz w:val="20"/>
          <w:szCs w:val="20"/>
          <w:rtl w:val="0"/>
        </w:rPr>
        <w:t xml:space="preserve">). Más tarde, salida hacia Roma.</w:t>
      </w:r>
      <w:r w:rsidDel="00000000" w:rsidR="00000000" w:rsidRPr="00000000">
        <w:rPr>
          <w:rFonts w:ascii="Montserrat" w:cs="Montserrat" w:eastAsia="Montserrat" w:hAnsi="Montserrat"/>
          <w:b w:val="1"/>
          <w:sz w:val="20"/>
          <w:szCs w:val="20"/>
          <w:rtl w:val="0"/>
        </w:rPr>
        <w:t xml:space="preserve"> Alojamiento.</w:t>
      </w:r>
    </w:p>
    <w:p w:rsidR="00000000" w:rsidDel="00000000" w:rsidP="00000000" w:rsidRDefault="00000000" w:rsidRPr="00000000" w14:paraId="0000003D">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3E">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12 </w:t>
      </w:r>
      <w:r w:rsidDel="00000000" w:rsidR="00000000" w:rsidRPr="00000000">
        <w:rPr>
          <w:rFonts w:ascii="Montserrat" w:cs="Montserrat" w:eastAsia="Montserrat" w:hAnsi="Montserrat"/>
          <w:sz w:val="20"/>
          <w:szCs w:val="20"/>
          <w:rtl w:val="0"/>
        </w:rPr>
        <w:t xml:space="preserve">(jueves)</w:t>
        <w:tab/>
        <w:tab/>
      </w:r>
      <w:r w:rsidDel="00000000" w:rsidR="00000000" w:rsidRPr="00000000">
        <w:rPr>
          <w:rFonts w:ascii="Montserrat" w:cs="Montserrat" w:eastAsia="Montserrat" w:hAnsi="Montserrat"/>
          <w:b w:val="1"/>
          <w:sz w:val="20"/>
          <w:szCs w:val="20"/>
          <w:rtl w:val="0"/>
        </w:rPr>
        <w:t xml:space="preserve">Roma</w:t>
      </w:r>
    </w:p>
    <w:p w:rsidR="00000000" w:rsidDel="00000000" w:rsidP="00000000" w:rsidRDefault="00000000" w:rsidRPr="00000000" w14:paraId="0000003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Después del desayuno </w:t>
      </w:r>
      <w:r w:rsidDel="00000000" w:rsidR="00000000" w:rsidRPr="00000000">
        <w:rPr>
          <w:rFonts w:ascii="Montserrat" w:cs="Montserrat" w:eastAsia="Montserrat" w:hAnsi="Montserrat"/>
          <w:sz w:val="20"/>
          <w:szCs w:val="20"/>
          <w:rtl w:val="0"/>
        </w:rPr>
        <w:t xml:space="preserve">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Del="00000000" w:rsidR="00000000" w:rsidRPr="00000000">
        <w:rPr>
          <w:rFonts w:ascii="Montserrat" w:cs="Montserrat" w:eastAsia="Montserrat" w:hAnsi="Montserrat"/>
          <w:b w:val="1"/>
          <w:sz w:val="20"/>
          <w:szCs w:val="20"/>
          <w:rtl w:val="0"/>
        </w:rPr>
        <w:t xml:space="preserve">opcional</w:t>
      </w:r>
      <w:r w:rsidDel="00000000" w:rsidR="00000000" w:rsidRPr="00000000">
        <w:rPr>
          <w:rFonts w:ascii="Montserrat" w:cs="Montserrat" w:eastAsia="Montserrat" w:hAnsi="Montserrat"/>
          <w:sz w:val="20"/>
          <w:szCs w:val="20"/>
          <w:rtl w:val="0"/>
        </w:rPr>
        <w:t xml:space="preserve"> al Estado más pequeño del mundo con apenas 44 hectáreas, pero con un patrimonio cultural universal inconmensurable.</w:t>
      </w:r>
    </w:p>
    <w:p w:rsidR="00000000" w:rsidDel="00000000" w:rsidP="00000000" w:rsidRDefault="00000000" w:rsidRPr="00000000" w14:paraId="00000040">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Del="00000000" w:rsidR="00000000" w:rsidRPr="00000000">
        <w:rPr>
          <w:rFonts w:ascii="Montserrat" w:cs="Montserrat" w:eastAsia="Montserrat" w:hAnsi="Montserrat"/>
          <w:b w:val="1"/>
          <w:sz w:val="20"/>
          <w:szCs w:val="20"/>
          <w:rtl w:val="0"/>
        </w:rPr>
        <w:t xml:space="preserve">opcional </w:t>
      </w:r>
      <w:r w:rsidDel="00000000" w:rsidR="00000000" w:rsidRPr="00000000">
        <w:rPr>
          <w:rFonts w:ascii="Montserrat" w:cs="Montserrat" w:eastAsia="Montserrat" w:hAnsi="Montserrat"/>
          <w:sz w:val="20"/>
          <w:szCs w:val="20"/>
          <w:rtl w:val="0"/>
        </w:rPr>
        <w:t xml:space="preserve">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rsidR="00000000" w:rsidDel="00000000" w:rsidP="00000000" w:rsidRDefault="00000000" w:rsidRPr="00000000" w14:paraId="00000041">
      <w:pPr>
        <w:spacing w:line="240" w:lineRule="auto"/>
        <w:jc w:val="both"/>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42">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13 </w:t>
      </w:r>
      <w:r w:rsidDel="00000000" w:rsidR="00000000" w:rsidRPr="00000000">
        <w:rPr>
          <w:rFonts w:ascii="Montserrat" w:cs="Montserrat" w:eastAsia="Montserrat" w:hAnsi="Montserrat"/>
          <w:sz w:val="20"/>
          <w:szCs w:val="20"/>
          <w:rtl w:val="0"/>
        </w:rPr>
        <w:t xml:space="preserve">(viernes)</w:t>
        <w:tab/>
        <w:tab/>
      </w:r>
      <w:r w:rsidDel="00000000" w:rsidR="00000000" w:rsidRPr="00000000">
        <w:rPr>
          <w:rFonts w:ascii="Montserrat" w:cs="Montserrat" w:eastAsia="Montserrat" w:hAnsi="Montserrat"/>
          <w:b w:val="1"/>
          <w:sz w:val="20"/>
          <w:szCs w:val="20"/>
          <w:rtl w:val="0"/>
        </w:rPr>
        <w:t xml:space="preserve">Roma</w:t>
      </w:r>
    </w:p>
    <w:p w:rsidR="00000000" w:rsidDel="00000000" w:rsidP="00000000" w:rsidRDefault="00000000" w:rsidRPr="00000000" w14:paraId="00000043">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Desayuno </w:t>
      </w:r>
      <w:r w:rsidDel="00000000" w:rsidR="00000000" w:rsidRPr="00000000">
        <w:rPr>
          <w:rFonts w:ascii="Montserrat" w:cs="Montserrat" w:eastAsia="Montserrat" w:hAnsi="Montserrat"/>
          <w:sz w:val="20"/>
          <w:szCs w:val="20"/>
          <w:rtl w:val="0"/>
        </w:rPr>
        <w:t xml:space="preserve">y día libre. Excursión </w:t>
      </w:r>
      <w:r w:rsidDel="00000000" w:rsidR="00000000" w:rsidRPr="00000000">
        <w:rPr>
          <w:rFonts w:ascii="Montserrat" w:cs="Montserrat" w:eastAsia="Montserrat" w:hAnsi="Montserrat"/>
          <w:b w:val="1"/>
          <w:sz w:val="20"/>
          <w:szCs w:val="20"/>
          <w:rtl w:val="0"/>
        </w:rPr>
        <w:t xml:space="preserve">opcional </w:t>
      </w:r>
      <w:r w:rsidDel="00000000" w:rsidR="00000000" w:rsidRPr="00000000">
        <w:rPr>
          <w:rFonts w:ascii="Montserrat" w:cs="Montserrat" w:eastAsia="Montserrat" w:hAnsi="Montserrat"/>
          <w:sz w:val="20"/>
          <w:szCs w:val="20"/>
          <w:rtl w:val="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 </w:t>
      </w:r>
      <w:r w:rsidDel="00000000" w:rsidR="00000000" w:rsidRPr="00000000">
        <w:rPr>
          <w:rFonts w:ascii="Montserrat" w:cs="Montserrat" w:eastAsia="Montserrat" w:hAnsi="Montserrat"/>
          <w:b w:val="1"/>
          <w:sz w:val="20"/>
          <w:szCs w:val="20"/>
          <w:rtl w:val="0"/>
        </w:rPr>
        <w:t xml:space="preserve">Alojamiento.</w:t>
      </w:r>
      <w:r w:rsidDel="00000000" w:rsidR="00000000" w:rsidRPr="00000000">
        <w:rPr>
          <w:rtl w:val="0"/>
        </w:rPr>
      </w:r>
    </w:p>
    <w:p w:rsidR="00000000" w:rsidDel="00000000" w:rsidP="00000000" w:rsidRDefault="00000000" w:rsidRPr="00000000" w14:paraId="0000004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5">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DÍA 14 </w:t>
      </w:r>
      <w:r w:rsidDel="00000000" w:rsidR="00000000" w:rsidRPr="00000000">
        <w:rPr>
          <w:rFonts w:ascii="Montserrat" w:cs="Montserrat" w:eastAsia="Montserrat" w:hAnsi="Montserrat"/>
          <w:sz w:val="20"/>
          <w:szCs w:val="20"/>
          <w:rtl w:val="0"/>
        </w:rPr>
        <w:t xml:space="preserve">(sábado)</w:t>
        <w:tab/>
        <w:tab/>
      </w:r>
      <w:r w:rsidDel="00000000" w:rsidR="00000000" w:rsidRPr="00000000">
        <w:rPr>
          <w:rFonts w:ascii="Montserrat" w:cs="Montserrat" w:eastAsia="Montserrat" w:hAnsi="Montserrat"/>
          <w:b w:val="1"/>
          <w:sz w:val="20"/>
          <w:szCs w:val="20"/>
          <w:rtl w:val="0"/>
        </w:rPr>
        <w:t xml:space="preserve">Roma – México</w:t>
      </w:r>
    </w:p>
    <w:p w:rsidR="00000000" w:rsidDel="00000000" w:rsidP="00000000" w:rsidRDefault="00000000" w:rsidRPr="00000000" w14:paraId="00000046">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Desayuno</w:t>
      </w:r>
      <w:r w:rsidDel="00000000" w:rsidR="00000000" w:rsidRPr="00000000">
        <w:rPr>
          <w:rFonts w:ascii="Montserrat" w:cs="Montserrat" w:eastAsia="Montserrat" w:hAnsi="Montserrat"/>
          <w:sz w:val="20"/>
          <w:szCs w:val="20"/>
          <w:rtl w:val="0"/>
        </w:rPr>
        <w:t xml:space="preserve"> y tiempo libre hasta la hora del traslado (por cuenta de los pasajeros) al aeropuerto internacional de Roma para tomar su vuelo (por cuenta de los pasajeros) con destino a México.</w:t>
      </w:r>
    </w:p>
    <w:p w:rsidR="00000000" w:rsidDel="00000000" w:rsidP="00000000" w:rsidRDefault="00000000" w:rsidRPr="00000000" w14:paraId="00000047">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8">
      <w:pPr>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¡FIN DE LOS SERVICIOS!</w:t>
      </w:r>
    </w:p>
    <w:p w:rsidR="00000000" w:rsidDel="00000000" w:rsidP="00000000" w:rsidRDefault="00000000" w:rsidRPr="00000000" w14:paraId="00000049">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A">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B">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C">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D">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E">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4F">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50">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51">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52">
      <w:pPr>
        <w:spacing w:line="240" w:lineRule="auto"/>
        <w:ind w:left="-426" w:firstLine="0"/>
        <w:rPr>
          <w:rFonts w:ascii="Montserrat" w:cs="Montserrat" w:eastAsia="Montserrat" w:hAnsi="Montserrat"/>
          <w:color w:val="365f9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ffffff" w:val="clear"/>
        <w:spacing w:line="240" w:lineRule="auto"/>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PRECIOS POR PERSONA:</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240" w:lineRule="auto"/>
        <w:jc w:val="both"/>
        <w:rPr>
          <w:rFonts w:ascii="Montserrat" w:cs="Montserrat" w:eastAsia="Montserrat" w:hAnsi="Montserrat"/>
          <w:color w:val="00b050"/>
          <w:sz w:val="24"/>
          <w:szCs w:val="24"/>
        </w:rPr>
      </w:pPr>
      <w:r w:rsidDel="00000000" w:rsidR="00000000" w:rsidRPr="00000000">
        <w:rPr>
          <w:rFonts w:ascii="Montserrat" w:cs="Montserrat" w:eastAsia="Montserrat" w:hAnsi="Montserrat"/>
          <w:color w:val="00b050"/>
          <w:sz w:val="24"/>
          <w:szCs w:val="24"/>
          <w:rtl w:val="0"/>
        </w:rPr>
        <w:t xml:space="preserve">Temporada Baja</w:t>
      </w:r>
    </w:p>
    <w:tbl>
      <w:tblPr>
        <w:tblStyle w:val="Table2"/>
        <w:tblW w:w="79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3"/>
        <w:gridCol w:w="1730"/>
        <w:tblGridChange w:id="0">
          <w:tblGrid>
            <w:gridCol w:w="6203"/>
            <w:gridCol w:w="1730"/>
          </w:tblGrid>
        </w:tblGridChange>
      </w:tblGrid>
      <w:tr>
        <w:trPr>
          <w:cantSplit w:val="0"/>
          <w:trHeight w:val="45" w:hRule="atLeast"/>
          <w:tblHeader w:val="0"/>
        </w:trPr>
        <w:tc>
          <w:tcPr/>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Doble y Triple</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1,195</w:t>
            </w:r>
          </w:p>
        </w:tc>
      </w:tr>
      <w:tr>
        <w:trPr>
          <w:cantSplit w:val="0"/>
          <w:trHeight w:val="301" w:hRule="atLeast"/>
          <w:tblHeader w:val="0"/>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sencilla</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1,894</w:t>
            </w:r>
          </w:p>
        </w:tc>
      </w:tr>
      <w:tr>
        <w:trPr>
          <w:cantSplit w:val="0"/>
          <w:trHeight w:val="301" w:hRule="atLeast"/>
          <w:tblHeader w:val="0"/>
        </w:trPr>
        <w:tc>
          <w:tcPr/>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Menor de 4 a 7 años</w:t>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956</w:t>
            </w:r>
          </w:p>
        </w:tc>
      </w:tr>
    </w:tbl>
    <w:p w:rsidR="00000000" w:rsidDel="00000000" w:rsidP="00000000" w:rsidRDefault="00000000" w:rsidRPr="00000000" w14:paraId="0000005B">
      <w:pPr>
        <w:spacing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240" w:lineRule="auto"/>
        <w:jc w:val="both"/>
        <w:rPr>
          <w:rFonts w:ascii="Montserrat" w:cs="Montserrat" w:eastAsia="Montserrat" w:hAnsi="Montserrat"/>
          <w:color w:val="4472c4"/>
          <w:sz w:val="24"/>
          <w:szCs w:val="24"/>
        </w:rPr>
      </w:pPr>
      <w:r w:rsidDel="00000000" w:rsidR="00000000" w:rsidRPr="00000000">
        <w:rPr>
          <w:rFonts w:ascii="Montserrat" w:cs="Montserrat" w:eastAsia="Montserrat" w:hAnsi="Montserrat"/>
          <w:color w:val="4472c4"/>
          <w:sz w:val="24"/>
          <w:szCs w:val="24"/>
          <w:rtl w:val="0"/>
        </w:rPr>
        <w:t xml:space="preserve">Temporada Media</w:t>
      </w:r>
    </w:p>
    <w:tbl>
      <w:tblPr>
        <w:tblStyle w:val="Table3"/>
        <w:tblW w:w="79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9"/>
        <w:gridCol w:w="1724"/>
        <w:tblGridChange w:id="0">
          <w:tblGrid>
            <w:gridCol w:w="6209"/>
            <w:gridCol w:w="1724"/>
          </w:tblGrid>
        </w:tblGridChange>
      </w:tblGrid>
      <w:tr>
        <w:trPr>
          <w:cantSplit w:val="0"/>
          <w:trHeight w:val="50" w:hRule="atLeast"/>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Doble y Triple</w:t>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1,405</w:t>
            </w:r>
          </w:p>
        </w:tc>
      </w:tr>
      <w:tr>
        <w:trPr>
          <w:cantSplit w:val="0"/>
          <w:trHeight w:val="334" w:hRule="atLeast"/>
          <w:tblHeader w:val="0"/>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sencilla</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2,314</w:t>
            </w:r>
          </w:p>
        </w:tc>
      </w:tr>
      <w:tr>
        <w:trPr>
          <w:cantSplit w:val="0"/>
          <w:trHeight w:val="334" w:hRule="atLeast"/>
          <w:tblHeader w:val="0"/>
        </w:trPr>
        <w:tc>
          <w:tcPr/>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Menor de 4 a 7 años</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1,124</w:t>
            </w:r>
          </w:p>
        </w:tc>
      </w:tr>
    </w:tbl>
    <w:p w:rsidR="00000000" w:rsidDel="00000000" w:rsidP="00000000" w:rsidRDefault="00000000" w:rsidRPr="00000000" w14:paraId="00000063">
      <w:pPr>
        <w:spacing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240" w:lineRule="auto"/>
        <w:jc w:val="both"/>
        <w:rPr>
          <w:rFonts w:ascii="Montserrat" w:cs="Montserrat" w:eastAsia="Montserrat" w:hAnsi="Montserrat"/>
          <w:color w:val="ff0000"/>
          <w:sz w:val="24"/>
          <w:szCs w:val="24"/>
        </w:rPr>
      </w:pPr>
      <w:r w:rsidDel="00000000" w:rsidR="00000000" w:rsidRPr="00000000">
        <w:rPr>
          <w:rFonts w:ascii="Montserrat" w:cs="Montserrat" w:eastAsia="Montserrat" w:hAnsi="Montserrat"/>
          <w:color w:val="ff0000"/>
          <w:sz w:val="24"/>
          <w:szCs w:val="24"/>
          <w:rtl w:val="0"/>
        </w:rPr>
        <w:t xml:space="preserve">Temporada Alta</w:t>
      </w:r>
    </w:p>
    <w:tbl>
      <w:tblPr>
        <w:tblStyle w:val="Table4"/>
        <w:tblW w:w="793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9"/>
        <w:gridCol w:w="1724"/>
        <w:tblGridChange w:id="0">
          <w:tblGrid>
            <w:gridCol w:w="6209"/>
            <w:gridCol w:w="1724"/>
          </w:tblGrid>
        </w:tblGridChange>
      </w:tblGrid>
      <w:tr>
        <w:trPr>
          <w:cantSplit w:val="0"/>
          <w:trHeight w:val="50" w:hRule="atLeast"/>
          <w:tblHeader w:val="0"/>
        </w:trPr>
        <w:tc>
          <w:tcPr/>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Doble y Triple</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1,715</w:t>
            </w:r>
          </w:p>
        </w:tc>
      </w:tr>
      <w:tr>
        <w:trPr>
          <w:cantSplit w:val="0"/>
          <w:trHeight w:val="334" w:hRule="atLeast"/>
          <w:tblHeader w:val="0"/>
        </w:trPr>
        <w:tc>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por persona en habitación sencilla</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2,934</w:t>
            </w:r>
          </w:p>
        </w:tc>
      </w:tr>
      <w:tr>
        <w:trPr>
          <w:cantSplit w:val="0"/>
          <w:trHeight w:val="284" w:hRule="atLeast"/>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Precio Menor de 4 a 7 años</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1,372</w:t>
            </w:r>
          </w:p>
        </w:tc>
      </w:tr>
    </w:tbl>
    <w:p w:rsidR="00000000" w:rsidDel="00000000" w:rsidP="00000000" w:rsidRDefault="00000000" w:rsidRPr="00000000" w14:paraId="0000006B">
      <w:pPr>
        <w:spacing w:line="240" w:lineRule="auto"/>
        <w:ind w:left="-426"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6C">
      <w:pPr>
        <w:spacing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240" w:lineRule="auto"/>
        <w:jc w:val="both"/>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TRASLADO DE SALIDA:</w:t>
      </w:r>
    </w:p>
    <w:tbl>
      <w:tblPr>
        <w:tblStyle w:val="Table5"/>
        <w:tblW w:w="835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1701"/>
        <w:tblGridChange w:id="0">
          <w:tblGrid>
            <w:gridCol w:w="6658"/>
            <w:gridCol w:w="1701"/>
          </w:tblGrid>
        </w:tblGridChange>
      </w:tblGrid>
      <w:tr>
        <w:trPr>
          <w:cantSplit w:val="0"/>
          <w:tblHeader w:val="0"/>
        </w:trPr>
        <w:tc>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Del hotel de Roma al aeropuerto (Base dos personas)</w:t>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 USD 55</w:t>
            </w:r>
          </w:p>
        </w:tc>
      </w:tr>
    </w:tbl>
    <w:p w:rsidR="00000000" w:rsidDel="00000000" w:rsidP="00000000" w:rsidRDefault="00000000" w:rsidRPr="00000000" w14:paraId="00000070">
      <w:pPr>
        <w:spacing w:line="240" w:lineRule="auto"/>
        <w:ind w:left="-426" w:firstLine="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Información de menores y acomodo en habitaciones: </w:t>
      </w:r>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Menor de 8 años en adelante, es considerado junior y paga precio de adulto. Puede compartir habitación con dos adultos y el tipo de habitación a confirmar será triple (cama doble + cama supletoria).</w:t>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Menor de 4 a 7 años – 11 meses, puede compartir habitación con dos adultos y el tipo de habitación a confirmar será triple (cama doble + cama supletoria).</w:t>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Menor hasta 3 año 11 meses de edad, puede compartir habitación con dos adultos, no tendrá derecho a cama extra. Solamente pagarán tarifa aérea. Consultar precio.</w:t>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Menor de menos de 0 a 2 años – 11 meses, se considera infante. Puede compartir habitación con dos adultos, no tendrá derecho a cama. Paga una parte proporcional de tarifa aérea más impuestos. Consultar precio.</w:t>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Montserrat" w:cs="Montserrat" w:eastAsia="Montserrat" w:hAnsi="Montserrat"/>
          <w:b w:val="0"/>
          <w:i w:val="0"/>
          <w:smallCaps w:val="0"/>
          <w:strike w:val="0"/>
          <w:color w:val="000000"/>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El número máximo de pasajeros en una habitación es de 3 considerando adultos y menores.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1"/>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18"/>
          <w:szCs w:val="18"/>
          <w:u w:val="none"/>
          <w:shd w:fill="auto" w:val="clear"/>
          <w:vertAlign w:val="baseline"/>
          <w:rtl w:val="0"/>
        </w:rPr>
        <w:t xml:space="preserve">**SI LOS MENORES NO VIAJAN CON SUS PADRES, ES IMPORTANTE PROTEGER SU SALIDA Y REGRESO A MÉXICO**:</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8"/>
          <w:szCs w:val="18"/>
          <w:u w:val="none"/>
          <w:shd w:fill="auto" w:val="clear"/>
          <w:vertAlign w:val="baseline"/>
          <w:rtl w:val="0"/>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7">
        <w:r w:rsidDel="00000000" w:rsidR="00000000" w:rsidRPr="00000000">
          <w:rPr>
            <w:rFonts w:ascii="Montserrat" w:cs="Montserrat" w:eastAsia="Montserrat" w:hAnsi="Montserrat"/>
            <w:b w:val="0"/>
            <w:i w:val="0"/>
            <w:smallCaps w:val="0"/>
            <w:strike w:val="0"/>
            <w:color w:val="0000ff"/>
            <w:sz w:val="18"/>
            <w:szCs w:val="18"/>
            <w:u w:val="single"/>
            <w:shd w:fill="auto" w:val="clear"/>
            <w:vertAlign w:val="baseline"/>
            <w:rtl w:val="0"/>
          </w:rPr>
          <w:t xml:space="preserve">SALIDA DE MENORES</w:t>
        </w:r>
      </w:hyperlink>
      <w:r w:rsidDel="00000000" w:rsidR="00000000" w:rsidRPr="00000000">
        <w:rPr>
          <w:rtl w:val="0"/>
        </w:rPr>
      </w:r>
    </w:p>
    <w:p w:rsidR="00000000" w:rsidDel="00000000" w:rsidP="00000000" w:rsidRDefault="00000000" w:rsidRPr="00000000" w14:paraId="0000007A">
      <w:pPr>
        <w:spacing w:line="240" w:lineRule="auto"/>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line="240" w:lineRule="auto"/>
        <w:jc w:val="both"/>
        <w:rPr>
          <w:rFonts w:ascii="Montserrat" w:cs="Montserrat" w:eastAsia="Montserrat" w:hAnsi="Montserrat"/>
          <w:color w:val="000000"/>
        </w:rPr>
      </w:pPr>
      <w:r w:rsidDel="00000000" w:rsidR="00000000" w:rsidRPr="00000000">
        <w:rPr>
          <w:rtl w:val="0"/>
        </w:rPr>
      </w:r>
    </w:p>
    <w:tbl>
      <w:tblPr>
        <w:tblStyle w:val="Table6"/>
        <w:tblW w:w="10201.0" w:type="dxa"/>
        <w:jc w:val="center"/>
        <w:tblLayout w:type="fixed"/>
        <w:tblLook w:val="0400"/>
      </w:tblPr>
      <w:tblGrid>
        <w:gridCol w:w="1413"/>
        <w:gridCol w:w="6520"/>
        <w:gridCol w:w="2268"/>
        <w:tblGridChange w:id="0">
          <w:tblGrid>
            <w:gridCol w:w="1413"/>
            <w:gridCol w:w="6520"/>
            <w:gridCol w:w="2268"/>
          </w:tblGrid>
        </w:tblGridChange>
      </w:tblGrid>
      <w:tr>
        <w:trPr>
          <w:cantSplit w:val="0"/>
          <w:trHeight w:val="280" w:hRule="atLeast"/>
          <w:tblHeader w:val="0"/>
        </w:trPr>
        <w:tc>
          <w:tcPr>
            <w:gridSpan w:val="3"/>
            <w:tcBorders>
              <w:top w:color="7030a0" w:space="0" w:sz="4" w:val="single"/>
              <w:left w:color="7030a0" w:space="0" w:sz="4" w:val="single"/>
              <w:bottom w:color="7030a0" w:space="0" w:sz="4" w:val="single"/>
              <w:right w:color="7030a0" w:space="0" w:sz="4" w:val="single"/>
            </w:tcBorders>
            <w:shd w:fill="10a7c0" w:val="clear"/>
            <w:tcMar>
              <w:top w:w="0.0" w:type="dxa"/>
              <w:left w:w="115.0" w:type="dxa"/>
              <w:bottom w:w="0.0" w:type="dxa"/>
              <w:right w:w="115.0" w:type="dxa"/>
            </w:tcMar>
            <w:vAlign w:val="bottom"/>
          </w:tcPr>
          <w:p w:rsidR="00000000" w:rsidDel="00000000" w:rsidP="00000000" w:rsidRDefault="00000000" w:rsidRPr="00000000" w14:paraId="0000007C">
            <w:pPr>
              <w:spacing w:line="240" w:lineRule="auto"/>
              <w:jc w:val="center"/>
              <w:rPr>
                <w:rFonts w:ascii="Montserrat" w:cs="Montserrat" w:eastAsia="Montserrat" w:hAnsi="Montserrat"/>
                <w:sz w:val="24"/>
                <w:szCs w:val="24"/>
              </w:rPr>
            </w:pPr>
            <w:r w:rsidDel="00000000" w:rsidR="00000000" w:rsidRPr="00000000">
              <w:rPr>
                <w:rtl w:val="0"/>
              </w:rPr>
            </w:r>
          </w:p>
        </w:tc>
      </w:tr>
      <w:tr>
        <w:trPr>
          <w:cantSplit w:val="0"/>
          <w:trHeight w:val="323" w:hRule="atLeast"/>
          <w:tblHeader w:val="0"/>
        </w:trPr>
        <w:tc>
          <w:tcPr>
            <w:tcBorders>
              <w:top w:color="7030a0" w:space="0" w:sz="4" w:val="single"/>
              <w:left w:color="8614b4" w:space="0" w:sz="4" w:val="single"/>
              <w:bottom w:color="8614b4" w:space="0" w:sz="4" w:val="single"/>
              <w:right w:color="7030a0" w:space="0" w:sz="4" w:val="single"/>
            </w:tcBorders>
            <w:shd w:fill="92d050" w:val="clear"/>
            <w:tcMar>
              <w:top w:w="0.0" w:type="dxa"/>
              <w:left w:w="115.0" w:type="dxa"/>
              <w:bottom w:w="0.0" w:type="dxa"/>
              <w:right w:w="115.0" w:type="dxa"/>
            </w:tcMar>
            <w:vAlign w:val="center"/>
          </w:tcPr>
          <w:p w:rsidR="00000000" w:rsidDel="00000000" w:rsidP="00000000" w:rsidRDefault="00000000" w:rsidRPr="00000000" w14:paraId="0000007F">
            <w:pPr>
              <w:spacing w:line="240" w:lineRule="auto"/>
              <w:jc w:val="center"/>
              <w:rPr>
                <w:rFonts w:ascii="Montserrat" w:cs="Montserrat" w:eastAsia="Montserrat" w:hAnsi="Montserrat"/>
                <w:sz w:val="24"/>
                <w:szCs w:val="24"/>
              </w:rPr>
            </w:pPr>
            <w:r w:rsidDel="00000000" w:rsidR="00000000" w:rsidRPr="00000000">
              <w:rPr>
                <w:rtl w:val="0"/>
              </w:rPr>
            </w:r>
          </w:p>
        </w:tc>
        <w:tc>
          <w:tcPr>
            <w:tcBorders>
              <w:top w:color="7030a0" w:space="0" w:sz="4" w:val="single"/>
              <w:left w:color="7030a0" w:space="0" w:sz="4" w:val="single"/>
              <w:bottom w:color="8614b4" w:space="0" w:sz="4" w:val="single"/>
              <w:right w:color="8614b4" w:space="0" w:sz="4" w:val="single"/>
            </w:tcBorders>
            <w:shd w:fill="92d050" w:val="clear"/>
            <w:tcMar>
              <w:top w:w="0.0" w:type="dxa"/>
              <w:left w:w="115.0" w:type="dxa"/>
              <w:bottom w:w="0.0" w:type="dxa"/>
              <w:right w:w="115.0" w:type="dxa"/>
            </w:tcMar>
            <w:vAlign w:val="center"/>
          </w:tcPr>
          <w:p w:rsidR="00000000" w:rsidDel="00000000" w:rsidP="00000000" w:rsidRDefault="00000000" w:rsidRPr="00000000" w14:paraId="00000080">
            <w:pPr>
              <w:spacing w:line="240" w:lineRule="auto"/>
              <w:jc w:val="center"/>
              <w:rPr>
                <w:rFonts w:ascii="Montserrat" w:cs="Montserrat" w:eastAsia="Montserrat" w:hAnsi="Montserrat"/>
                <w:sz w:val="24"/>
                <w:szCs w:val="24"/>
              </w:rPr>
            </w:pPr>
            <w:r w:rsidDel="00000000" w:rsidR="00000000" w:rsidRPr="00000000">
              <w:rPr>
                <w:rtl w:val="0"/>
              </w:rPr>
            </w:r>
          </w:p>
        </w:tc>
        <w:tc>
          <w:tcPr>
            <w:tcBorders>
              <w:top w:color="7030a0" w:space="0" w:sz="4" w:val="single"/>
              <w:left w:color="7030a0" w:space="0" w:sz="4" w:val="single"/>
              <w:bottom w:color="8614b4" w:space="0" w:sz="4" w:val="single"/>
              <w:right w:color="8614b4" w:space="0" w:sz="4" w:val="single"/>
            </w:tcBorders>
            <w:shd w:fill="92d050" w:val="clear"/>
            <w:tcMar>
              <w:top w:w="0.0" w:type="dxa"/>
              <w:left w:w="115.0" w:type="dxa"/>
              <w:bottom w:w="0.0" w:type="dxa"/>
              <w:right w:w="115.0" w:type="dxa"/>
            </w:tcMar>
            <w:vAlign w:val="center"/>
          </w:tcPr>
          <w:p w:rsidR="00000000" w:rsidDel="00000000" w:rsidP="00000000" w:rsidRDefault="00000000" w:rsidRPr="00000000" w14:paraId="00000081">
            <w:pPr>
              <w:spacing w:line="240" w:lineRule="auto"/>
              <w:jc w:val="center"/>
              <w:rPr>
                <w:rFonts w:ascii="Montserrat" w:cs="Montserrat" w:eastAsia="Montserrat" w:hAnsi="Montserrat"/>
                <w:b w:val="1"/>
                <w:color w:val="ffffff"/>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tcMar>
              <w:top w:w="0.0" w:type="dxa"/>
              <w:left w:w="115.0" w:type="dxa"/>
              <w:bottom w:w="0.0" w:type="dxa"/>
              <w:right w:w="115.0" w:type="dxa"/>
            </w:tcMar>
            <w:vAlign w:val="center"/>
          </w:tcPr>
          <w:p w:rsidR="00000000" w:rsidDel="00000000" w:rsidP="00000000" w:rsidRDefault="00000000" w:rsidRPr="00000000" w14:paraId="00000082">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tcMar>
              <w:top w:w="0.0" w:type="dxa"/>
              <w:left w:w="115.0" w:type="dxa"/>
              <w:bottom w:w="0.0" w:type="dxa"/>
              <w:right w:w="115.0" w:type="dxa"/>
            </w:tcMar>
            <w:vAlign w:val="bottom"/>
          </w:tcPr>
          <w:p w:rsidR="00000000" w:rsidDel="00000000" w:rsidP="00000000" w:rsidRDefault="00000000" w:rsidRPr="00000000" w14:paraId="00000083">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tcMar>
              <w:top w:w="0.0" w:type="dxa"/>
              <w:left w:w="115.0" w:type="dxa"/>
              <w:bottom w:w="0.0" w:type="dxa"/>
              <w:right w:w="115.0" w:type="dxa"/>
            </w:tcMar>
            <w:vAlign w:val="center"/>
          </w:tcPr>
          <w:p w:rsidR="00000000" w:rsidDel="00000000" w:rsidP="00000000" w:rsidRDefault="00000000" w:rsidRPr="00000000" w14:paraId="00000084">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85">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bottom"/>
          </w:tcPr>
          <w:p w:rsidR="00000000" w:rsidDel="00000000" w:rsidP="00000000" w:rsidRDefault="00000000" w:rsidRPr="00000000" w14:paraId="00000086">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87">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88">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bottom"/>
          </w:tcPr>
          <w:p w:rsidR="00000000" w:rsidDel="00000000" w:rsidP="00000000" w:rsidRDefault="00000000" w:rsidRPr="00000000" w14:paraId="00000089">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8A">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8B">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bottom"/>
          </w:tcPr>
          <w:p w:rsidR="00000000" w:rsidDel="00000000" w:rsidP="00000000" w:rsidRDefault="00000000" w:rsidRPr="00000000" w14:paraId="0000008C">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8D">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8E">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bottom"/>
          </w:tcPr>
          <w:p w:rsidR="00000000" w:rsidDel="00000000" w:rsidP="00000000" w:rsidRDefault="00000000" w:rsidRPr="00000000" w14:paraId="0000008F">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90">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91">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bottom"/>
          </w:tcPr>
          <w:p w:rsidR="00000000" w:rsidDel="00000000" w:rsidP="00000000" w:rsidRDefault="00000000" w:rsidRPr="00000000" w14:paraId="00000092">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d7db2d" w:val="clear"/>
            <w:tcMar>
              <w:top w:w="0.0" w:type="dxa"/>
              <w:left w:w="115.0" w:type="dxa"/>
              <w:bottom w:w="0.0" w:type="dxa"/>
              <w:right w:w="115.0" w:type="dxa"/>
            </w:tcMar>
            <w:vAlign w:val="center"/>
          </w:tcPr>
          <w:p w:rsidR="00000000" w:rsidDel="00000000" w:rsidP="00000000" w:rsidRDefault="00000000" w:rsidRPr="00000000" w14:paraId="00000093">
            <w:pPr>
              <w:spacing w:line="240" w:lineRule="auto"/>
              <w:jc w:val="center"/>
              <w:rPr>
                <w:rFonts w:ascii="Montserrat" w:cs="Montserrat" w:eastAsia="Montserrat" w:hAnsi="Montserrat"/>
                <w:sz w:val="20"/>
                <w:szCs w:val="20"/>
              </w:rPr>
            </w:pPr>
            <w:r w:rsidDel="00000000" w:rsidR="00000000" w:rsidRPr="00000000">
              <w:rPr>
                <w:rtl w:val="0"/>
              </w:rPr>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94">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bottom"/>
          </w:tcPr>
          <w:p w:rsidR="00000000" w:rsidDel="00000000" w:rsidP="00000000" w:rsidRDefault="00000000" w:rsidRPr="00000000" w14:paraId="00000095">
            <w:pPr>
              <w:spacing w:line="240" w:lineRule="auto"/>
              <w:jc w:val="center"/>
              <w:rPr>
                <w:rFonts w:ascii="Montserrat" w:cs="Montserrat" w:eastAsia="Montserrat" w:hAnsi="Montserrat"/>
                <w:sz w:val="20"/>
                <w:szCs w:val="20"/>
              </w:rPr>
            </w:pPr>
            <w:r w:rsidDel="00000000" w:rsidR="00000000" w:rsidRPr="00000000">
              <w:rPr>
                <w:rtl w:val="0"/>
              </w:rPr>
            </w:r>
          </w:p>
        </w:tc>
        <w:tc>
          <w:tcPr>
            <w:tcBorders>
              <w:top w:color="8614b4" w:space="0" w:sz="4" w:val="single"/>
              <w:left w:color="8614b4" w:space="0" w:sz="4" w:val="single"/>
              <w:bottom w:color="8614b4" w:space="0" w:sz="4" w:val="single"/>
              <w:right w:color="8614b4"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0096">
            <w:pPr>
              <w:spacing w:line="240" w:lineRule="auto"/>
              <w:jc w:val="center"/>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097">
      <w:pPr>
        <w:spacing w:line="240" w:lineRule="auto"/>
        <w:rPr>
          <w:rFonts w:ascii="Montserrat" w:cs="Montserrat" w:eastAsia="Montserrat" w:hAnsi="Montserrat"/>
          <w:b w:val="1"/>
          <w:color w:val="000000"/>
          <w:sz w:val="20"/>
          <w:szCs w:val="20"/>
          <w:highlight w:val="yellow"/>
        </w:rPr>
      </w:pPr>
      <w:r w:rsidDel="00000000" w:rsidR="00000000" w:rsidRPr="00000000">
        <w:rPr>
          <w:rtl w:val="0"/>
        </w:rPr>
      </w:r>
    </w:p>
    <w:p w:rsidR="00000000" w:rsidDel="00000000" w:rsidP="00000000" w:rsidRDefault="00000000" w:rsidRPr="00000000" w14:paraId="00000098">
      <w:pPr>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color w:val="000000"/>
          <w:sz w:val="20"/>
          <w:szCs w:val="20"/>
          <w:rtl w:val="0"/>
        </w:rPr>
        <w:t xml:space="preserve">CONDICIONES DE ANTICIPO, PAGOS PARCIALES Y TOTAL PARA LA CONTRATACIÓN DE SERVICIOS:</w:t>
      </w:r>
      <w:r w:rsidDel="00000000" w:rsidR="00000000" w:rsidRPr="00000000">
        <w:rPr>
          <w:rtl w:val="0"/>
        </w:rPr>
      </w:r>
    </w:p>
    <w:p w:rsidR="00000000" w:rsidDel="00000000" w:rsidP="00000000" w:rsidRDefault="00000000" w:rsidRPr="00000000" w14:paraId="00000099">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color w:val="000000"/>
          <w:sz w:val="16"/>
          <w:szCs w:val="16"/>
          <w:rtl w:val="0"/>
        </w:rPr>
        <w:t xml:space="preserve">Los anticipos mínimos por pasajero, pagos parciales y pagos totales de los servicios contratados en el paquete de viaje se regirán por las condiciones siguientes:</w:t>
      </w:r>
      <w:r w:rsidDel="00000000" w:rsidR="00000000" w:rsidRPr="00000000">
        <w:rPr>
          <w:rtl w:val="0"/>
        </w:rPr>
      </w:r>
    </w:p>
    <w:p w:rsidR="00000000" w:rsidDel="00000000" w:rsidP="00000000" w:rsidRDefault="00000000" w:rsidRPr="00000000" w14:paraId="0000009A">
      <w:pPr>
        <w:spacing w:line="240"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1. Si se contrata con 31 días (treinta y un días) o más de anticipación a la fecha de salida: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5"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1.1. Anticipo mínimo por pasajero de al menos el 50% del costo total de los servicios contratados.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1.2. El pago total de los servicios contratados deberá ser pagado en firme hasta con 30 días (treinta días) anteriores a la fecha de salida.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2. Si se contrata con 30 días (treinta días) o menos de anticipación a la fecha de salida: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2.1. No aplica anticipo alguno y para tal efecto se requiere el pago total en firme y en una sola exhibición de los servicios cotizados quedando siempre y en todo momento la confirmación de los servicios contratados sujeta a disponibilidad.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2">
      <w:pPr>
        <w:spacing w:line="240" w:lineRule="auto"/>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A3">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b w:val="1"/>
          <w:color w:val="000000"/>
          <w:sz w:val="20"/>
          <w:szCs w:val="20"/>
          <w:rtl w:val="0"/>
        </w:rPr>
        <w:t xml:space="preserve">POLÍTICAS DE CANCELACIÓN DE SERVICIOS</w:t>
      </w:r>
      <w:r w:rsidDel="00000000" w:rsidR="00000000" w:rsidRPr="00000000">
        <w:rPr>
          <w:rtl w:val="0"/>
        </w:rPr>
      </w:r>
    </w:p>
    <w:p w:rsidR="00000000" w:rsidDel="00000000" w:rsidP="00000000" w:rsidRDefault="00000000" w:rsidRPr="00000000" w14:paraId="000000A4">
      <w:pPr>
        <w:spacing w:line="240" w:lineRule="auto"/>
        <w:jc w:val="both"/>
        <w:rPr>
          <w:rFonts w:ascii="Montserrat" w:cs="Montserrat" w:eastAsia="Montserrat" w:hAnsi="Montserrat"/>
          <w:sz w:val="24"/>
          <w:szCs w:val="24"/>
        </w:rPr>
      </w:pPr>
      <w:r w:rsidDel="00000000" w:rsidR="00000000" w:rsidRPr="00000000">
        <w:rPr>
          <w:rFonts w:ascii="Montserrat" w:cs="Montserrat" w:eastAsia="Montserrat" w:hAnsi="Montserrat"/>
          <w:color w:val="000000"/>
          <w:sz w:val="16"/>
          <w:szCs w:val="16"/>
          <w:rtl w:val="0"/>
        </w:rPr>
        <w:t xml:space="preserve">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r w:rsidDel="00000000" w:rsidR="00000000" w:rsidRPr="00000000">
        <w:rPr>
          <w:rtl w:val="0"/>
        </w:rPr>
      </w:r>
    </w:p>
    <w:p w:rsidR="00000000" w:rsidDel="00000000" w:rsidP="00000000" w:rsidRDefault="00000000" w:rsidRPr="00000000" w14:paraId="000000A5">
      <w:pPr>
        <w:spacing w:line="240" w:lineRule="auto"/>
        <w:jc w:val="both"/>
        <w:rPr>
          <w:rFonts w:ascii="Montserrat" w:cs="Montserrat" w:eastAsia="Montserrat" w:hAnsi="Montserrat"/>
          <w:b w:val="1"/>
          <w:i w:val="1"/>
          <w:sz w:val="24"/>
          <w:szCs w:val="24"/>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 w:before="0" w:line="240" w:lineRule="auto"/>
        <w:ind w:left="0" w:right="0" w:firstLine="0"/>
        <w:jc w:val="both"/>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a) Si se efectúa hasta con un mínimo de 31 días (treinta y un días) antes de la fecha de salida, aplica cargos de cancelación equivalentes a la totalidad del primer anticipo realizado. </w:t>
      </w:r>
    </w:p>
    <w:p w:rsidR="00000000" w:rsidDel="00000000" w:rsidP="00000000" w:rsidRDefault="00000000" w:rsidRPr="00000000" w14:paraId="000000A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8" w:before="0" w:line="240" w:lineRule="auto"/>
        <w:ind w:left="0" w:right="0" w:firstLine="0"/>
        <w:jc w:val="both"/>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b) Si se efectúa dentro de los 30 días (treinta días) anteriores a la fecha de salida, incluso el mismo día de la salida, un cargo por cancelación del 100% (cien por ciento) del costo total de los servicios contratados por pasajero. </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16"/>
          <w:szCs w:val="16"/>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6"/>
          <w:szCs w:val="16"/>
          <w:u w:val="none"/>
          <w:shd w:fill="auto" w:val="clear"/>
          <w:vertAlign w:val="baseline"/>
          <w:rtl w:val="0"/>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rsidR="00000000" w:rsidDel="00000000" w:rsidP="00000000" w:rsidRDefault="00000000" w:rsidRPr="00000000" w14:paraId="000000A9">
      <w:pPr>
        <w:spacing w:line="240" w:lineRule="auto"/>
        <w:jc w:val="both"/>
        <w:rPr>
          <w:rFonts w:ascii="Montserrat" w:cs="Montserrat" w:eastAsia="Montserrat" w:hAnsi="Montserrat"/>
          <w:b w:val="1"/>
        </w:rPr>
      </w:pPr>
      <w:r w:rsidDel="00000000" w:rsidR="00000000" w:rsidRPr="00000000">
        <w:rPr>
          <w:rtl w:val="0"/>
        </w:rPr>
      </w:r>
    </w:p>
    <w:sectPr>
      <w:headerReference r:id="rId8" w:type="default"/>
      <w:footerReference r:id="rId9" w:type="default"/>
      <w:pgSz w:h="15840" w:w="12240"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-217804</wp:posOffset>
          </wp:positionV>
          <wp:extent cx="6400800" cy="828040"/>
          <wp:effectExtent b="0" l="0" r="0" t="0"/>
          <wp:wrapNone/>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00800" cy="82804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tabs>
        <w:tab w:val="center" w:leader="none" w:pos="4419"/>
        <w:tab w:val="right" w:leader="none" w:pos="8838"/>
      </w:tabs>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0"/>
        <w:szCs w:val="20"/>
        <w:rtl w:val="0"/>
      </w:rPr>
      <w:t xml:space="preserve">Servicios incluidos: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635635</wp:posOffset>
          </wp:positionH>
          <wp:positionV relativeFrom="paragraph">
            <wp:posOffset>-429893</wp:posOffset>
          </wp:positionV>
          <wp:extent cx="4869180" cy="1240790"/>
          <wp:effectExtent b="0" l="0" r="0" t="0"/>
          <wp:wrapSquare wrapText="bothSides" distB="0" distT="0" distL="114300" distR="114300"/>
          <wp:docPr descr="Imagen que contiene Texto&#10;&#10;Descripción generada automáticamente" id="4" name="image2.jpg"/>
          <a:graphic>
            <a:graphicData uri="http://schemas.openxmlformats.org/drawingml/2006/picture">
              <pic:pic>
                <pic:nvPicPr>
                  <pic:cNvPr descr="Imagen que contiene Texto&#10;&#10;Descripción generada automáticamente" id="0" name="image2.jpg"/>
                  <pic:cNvPicPr preferRelativeResize="0"/>
                </pic:nvPicPr>
                <pic:blipFill>
                  <a:blip r:embed="rId1"/>
                  <a:srcRect b="0" l="13237" r="0" t="0"/>
                  <a:stretch>
                    <a:fillRect/>
                  </a:stretch>
                </pic:blipFill>
                <pic:spPr>
                  <a:xfrm>
                    <a:off x="0" y="0"/>
                    <a:ext cx="4869180" cy="1240790"/>
                  </a:xfrm>
                  <a:prstGeom prst="rect"/>
                  <a:ln/>
                </pic:spPr>
              </pic:pic>
            </a:graphicData>
          </a:graphic>
        </wp:anchor>
      </w:drawing>
    </w:r>
  </w:p>
  <w:p w:rsidR="00000000" w:rsidDel="00000000" w:rsidP="00000000" w:rsidRDefault="00000000" w:rsidRPr="00000000" w14:paraId="000000AB">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Traslados de llegada (Heathrow).</w:t>
    </w:r>
  </w:p>
  <w:p w:rsidR="00000000" w:rsidDel="00000000" w:rsidP="00000000" w:rsidRDefault="00000000" w:rsidRPr="00000000" w14:paraId="000000AC">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Guía acompañante durante todo el recorrido.</w:t>
    </w:r>
  </w:p>
  <w:p w:rsidR="00000000" w:rsidDel="00000000" w:rsidP="00000000" w:rsidRDefault="00000000" w:rsidRPr="00000000" w14:paraId="000000AD">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Desayuno diario.</w:t>
    </w:r>
  </w:p>
  <w:p w:rsidR="00000000" w:rsidDel="00000000" w:rsidP="00000000" w:rsidRDefault="00000000" w:rsidRPr="00000000" w14:paraId="000000AE">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Visitas en Londres, París, Venecia y Roma.</w:t>
    </w:r>
  </w:p>
  <w:p w:rsidR="00000000" w:rsidDel="00000000" w:rsidP="00000000" w:rsidRDefault="00000000" w:rsidRPr="00000000" w14:paraId="000000AF">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Ferry Dover – Calais.</w:t>
    </w:r>
  </w:p>
  <w:p w:rsidR="00000000" w:rsidDel="00000000" w:rsidP="00000000" w:rsidRDefault="00000000" w:rsidRPr="00000000" w14:paraId="000000B0">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Audioguía.</w:t>
    </w:r>
  </w:p>
  <w:p w:rsidR="00000000" w:rsidDel="00000000" w:rsidP="00000000" w:rsidRDefault="00000000" w:rsidRPr="00000000" w14:paraId="000000B1">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Autocar de Lujo.</w:t>
    </w:r>
  </w:p>
  <w:p w:rsidR="00000000" w:rsidDel="00000000" w:rsidP="00000000" w:rsidRDefault="00000000" w:rsidRPr="00000000" w14:paraId="000000B2">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Seguro de viaje ofrecido por Maseuropa.</w:t>
    </w:r>
  </w:p>
  <w:p w:rsidR="00000000" w:rsidDel="00000000" w:rsidP="00000000" w:rsidRDefault="00000000" w:rsidRPr="00000000" w14:paraId="000000B3">
    <w:pPr>
      <w:shd w:fill="ffffff" w:val="clear"/>
      <w:tabs>
        <w:tab w:val="center" w:leader="none" w:pos="4419"/>
        <w:tab w:val="right" w:leader="none" w:pos="8838"/>
      </w:tabs>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B4">
    <w:pPr>
      <w:shd w:fill="ffffff" w:val="clear"/>
      <w:tabs>
        <w:tab w:val="center" w:leader="none" w:pos="4419"/>
        <w:tab w:val="right" w:leader="none" w:pos="8838"/>
      </w:tabs>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Los precios no incluyen los siguientes servicios:</w:t>
    </w:r>
  </w:p>
  <w:p w:rsidR="00000000" w:rsidDel="00000000" w:rsidP="00000000" w:rsidRDefault="00000000" w:rsidRPr="00000000" w14:paraId="000000B5">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Boleto Aéreo México – Londres / Roma – México.</w:t>
    </w:r>
  </w:p>
  <w:p w:rsidR="00000000" w:rsidDel="00000000" w:rsidP="00000000" w:rsidRDefault="00000000" w:rsidRPr="00000000" w14:paraId="000000B6">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Traslado de Salida Roma.</w:t>
    </w:r>
  </w:p>
  <w:p w:rsidR="00000000" w:rsidDel="00000000" w:rsidP="00000000" w:rsidRDefault="00000000" w:rsidRPr="00000000" w14:paraId="000000B7">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Tasas hoteleras, propinas a guías locales y hoteles, el pasajero deberá abonar al guía en destino 70 USD, estas propinas no incluyen la del Chofer y guía acompañante.</w:t>
    </w:r>
  </w:p>
  <w:p w:rsidR="00000000" w:rsidDel="00000000" w:rsidP="00000000" w:rsidRDefault="00000000" w:rsidRPr="00000000" w14:paraId="000000B8">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Ninguna comida que no esté indicada en itinerario.</w:t>
    </w:r>
  </w:p>
  <w:p w:rsidR="00000000" w:rsidDel="00000000" w:rsidP="00000000" w:rsidRDefault="00000000" w:rsidRPr="00000000" w14:paraId="000000B9">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Servicio de maleteros.</w:t>
    </w:r>
  </w:p>
  <w:p w:rsidR="00000000" w:rsidDel="00000000" w:rsidP="00000000" w:rsidRDefault="00000000" w:rsidRPr="00000000" w14:paraId="000000BA">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Gastos de índole personal.</w:t>
    </w:r>
  </w:p>
  <w:p w:rsidR="00000000" w:rsidDel="00000000" w:rsidP="00000000" w:rsidRDefault="00000000" w:rsidRPr="00000000" w14:paraId="000000BB">
    <w:pPr>
      <w:numPr>
        <w:ilvl w:val="0"/>
        <w:numId w:val="6"/>
      </w:numPr>
      <w:shd w:fill="ffffff" w:val="clear"/>
      <w:tabs>
        <w:tab w:val="center" w:leader="none" w:pos="4419"/>
        <w:tab w:val="right" w:leader="none" w:pos="8838"/>
      </w:tabs>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Excursiones opcionales.</w:t>
    </w:r>
  </w:p>
  <w:p w:rsidR="00000000" w:rsidDel="00000000" w:rsidP="00000000" w:rsidRDefault="00000000" w:rsidRPr="00000000" w14:paraId="000000BC">
    <w:pPr>
      <w:shd w:fill="ffffff" w:val="clear"/>
      <w:tabs>
        <w:tab w:val="center" w:leader="none" w:pos="4419"/>
        <w:tab w:val="right" w:leader="none" w:pos="8838"/>
      </w:tabs>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BD">
    <w:pPr>
      <w:shd w:fill="ffffff" w:val="clear"/>
      <w:tabs>
        <w:tab w:val="center" w:leader="none" w:pos="4419"/>
        <w:tab w:val="right" w:leader="none" w:pos="8838"/>
      </w:tabs>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Excursiones opcionales:</w:t>
    </w:r>
  </w:p>
  <w:p w:rsidR="00000000" w:rsidDel="00000000" w:rsidP="00000000" w:rsidRDefault="00000000" w:rsidRPr="00000000" w14:paraId="000000BE">
    <w:pPr>
      <w:numPr>
        <w:ilvl w:val="0"/>
        <w:numId w:val="3"/>
      </w:numPr>
      <w:tabs>
        <w:tab w:val="center" w:leader="none" w:pos="4419"/>
        <w:tab w:val="right" w:leader="none" w:pos="8838"/>
      </w:tabs>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Le sugerimos tomar las excursiones opcionales indicadas en este itinerario, ya que serán el complemento en su viaje.</w:t>
    </w:r>
  </w:p>
  <w:p w:rsidR="00000000" w:rsidDel="00000000" w:rsidP="00000000" w:rsidRDefault="00000000" w:rsidRPr="00000000" w14:paraId="000000BF">
    <w:pPr>
      <w:numPr>
        <w:ilvl w:val="0"/>
        <w:numId w:val="3"/>
      </w:numPr>
      <w:tabs>
        <w:tab w:val="center" w:leader="none" w:pos="4419"/>
        <w:tab w:val="right" w:leader="none" w:pos="8838"/>
      </w:tabs>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Se pueden contratar con su paquete.</w:t>
    </w:r>
  </w:p>
  <w:p w:rsidR="00000000" w:rsidDel="00000000" w:rsidP="00000000" w:rsidRDefault="00000000" w:rsidRPr="00000000" w14:paraId="000000C0">
    <w:pPr>
      <w:numPr>
        <w:ilvl w:val="0"/>
        <w:numId w:val="3"/>
      </w:numPr>
      <w:tabs>
        <w:tab w:val="center" w:leader="none" w:pos="4419"/>
        <w:tab w:val="right" w:leader="none" w:pos="8838"/>
      </w:tabs>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Solicite al asesor de viajes, el listado de opcionales para ver el descriptivo, duración y costo.</w:t>
    </w:r>
  </w:p>
  <w:p w:rsidR="00000000" w:rsidDel="00000000" w:rsidP="00000000" w:rsidRDefault="00000000" w:rsidRPr="00000000" w14:paraId="000000C1">
    <w:pPr>
      <w:shd w:fill="ffffff" w:val="clear"/>
      <w:tabs>
        <w:tab w:val="center" w:leader="none" w:pos="4419"/>
        <w:tab w:val="right" w:leader="none" w:pos="8838"/>
      </w:tabs>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C2">
    <w:pPr>
      <w:tabs>
        <w:tab w:val="center" w:leader="none" w:pos="4419"/>
        <w:tab w:val="right" w:leader="none" w:pos="8838"/>
      </w:tabs>
      <w:spacing w:line="240"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Notas importantes:</w:t>
    </w:r>
  </w:p>
  <w:p w:rsidR="00000000" w:rsidDel="00000000" w:rsidP="00000000" w:rsidRDefault="00000000" w:rsidRPr="00000000" w14:paraId="000000C3">
    <w:pPr>
      <w:numPr>
        <w:ilvl w:val="0"/>
        <w:numId w:val="5"/>
      </w:numPr>
      <w:tabs>
        <w:tab w:val="center" w:leader="none" w:pos="4419"/>
        <w:tab w:val="right" w:leader="none" w:pos="8838"/>
      </w:tabs>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cliente deberá enviar copia de pasaporte con una vigencia de 6 meses a la fecha de regreso de su viaje.</w:t>
    </w:r>
  </w:p>
  <w:p w:rsidR="00000000" w:rsidDel="00000000" w:rsidP="00000000" w:rsidRDefault="00000000" w:rsidRPr="00000000" w14:paraId="000000C4">
    <w:pPr>
      <w:numPr>
        <w:ilvl w:val="0"/>
        <w:numId w:val="5"/>
      </w:numPr>
      <w:tabs>
        <w:tab w:val="center" w:leader="none" w:pos="4419"/>
        <w:tab w:val="right" w:leader="none" w:pos="8838"/>
      </w:tabs>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Los horarios de vuelo se le enviaran en la confirmación.</w:t>
    </w:r>
  </w:p>
  <w:p w:rsidR="00000000" w:rsidDel="00000000" w:rsidP="00000000" w:rsidRDefault="00000000" w:rsidRPr="00000000" w14:paraId="000000C5">
    <w:pPr>
      <w:numPr>
        <w:ilvl w:val="0"/>
        <w:numId w:val="5"/>
      </w:numPr>
      <w:tabs>
        <w:tab w:val="center" w:leader="none" w:pos="4419"/>
        <w:tab w:val="right" w:leader="none" w:pos="8838"/>
      </w:tabs>
      <w:spacing w:line="24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En caso de vivir en el interior de la República Mexicana y necesitar de un vuelo doméstico, será importante dar aviso al asesor para que le apoye en buscar la mejor opción de horarios para la conexión con el viaje internacional.</w:t>
    </w:r>
    <w:r w:rsidDel="00000000" w:rsidR="00000000" w:rsidRPr="00000000">
      <w:rPr>
        <w:rtl w:val="0"/>
      </w:rPr>
    </w:r>
  </w:p>
  <w:p w:rsidR="00000000" w:rsidDel="00000000" w:rsidP="00000000" w:rsidRDefault="00000000" w:rsidRPr="00000000" w14:paraId="000000C6">
    <w:pPr>
      <w:numPr>
        <w:ilvl w:val="0"/>
        <w:numId w:val="1"/>
      </w:numPr>
      <w:shd w:fill="ffffff" w:val="clear"/>
      <w:tabs>
        <w:tab w:val="center" w:leader="none" w:pos="4419"/>
        <w:tab w:val="right" w:leader="none" w:pos="8838"/>
      </w:tabs>
      <w:spacing w:line="240" w:lineRule="auto"/>
      <w:ind w:left="72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El orden de las visitas y excursiones varía según el día de llegada o puede variar según múltiples factores, pero se conserva la totalidad de las mismas</w:t>
    </w:r>
  </w:p>
  <w:p w:rsidR="00000000" w:rsidDel="00000000" w:rsidP="00000000" w:rsidRDefault="00000000" w:rsidRPr="00000000" w14:paraId="000000C7">
    <w:pPr>
      <w:numPr>
        <w:ilvl w:val="0"/>
        <w:numId w:val="1"/>
      </w:numPr>
      <w:shd w:fill="ffffff" w:val="clear"/>
      <w:tabs>
        <w:tab w:val="center" w:leader="none" w:pos="4419"/>
        <w:tab w:val="right" w:leader="none" w:pos="8838"/>
      </w:tabs>
      <w:spacing w:line="240" w:lineRule="auto"/>
      <w:ind w:left="720" w:hanging="360"/>
      <w:jc w:val="both"/>
      <w:rPr>
        <w:rFonts w:ascii="Montserrat" w:cs="Montserrat" w:eastAsia="Montserrat" w:hAnsi="Montserrat"/>
        <w:sz w:val="20"/>
        <w:szCs w:val="20"/>
        <w:u w:val="single"/>
      </w:rPr>
    </w:pPr>
    <w:r w:rsidDel="00000000" w:rsidR="00000000" w:rsidRPr="00000000">
      <w:rPr>
        <w:rFonts w:ascii="Montserrat" w:cs="Montserrat" w:eastAsia="Montserrat" w:hAnsi="Montserrat"/>
        <w:sz w:val="20"/>
        <w:szCs w:val="20"/>
        <w:u w:val="single"/>
        <w:rtl w:val="0"/>
      </w:rPr>
      <w:t xml:space="preserve">Puede ampliar la cobertura del seguro del viaje. Consulte las opciones con su asesor de ventas.</w:t>
    </w:r>
  </w:p>
  <w:p w:rsidR="00000000" w:rsidDel="00000000" w:rsidP="00000000" w:rsidRDefault="00000000" w:rsidRPr="00000000" w14:paraId="000000C8">
    <w:pPr>
      <w:numPr>
        <w:ilvl w:val="0"/>
        <w:numId w:val="1"/>
      </w:numPr>
      <w:shd w:fill="ffffff" w:val="clear"/>
      <w:tabs>
        <w:tab w:val="center" w:leader="none" w:pos="4419"/>
        <w:tab w:val="right" w:leader="none" w:pos="8838"/>
      </w:tabs>
      <w:spacing w:line="240" w:lineRule="auto"/>
      <w:ind w:left="720" w:hanging="36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Tasas hoteleras, propinas a guías locales y hoteles, el pasajero deberá abonar al guía en destino 70 USD.</w:t>
    </w:r>
  </w:p>
  <w:p w:rsidR="00000000" w:rsidDel="00000000" w:rsidP="00000000" w:rsidRDefault="00000000" w:rsidRPr="00000000" w14:paraId="000000C9">
    <w:pPr>
      <w:numPr>
        <w:ilvl w:val="0"/>
        <w:numId w:val="1"/>
      </w:numPr>
      <w:tabs>
        <w:tab w:val="center" w:leader="none" w:pos="4419"/>
        <w:tab w:val="right" w:leader="none" w:pos="8838"/>
      </w:tabs>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Es importante que antes de viajar a Europa, contrate desde su compañía de telefonía un plan de cobertura o comprar directamente en destino una tarjeta de prepago para que se mantenga comunicado.</w:t>
    </w:r>
  </w:p>
  <w:p w:rsidR="00000000" w:rsidDel="00000000" w:rsidP="00000000" w:rsidRDefault="00000000" w:rsidRPr="00000000" w14:paraId="000000CA">
    <w:pPr>
      <w:tabs>
        <w:tab w:val="center" w:leader="none" w:pos="4419"/>
        <w:tab w:val="right" w:leader="none" w:pos="8838"/>
      </w:tabs>
      <w:spacing w:line="240" w:lineRule="auto"/>
      <w:jc w:val="both"/>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tbl>
    <w:tblPr>
      <w:tblStyle w:val="Table7"/>
      <w:tblW w:w="10201.0" w:type="dxa"/>
      <w:jc w:val="center"/>
      <w:tblLayout w:type="fixed"/>
      <w:tblLook w:val="0400"/>
    </w:tblPr>
    <w:tblGrid>
      <w:gridCol w:w="1413"/>
      <w:gridCol w:w="6520"/>
      <w:gridCol w:w="2268"/>
      <w:tblGridChange w:id="0">
        <w:tblGrid>
          <w:gridCol w:w="1413"/>
          <w:gridCol w:w="6520"/>
          <w:gridCol w:w="2268"/>
        </w:tblGrid>
      </w:tblGridChange>
    </w:tblGrid>
    <w:tr>
      <w:trPr>
        <w:cantSplit w:val="0"/>
        <w:trHeight w:val="280" w:hRule="atLeast"/>
        <w:tblHeader w:val="0"/>
      </w:trPr>
      <w:tc>
        <w:tcPr>
          <w:gridSpan w:val="3"/>
          <w:tcBorders>
            <w:top w:color="7030a0" w:space="0" w:sz="4" w:val="single"/>
            <w:left w:color="7030a0" w:space="0" w:sz="4" w:val="single"/>
            <w:bottom w:color="7030a0" w:space="0" w:sz="4" w:val="single"/>
            <w:right w:color="7030a0" w:space="0" w:sz="4" w:val="single"/>
          </w:tcBorders>
          <w:shd w:fill="10a7c0" w:val="clear"/>
          <w:vAlign w:val="bottom"/>
        </w:tcPr>
        <w:p w:rsidR="00000000" w:rsidDel="00000000" w:rsidP="00000000" w:rsidRDefault="00000000" w:rsidRPr="00000000" w14:paraId="000000CB">
          <w:pPr>
            <w:tabs>
              <w:tab w:val="center" w:leader="none" w:pos="4419"/>
              <w:tab w:val="right" w:leader="none" w:pos="8838"/>
            </w:tabs>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color w:val="ffffff"/>
              <w:sz w:val="28"/>
              <w:szCs w:val="28"/>
              <w:rtl w:val="0"/>
            </w:rPr>
            <w:t xml:space="preserve">HOTELES PREVISTOS O SIMILARES</w:t>
          </w:r>
          <w:r w:rsidDel="00000000" w:rsidR="00000000" w:rsidRPr="00000000">
            <w:rPr>
              <w:rtl w:val="0"/>
            </w:rPr>
          </w:r>
        </w:p>
      </w:tc>
    </w:tr>
    <w:tr>
      <w:trPr>
        <w:cantSplit w:val="0"/>
        <w:trHeight w:val="323" w:hRule="atLeast"/>
        <w:tblHeader w:val="0"/>
      </w:trPr>
      <w:tc>
        <w:tcPr>
          <w:tcBorders>
            <w:top w:color="7030a0" w:space="0" w:sz="4" w:val="single"/>
            <w:left w:color="8614b4" w:space="0" w:sz="4" w:val="single"/>
            <w:bottom w:color="8614b4" w:space="0" w:sz="4" w:val="single"/>
            <w:right w:color="7030a0" w:space="0" w:sz="4" w:val="single"/>
          </w:tcBorders>
          <w:shd w:fill="92d050" w:val="clear"/>
          <w:vAlign w:val="center"/>
        </w:tcPr>
        <w:p w:rsidR="00000000" w:rsidDel="00000000" w:rsidP="00000000" w:rsidRDefault="00000000" w:rsidRPr="00000000" w14:paraId="000000CE">
          <w:pPr>
            <w:tabs>
              <w:tab w:val="center" w:leader="none" w:pos="4419"/>
              <w:tab w:val="right" w:leader="none" w:pos="8838"/>
            </w:tabs>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color w:val="ffffff"/>
              <w:rtl w:val="0"/>
            </w:rPr>
            <w:t xml:space="preserve">CIUDAD </w:t>
          </w:r>
          <w:r w:rsidDel="00000000" w:rsidR="00000000" w:rsidRPr="00000000">
            <w:rPr>
              <w:rtl w:val="0"/>
            </w:rPr>
          </w:r>
        </w:p>
      </w:tc>
      <w:tc>
        <w:tcPr>
          <w:tcBorders>
            <w:top w:color="7030a0" w:space="0" w:sz="4" w:val="single"/>
            <w:left w:color="7030a0" w:space="0" w:sz="4" w:val="single"/>
            <w:bottom w:color="8614b4" w:space="0" w:sz="4" w:val="single"/>
            <w:right w:color="8614b4" w:space="0" w:sz="4" w:val="single"/>
          </w:tcBorders>
          <w:shd w:fill="92d050" w:val="clear"/>
          <w:vAlign w:val="center"/>
        </w:tcPr>
        <w:p w:rsidR="00000000" w:rsidDel="00000000" w:rsidP="00000000" w:rsidRDefault="00000000" w:rsidRPr="00000000" w14:paraId="000000CF">
          <w:pPr>
            <w:tabs>
              <w:tab w:val="center" w:leader="none" w:pos="4419"/>
              <w:tab w:val="right" w:leader="none" w:pos="8838"/>
            </w:tabs>
            <w:spacing w:line="240" w:lineRule="auto"/>
            <w:jc w:val="center"/>
            <w:rPr>
              <w:rFonts w:ascii="Montserrat" w:cs="Montserrat" w:eastAsia="Montserrat" w:hAnsi="Montserrat"/>
              <w:sz w:val="24"/>
              <w:szCs w:val="24"/>
            </w:rPr>
          </w:pPr>
          <w:r w:rsidDel="00000000" w:rsidR="00000000" w:rsidRPr="00000000">
            <w:rPr>
              <w:rFonts w:ascii="Montserrat" w:cs="Montserrat" w:eastAsia="Montserrat" w:hAnsi="Montserrat"/>
              <w:b w:val="1"/>
              <w:color w:val="ffffff"/>
              <w:rtl w:val="0"/>
            </w:rPr>
            <w:t xml:space="preserve">HOTEL </w:t>
          </w:r>
          <w:r w:rsidDel="00000000" w:rsidR="00000000" w:rsidRPr="00000000">
            <w:rPr>
              <w:rtl w:val="0"/>
            </w:rPr>
          </w:r>
        </w:p>
      </w:tc>
      <w:tc>
        <w:tcPr>
          <w:tcBorders>
            <w:top w:color="7030a0" w:space="0" w:sz="4" w:val="single"/>
            <w:left w:color="8614b4" w:space="0" w:sz="4" w:val="single"/>
            <w:bottom w:color="8614b4" w:space="0" w:sz="4" w:val="single"/>
            <w:right w:color="8614b4" w:space="0" w:sz="4" w:val="single"/>
          </w:tcBorders>
          <w:shd w:fill="92d050" w:val="clear"/>
          <w:vAlign w:val="center"/>
        </w:tcPr>
        <w:p w:rsidR="00000000" w:rsidDel="00000000" w:rsidP="00000000" w:rsidRDefault="00000000" w:rsidRPr="00000000" w14:paraId="000000D0">
          <w:pPr>
            <w:tabs>
              <w:tab w:val="center" w:leader="none" w:pos="4419"/>
              <w:tab w:val="right" w:leader="none" w:pos="8838"/>
            </w:tabs>
            <w:spacing w:line="240" w:lineRule="auto"/>
            <w:jc w:val="center"/>
            <w:rPr>
              <w:rFonts w:ascii="Montserrat" w:cs="Montserrat" w:eastAsia="Montserrat" w:hAnsi="Montserrat"/>
              <w:b w:val="1"/>
              <w:color w:val="ffffff"/>
            </w:rPr>
          </w:pPr>
          <w:r w:rsidDel="00000000" w:rsidR="00000000" w:rsidRPr="00000000">
            <w:rPr>
              <w:rFonts w:ascii="Montserrat" w:cs="Montserrat" w:eastAsia="Montserrat" w:hAnsi="Montserrat"/>
              <w:b w:val="1"/>
              <w:color w:val="ffffff"/>
              <w:rtl w:val="0"/>
            </w:rPr>
            <w:t xml:space="preserve">CATEGORÍA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D1">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Londres</w:t>
          </w:r>
        </w:p>
      </w:tc>
      <w:tc>
        <w:tcPr>
          <w:tcBorders>
            <w:top w:color="8614b4" w:space="0" w:sz="4" w:val="single"/>
            <w:left w:color="8614b4" w:space="0" w:sz="4" w:val="single"/>
            <w:bottom w:color="8614b4" w:space="0" w:sz="4" w:val="single"/>
            <w:right w:color="8614b4" w:space="0" w:sz="4" w:val="single"/>
          </w:tcBorders>
          <w:vAlign w:val="bottom"/>
        </w:tcPr>
        <w:p w:rsidR="00000000" w:rsidDel="00000000" w:rsidP="00000000" w:rsidRDefault="00000000" w:rsidRPr="00000000" w14:paraId="000000D2">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Ibis Excel Docklands / Premier Inn Docklands /</w:t>
          </w:r>
        </w:p>
        <w:p w:rsidR="00000000" w:rsidDel="00000000" w:rsidP="00000000" w:rsidRDefault="00000000" w:rsidRPr="00000000" w14:paraId="000000D3">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Holiday Inn Brendford Lock</w:t>
          </w:r>
        </w:p>
      </w:tc>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D4">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Turista / Primera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D5">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París</w:t>
          </w:r>
        </w:p>
      </w:tc>
      <w:tc>
        <w:tcPr>
          <w:tcBorders>
            <w:top w:color="8614b4" w:space="0" w:sz="4" w:val="single"/>
            <w:left w:color="8614b4" w:space="0" w:sz="4" w:val="single"/>
            <w:bottom w:color="8614b4" w:space="0" w:sz="4" w:val="single"/>
            <w:right w:color="8614b4" w:space="0" w:sz="4" w:val="single"/>
          </w:tcBorders>
          <w:shd w:fill="d7db2d" w:val="clear"/>
          <w:vAlign w:val="bottom"/>
        </w:tcPr>
        <w:p w:rsidR="00000000" w:rsidDel="00000000" w:rsidP="00000000" w:rsidRDefault="00000000" w:rsidRPr="00000000" w14:paraId="000000D6">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Campanille Pantin / Kyriad Saint Ouen / </w:t>
          </w:r>
        </w:p>
        <w:p w:rsidR="00000000" w:rsidDel="00000000" w:rsidP="00000000" w:rsidRDefault="00000000" w:rsidRPr="00000000" w14:paraId="000000D7">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Campanille Bagnolet</w:t>
          </w:r>
        </w:p>
      </w:tc>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D8">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Turista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D9">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Frankfurt</w:t>
          </w:r>
        </w:p>
      </w:tc>
      <w:tc>
        <w:tcPr>
          <w:tcBorders>
            <w:top w:color="8614b4" w:space="0" w:sz="4" w:val="single"/>
            <w:left w:color="8614b4" w:space="0" w:sz="4" w:val="single"/>
            <w:bottom w:color="8614b4" w:space="0" w:sz="4" w:val="single"/>
            <w:right w:color="8614b4" w:space="0" w:sz="4" w:val="single"/>
          </w:tcBorders>
          <w:vAlign w:val="bottom"/>
        </w:tcPr>
        <w:p w:rsidR="00000000" w:rsidDel="00000000" w:rsidP="00000000" w:rsidRDefault="00000000" w:rsidRPr="00000000" w14:paraId="000000DA">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Achat Frankfurt Airport / Styles Airport</w:t>
          </w:r>
        </w:p>
      </w:tc>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DB">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Turista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DC">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Zúrich</w:t>
          </w:r>
        </w:p>
      </w:tc>
      <w:tc>
        <w:tcPr>
          <w:tcBorders>
            <w:top w:color="8614b4" w:space="0" w:sz="4" w:val="single"/>
            <w:left w:color="8614b4" w:space="0" w:sz="4" w:val="single"/>
            <w:bottom w:color="8614b4" w:space="0" w:sz="4" w:val="single"/>
            <w:right w:color="8614b4" w:space="0" w:sz="4" w:val="single"/>
          </w:tcBorders>
          <w:shd w:fill="d7db2d" w:val="clear"/>
          <w:vAlign w:val="bottom"/>
        </w:tcPr>
        <w:p w:rsidR="00000000" w:rsidDel="00000000" w:rsidP="00000000" w:rsidRDefault="00000000" w:rsidRPr="00000000" w14:paraId="000000DD">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Rumlang / Ibis Budget Zurich Airport / </w:t>
          </w:r>
        </w:p>
        <w:p w:rsidR="00000000" w:rsidDel="00000000" w:rsidP="00000000" w:rsidRDefault="00000000" w:rsidRPr="00000000" w14:paraId="000000DE">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B&amp;B East Wallisellen</w:t>
          </w:r>
        </w:p>
      </w:tc>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DF">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Turista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E0">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Múnich</w:t>
          </w:r>
        </w:p>
      </w:tc>
      <w:tc>
        <w:tcPr>
          <w:tcBorders>
            <w:top w:color="8614b4" w:space="0" w:sz="4" w:val="single"/>
            <w:left w:color="8614b4" w:space="0" w:sz="4" w:val="single"/>
            <w:bottom w:color="8614b4" w:space="0" w:sz="4" w:val="single"/>
            <w:right w:color="8614b4" w:space="0" w:sz="4" w:val="single"/>
          </w:tcBorders>
          <w:vAlign w:val="bottom"/>
        </w:tcPr>
        <w:p w:rsidR="00000000" w:rsidDel="00000000" w:rsidP="00000000" w:rsidRDefault="00000000" w:rsidRPr="00000000" w14:paraId="000000E1">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Premier Inn Munich Messe / B&amp;B Munich Messe / Muchen Olympiapark / Ibis Munchen Messe</w:t>
          </w:r>
        </w:p>
      </w:tc>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E2">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Turista Superior / Turista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E3">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Venecia</w:t>
          </w:r>
        </w:p>
      </w:tc>
      <w:tc>
        <w:tcPr>
          <w:tcBorders>
            <w:top w:color="8614b4" w:space="0" w:sz="4" w:val="single"/>
            <w:left w:color="8614b4" w:space="0" w:sz="4" w:val="single"/>
            <w:bottom w:color="8614b4" w:space="0" w:sz="4" w:val="single"/>
            <w:right w:color="8614b4" w:space="0" w:sz="4" w:val="single"/>
          </w:tcBorders>
          <w:shd w:fill="d7db2d" w:val="clear"/>
          <w:vAlign w:val="bottom"/>
        </w:tcPr>
        <w:p w:rsidR="00000000" w:rsidDel="00000000" w:rsidP="00000000" w:rsidRDefault="00000000" w:rsidRPr="00000000" w14:paraId="000000E4">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Sirio / San Guiliano / Villa Pace / Poppi</w:t>
          </w:r>
        </w:p>
      </w:tc>
      <w:tc>
        <w:tcPr>
          <w:tcBorders>
            <w:top w:color="8614b4" w:space="0" w:sz="4" w:val="single"/>
            <w:left w:color="8614b4" w:space="0" w:sz="4" w:val="single"/>
            <w:bottom w:color="8614b4" w:space="0" w:sz="4" w:val="single"/>
            <w:right w:color="8614b4" w:space="0" w:sz="4" w:val="single"/>
          </w:tcBorders>
          <w:shd w:fill="d7db2d" w:val="clear"/>
          <w:vAlign w:val="center"/>
        </w:tcPr>
        <w:p w:rsidR="00000000" w:rsidDel="00000000" w:rsidP="00000000" w:rsidRDefault="00000000" w:rsidRPr="00000000" w14:paraId="000000E5">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Primera / Turista</w:t>
          </w:r>
        </w:p>
      </w:tc>
    </w:tr>
    <w:tr>
      <w:trPr>
        <w:cantSplit w:val="0"/>
        <w:trHeight w:val="247" w:hRule="atLeast"/>
        <w:tblHeader w:val="0"/>
      </w:trPr>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E6">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Roma</w:t>
          </w:r>
        </w:p>
      </w:tc>
      <w:tc>
        <w:tcPr>
          <w:tcBorders>
            <w:top w:color="8614b4" w:space="0" w:sz="4" w:val="single"/>
            <w:left w:color="8614b4" w:space="0" w:sz="4" w:val="single"/>
            <w:bottom w:color="8614b4" w:space="0" w:sz="4" w:val="single"/>
            <w:right w:color="8614b4" w:space="0" w:sz="4" w:val="single"/>
          </w:tcBorders>
          <w:vAlign w:val="bottom"/>
        </w:tcPr>
        <w:p w:rsidR="00000000" w:rsidDel="00000000" w:rsidP="00000000" w:rsidRDefault="00000000" w:rsidRPr="00000000" w14:paraId="000000E7">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Green Park Pamphili / Pineta Palace</w:t>
          </w:r>
        </w:p>
      </w:tc>
      <w:tc>
        <w:tcPr>
          <w:tcBorders>
            <w:top w:color="8614b4" w:space="0" w:sz="4" w:val="single"/>
            <w:left w:color="8614b4" w:space="0" w:sz="4" w:val="single"/>
            <w:bottom w:color="8614b4" w:space="0" w:sz="4" w:val="single"/>
            <w:right w:color="8614b4" w:space="0" w:sz="4" w:val="single"/>
          </w:tcBorders>
          <w:vAlign w:val="center"/>
        </w:tcPr>
        <w:p w:rsidR="00000000" w:rsidDel="00000000" w:rsidP="00000000" w:rsidRDefault="00000000" w:rsidRPr="00000000" w14:paraId="000000E8">
          <w:pPr>
            <w:tabs>
              <w:tab w:val="center" w:leader="none" w:pos="4419"/>
              <w:tab w:val="right" w:leader="none" w:pos="8838"/>
            </w:tabs>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Primera</w:t>
          </w:r>
        </w:p>
      </w:tc>
    </w:tr>
  </w:tbl>
  <w:p w:rsidR="00000000" w:rsidDel="00000000" w:rsidP="00000000" w:rsidRDefault="00000000" w:rsidRPr="00000000" w14:paraId="000000E9">
    <w:pPr>
      <w:tabs>
        <w:tab w:val="center" w:leader="none" w:pos="4419"/>
        <w:tab w:val="right" w:leader="none" w:pos="8838"/>
      </w:tabs>
      <w:spacing w:line="240"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
      <w:lvlJc w:val="left"/>
      <w:pPr>
        <w:ind w:left="0" w:firstLine="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lowerLetter"/>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04EF"/>
    <w:pPr>
      <w:spacing w:after="0" w:line="276" w:lineRule="auto"/>
    </w:pPr>
    <w:rPr>
      <w:rFonts w:ascii="Arial" w:cs="Arial" w:eastAsia="Arial" w:hAnsi="Arial"/>
      <w:lang w:eastAsia="es-MX" w:val="es-41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660E8"/>
    <w:pPr>
      <w:tabs>
        <w:tab w:val="center" w:pos="4419"/>
        <w:tab w:val="right" w:pos="8838"/>
      </w:tabs>
      <w:spacing w:line="240" w:lineRule="auto"/>
    </w:pPr>
    <w:rPr>
      <w:rFonts w:asciiTheme="minorHAnsi" w:cstheme="minorBidi" w:eastAsiaTheme="minorHAnsi" w:hAnsiTheme="minorHAnsi"/>
      <w:lang w:eastAsia="en-US" w:val="es-MX"/>
    </w:rPr>
  </w:style>
  <w:style w:type="character" w:styleId="EncabezadoCar" w:customStyle="1">
    <w:name w:val="Encabezado Car"/>
    <w:basedOn w:val="Fuentedeprrafopredeter"/>
    <w:link w:val="Encabezado"/>
    <w:uiPriority w:val="99"/>
    <w:rsid w:val="007660E8"/>
  </w:style>
  <w:style w:type="paragraph" w:styleId="Piedepgina">
    <w:name w:val="footer"/>
    <w:basedOn w:val="Normal"/>
    <w:link w:val="PiedepginaCar"/>
    <w:uiPriority w:val="99"/>
    <w:unhideWhenUsed w:val="1"/>
    <w:rsid w:val="007660E8"/>
    <w:pPr>
      <w:tabs>
        <w:tab w:val="center" w:pos="4419"/>
        <w:tab w:val="right" w:pos="8838"/>
      </w:tabs>
      <w:spacing w:line="240" w:lineRule="auto"/>
    </w:pPr>
    <w:rPr>
      <w:rFonts w:asciiTheme="minorHAnsi" w:cstheme="minorBidi" w:eastAsiaTheme="minorHAnsi" w:hAnsiTheme="minorHAnsi"/>
      <w:lang w:eastAsia="en-US" w:val="es-MX"/>
    </w:rPr>
  </w:style>
  <w:style w:type="character" w:styleId="PiedepginaCar" w:customStyle="1">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val="1"/>
    <w:rsid w:val="00575F3C"/>
    <w:pPr>
      <w:ind w:left="720"/>
      <w:contextualSpacing w:val="1"/>
    </w:pPr>
  </w:style>
  <w:style w:type="character" w:styleId="PrrafodelistaCar" w:customStyle="1">
    <w:name w:val="Párrafo de lista Car"/>
    <w:aliases w:val="overnight Car"/>
    <w:basedOn w:val="Fuentedeprrafopredeter"/>
    <w:link w:val="Prrafodelista"/>
    <w:uiPriority w:val="34"/>
    <w:rsid w:val="009D37D6"/>
    <w:rPr>
      <w:rFonts w:ascii="Arial" w:cs="Arial" w:eastAsia="Arial" w:hAnsi="Arial"/>
      <w:lang w:eastAsia="es-MX" w:val="es-419"/>
    </w:rPr>
  </w:style>
  <w:style w:type="table" w:styleId="Tabladelista3-nfasis1">
    <w:name w:val="List Table 3 Accent 1"/>
    <w:basedOn w:val="Tablanormal"/>
    <w:uiPriority w:val="48"/>
    <w:rsid w:val="00745E56"/>
    <w:pPr>
      <w:spacing w:after="0" w:line="240" w:lineRule="auto"/>
    </w:pPr>
    <w:rPr>
      <w:rFonts w:ascii="Calibri" w:cs="Times New Roman" w:eastAsia="Calibri" w:hAnsi="Calibri"/>
      <w:sz w:val="20"/>
      <w:szCs w:val="20"/>
      <w:lang w:eastAsia="es-ES_tradnl" w:val="es-ES_tradnl"/>
    </w:rPr>
    <w:tblPr>
      <w:tblStyleRowBandSize w:val="1"/>
      <w:tblStyleColBandSize w:val="1"/>
      <w:tblBorders>
        <w:top w:color="4f81bd" w:space="0" w:sz="4" w:val="single"/>
        <w:left w:color="4f81bd" w:space="0" w:sz="4" w:val="single"/>
        <w:bottom w:color="4f81bd" w:space="0" w:sz="4" w:val="single"/>
        <w:right w:color="4f81bd" w:space="0" w:sz="4" w:val="single"/>
      </w:tblBorders>
    </w:tblPr>
    <w:tblStylePr w:type="firstRow">
      <w:rPr>
        <w:b w:val="1"/>
        <w:bCs w:val="1"/>
        <w:color w:val="ffffff"/>
      </w:rPr>
      <w:tblPr/>
      <w:tcPr>
        <w:shd w:color="auto" w:fill="4f81bd" w:val="clear"/>
      </w:tcPr>
    </w:tblStylePr>
    <w:tblStylePr w:type="lastRow">
      <w:rPr>
        <w:b w:val="1"/>
        <w:bCs w:val="1"/>
      </w:rPr>
      <w:tblPr/>
      <w:tcPr>
        <w:tcBorders>
          <w:top w:color="4f81bd" w:space="0" w:sz="4" w:val="double"/>
        </w:tcBorders>
        <w:shd w:color="auto" w:fill="ffffff" w:val="clear"/>
      </w:tcPr>
    </w:tblStylePr>
    <w:tblStylePr w:type="firstCol">
      <w:rPr>
        <w:b w:val="1"/>
        <w:bCs w:val="1"/>
      </w:rPr>
      <w:tblPr/>
      <w:tcPr>
        <w:tcBorders>
          <w:right w:space="0" w:sz="0" w:val="nil"/>
        </w:tcBorders>
        <w:shd w:color="auto" w:fill="ffffff" w:val="clear"/>
      </w:tcPr>
    </w:tblStylePr>
    <w:tblStylePr w:type="lastCol">
      <w:rPr>
        <w:b w:val="1"/>
        <w:bCs w:val="1"/>
      </w:rPr>
      <w:tblPr/>
      <w:tcPr>
        <w:tcBorders>
          <w:left w:space="0" w:sz="0" w:val="nil"/>
        </w:tcBorders>
        <w:shd w:color="auto" w:fill="ffffff" w:val="clear"/>
      </w:tcPr>
    </w:tblStylePr>
    <w:tblStylePr w:type="band1Vert">
      <w:tblPr/>
      <w:tcPr>
        <w:tcBorders>
          <w:left w:color="4f81bd" w:space="0" w:sz="4" w:val="single"/>
          <w:right w:color="4f81bd" w:space="0" w:sz="4" w:val="single"/>
        </w:tcBorders>
      </w:tcPr>
    </w:tblStylePr>
    <w:tblStylePr w:type="band1Horz">
      <w:tblPr/>
      <w:tcPr>
        <w:tcBorders>
          <w:top w:color="4f81bd" w:space="0" w:sz="4" w:val="single"/>
          <w:bottom w:color="4f81bd" w:space="0" w:sz="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f81bd" w:space="0" w:sz="4" w:val="double"/>
          <w:left w:space="0" w:sz="0" w:val="nil"/>
        </w:tcBorders>
      </w:tcPr>
    </w:tblStylePr>
    <w:tblStylePr w:type="swCell">
      <w:tblPr/>
      <w:tcPr>
        <w:tcBorders>
          <w:top w:color="4f81bd" w:space="0" w:sz="4" w:val="double"/>
          <w:right w:space="0" w:sz="0" w:val="nil"/>
        </w:tcBorders>
      </w:tcPr>
    </w:tblStylePr>
  </w:style>
  <w:style w:type="table" w:styleId="Tablaconcuadrcula">
    <w:name w:val="Table Grid"/>
    <w:basedOn w:val="Tablanormal"/>
    <w:uiPriority w:val="59"/>
    <w:rsid w:val="00745E56"/>
    <w:pPr>
      <w:spacing w:after="0" w:line="240" w:lineRule="auto"/>
    </w:pPr>
    <w:rPr>
      <w:rFonts w:ascii="Calibri" w:cs="Times New Roman" w:eastAsia="Calibri" w:hAnsi="Calibri"/>
      <w:sz w:val="20"/>
      <w:szCs w:val="20"/>
      <w:lang w:eastAsia="es-ES_tradnl" w:val="es-ES_trad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nculo">
    <w:name w:val="Hyperlink"/>
    <w:basedOn w:val="Fuentedeprrafopredeter"/>
    <w:uiPriority w:val="99"/>
    <w:unhideWhenUsed w:val="1"/>
    <w:rsid w:val="00137CAF"/>
    <w:rPr>
      <w:color w:val="0563c1" w:themeColor="hyperlink"/>
      <w:u w:val="single"/>
    </w:rPr>
  </w:style>
  <w:style w:type="character" w:styleId="Mencinsinresolver">
    <w:name w:val="Unresolved Mention"/>
    <w:basedOn w:val="Fuentedeprrafopredeter"/>
    <w:uiPriority w:val="99"/>
    <w:semiHidden w:val="1"/>
    <w:unhideWhenUsed w:val="1"/>
    <w:rsid w:val="00137CAF"/>
    <w:rPr>
      <w:color w:val="605e5c"/>
      <w:shd w:color="auto" w:fill="e1dfdd" w:val="clear"/>
    </w:rPr>
  </w:style>
  <w:style w:type="paragraph" w:styleId="Sinespaciado">
    <w:name w:val="No Spacing"/>
    <w:uiPriority w:val="1"/>
    <w:qFormat w:val="1"/>
    <w:rsid w:val="006F3FAD"/>
    <w:pPr>
      <w:spacing w:after="0" w:line="240" w:lineRule="auto"/>
    </w:pPr>
    <w:rPr>
      <w:rFonts w:ascii="Arial" w:cs="Arial" w:eastAsia="Arial" w:hAnsi="Arial"/>
      <w:lang w:eastAsia="es-MX" w:val="es-419"/>
    </w:rPr>
  </w:style>
  <w:style w:type="paragraph" w:styleId="Default" w:customStyle="1">
    <w:name w:val="Default"/>
    <w:rsid w:val="001129BA"/>
    <w:pPr>
      <w:autoSpaceDE w:val="0"/>
      <w:autoSpaceDN w:val="0"/>
      <w:adjustRightInd w:val="0"/>
      <w:spacing w:after="0" w:line="240" w:lineRule="auto"/>
    </w:pPr>
    <w:rPr>
      <w:rFonts w:ascii="Calibri" w:cs="Calibri" w:eastAsia="Arial" w:hAnsi="Calibri"/>
      <w:color w:val="000000"/>
      <w:sz w:val="24"/>
      <w:szCs w:val="24"/>
      <w:lang w:eastAsia="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b.mx/inm/articulos/en-estas-vacaciones-el-formato-sam-es-la-mejor-compania-194643"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zlgK2orNwW9yrij5ZskALk9Q/Q==">CgMxLjA4AHIhMTJUdUNDWnpPaW85YThGcG41MW92ejFaV1hBNkRHdU9H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2022-04-08T18:05:00Z</dcterms:created>
  <dc:creator>Ma Guadalupe</dc:creator>
</cp:coreProperties>
</file>