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27B4" w14:textId="25AD098E" w:rsidR="00D71CE6" w:rsidRPr="00BE6496" w:rsidRDefault="00D71CE6" w:rsidP="00D71CE6">
      <w:pPr>
        <w:rPr>
          <w:rFonts w:ascii="Montserrat" w:eastAsia="Montserrat Medium" w:hAnsi="Montserrat" w:cs="Montserrat Medium"/>
          <w:bCs/>
          <w:sz w:val="28"/>
          <w:szCs w:val="28"/>
        </w:rPr>
      </w:pPr>
      <w:r>
        <w:rPr>
          <w:rFonts w:ascii="Montserrat" w:eastAsia="Montserrat Medium" w:hAnsi="Montserrat" w:cs="Montserrat Medium"/>
          <w:b/>
          <w:color w:val="000000"/>
          <w:sz w:val="28"/>
          <w:szCs w:val="28"/>
        </w:rPr>
        <w:t>CIUDADES QUE ENAMORAN</w:t>
      </w:r>
      <w:r w:rsidR="00002C05">
        <w:rPr>
          <w:rFonts w:ascii="Montserrat" w:eastAsia="Montserrat Medium" w:hAnsi="Montserrat" w:cs="Montserrat Medium"/>
          <w:b/>
          <w:color w:val="000000"/>
          <w:sz w:val="28"/>
          <w:szCs w:val="28"/>
        </w:rPr>
        <w:t xml:space="preserve">                          </w:t>
      </w:r>
      <w:r w:rsidR="00682688" w:rsidRPr="00B14A1F">
        <w:rPr>
          <w:rFonts w:ascii="Montserrat" w:hAnsi="Montserrat"/>
          <w:sz w:val="24"/>
          <w:szCs w:val="24"/>
        </w:rPr>
        <w:t>desde</w:t>
      </w:r>
      <w:r w:rsidR="00682688">
        <w:rPr>
          <w:rFonts w:ascii="Montserrat" w:hAnsi="Montserrat"/>
          <w:sz w:val="32"/>
          <w:szCs w:val="32"/>
        </w:rPr>
        <w:t xml:space="preserve"> </w:t>
      </w:r>
      <w:r w:rsidR="00682688" w:rsidRPr="00B14A1F">
        <w:rPr>
          <w:rFonts w:ascii="Montserrat" w:hAnsi="Montserrat"/>
          <w:b/>
          <w:bCs/>
          <w:sz w:val="28"/>
          <w:szCs w:val="28"/>
        </w:rPr>
        <w:t>USD</w:t>
      </w:r>
      <w:r w:rsidR="00682688">
        <w:rPr>
          <w:rFonts w:ascii="Montserrat" w:eastAsia="Montserrat Medium" w:hAnsi="Montserrat" w:cs="Montserrat Medium"/>
          <w:b/>
          <w:color w:val="000000"/>
          <w:sz w:val="28"/>
          <w:szCs w:val="28"/>
        </w:rPr>
        <w:t xml:space="preserve"> </w:t>
      </w:r>
      <w:r w:rsidR="00AA7A65">
        <w:rPr>
          <w:rFonts w:ascii="Montserrat" w:eastAsia="Montserrat Medium" w:hAnsi="Montserrat" w:cs="Montserrat Medium"/>
          <w:b/>
          <w:color w:val="000000"/>
          <w:sz w:val="28"/>
          <w:szCs w:val="28"/>
        </w:rPr>
        <w:t>1,039</w:t>
      </w:r>
      <w:r w:rsidR="00002C05">
        <w:rPr>
          <w:rFonts w:ascii="Montserrat" w:eastAsia="Montserrat Medium" w:hAnsi="Montserrat" w:cs="Montserrat Medium"/>
          <w:b/>
          <w:color w:val="000000"/>
          <w:sz w:val="28"/>
          <w:szCs w:val="28"/>
        </w:rPr>
        <w:t xml:space="preserve"> + 390 IMP.</w:t>
      </w:r>
      <w:r>
        <w:rPr>
          <w:rFonts w:ascii="Montserrat" w:eastAsia="Montserrat Medium" w:hAnsi="Montserrat" w:cs="Montserrat Medium"/>
          <w:b/>
          <w:color w:val="000000"/>
          <w:sz w:val="28"/>
          <w:szCs w:val="28"/>
        </w:rPr>
        <w:t xml:space="preserve">           </w:t>
      </w:r>
    </w:p>
    <w:p w14:paraId="7EAD1C46" w14:textId="2DD1C17E" w:rsidR="00D71CE6" w:rsidRPr="00642B8B" w:rsidRDefault="00D71CE6" w:rsidP="00D71CE6">
      <w:pPr>
        <w:rPr>
          <w:rFonts w:ascii="Montserrat" w:eastAsia="Montserrat Medium" w:hAnsi="Montserrat" w:cs="Montserrat Medium"/>
          <w:sz w:val="20"/>
          <w:szCs w:val="20"/>
        </w:rPr>
      </w:pPr>
      <w:r w:rsidRPr="00642B8B">
        <w:rPr>
          <w:rFonts w:ascii="Montserrat" w:eastAsia="Montserrat Medium" w:hAnsi="Montserrat" w:cs="Montserrat Medium"/>
          <w:sz w:val="20"/>
          <w:szCs w:val="20"/>
        </w:rPr>
        <w:t>08 días / 07 noches</w:t>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t xml:space="preserve"> </w:t>
      </w:r>
    </w:p>
    <w:p w14:paraId="52229B3F" w14:textId="77777777" w:rsidR="00D71CE6" w:rsidRPr="00642B8B" w:rsidRDefault="00D71CE6" w:rsidP="00D71CE6">
      <w:pPr>
        <w:jc w:val="both"/>
        <w:rPr>
          <w:rFonts w:ascii="Montserrat Medium" w:eastAsia="Century Gothic" w:hAnsi="Montserrat Medium" w:cs="Century Gothic"/>
          <w:b/>
          <w:sz w:val="20"/>
          <w:szCs w:val="20"/>
        </w:rPr>
      </w:pPr>
    </w:p>
    <w:p w14:paraId="14AA966F" w14:textId="202B5AA0" w:rsidR="00D71CE6" w:rsidRPr="00642B8B" w:rsidRDefault="00D71CE6" w:rsidP="00D71CE6">
      <w:pPr>
        <w:spacing w:line="240" w:lineRule="auto"/>
        <w:jc w:val="both"/>
        <w:rPr>
          <w:rFonts w:ascii="Montserrat" w:eastAsia="Montserrat Medium" w:hAnsi="Montserrat" w:cs="Montserrat Medium"/>
          <w:sz w:val="20"/>
          <w:szCs w:val="20"/>
        </w:rPr>
      </w:pPr>
      <w:r w:rsidRPr="00642B8B">
        <w:rPr>
          <w:rFonts w:ascii="Montserrat" w:eastAsia="Montserrat Medium" w:hAnsi="Montserrat" w:cs="Montserrat Medium"/>
          <w:b/>
          <w:i/>
          <w:sz w:val="20"/>
          <w:szCs w:val="20"/>
        </w:rPr>
        <w:t>Visitando</w:t>
      </w:r>
      <w:r w:rsidRPr="00642B8B">
        <w:rPr>
          <w:rFonts w:ascii="Montserrat" w:eastAsia="Montserrat Medium" w:hAnsi="Montserrat" w:cs="Montserrat Medium"/>
          <w:sz w:val="20"/>
          <w:szCs w:val="20"/>
        </w:rPr>
        <w:t>:  Medellín – Cartagena - Bogotá</w:t>
      </w:r>
    </w:p>
    <w:p w14:paraId="6F59CBEE" w14:textId="77777777" w:rsidR="00D71CE6" w:rsidRPr="00642B8B" w:rsidRDefault="00D71CE6" w:rsidP="00D71CE6">
      <w:pPr>
        <w:spacing w:line="240" w:lineRule="auto"/>
        <w:jc w:val="both"/>
        <w:rPr>
          <w:rFonts w:ascii="Montserrat" w:eastAsia="Montserrat Medium" w:hAnsi="Montserrat" w:cs="Montserrat Medium"/>
          <w:sz w:val="18"/>
          <w:szCs w:val="18"/>
        </w:rPr>
      </w:pPr>
    </w:p>
    <w:p w14:paraId="4FDA7374" w14:textId="3D6B5009" w:rsidR="00642B8B" w:rsidRPr="00642B8B" w:rsidRDefault="00D71CE6" w:rsidP="00642B8B">
      <w:pPr>
        <w:spacing w:line="240" w:lineRule="auto"/>
        <w:ind w:left="1440" w:hanging="1440"/>
        <w:jc w:val="both"/>
        <w:rPr>
          <w:rFonts w:ascii="Montserrat" w:eastAsia="Montserrat Medium" w:hAnsi="Montserrat" w:cs="Montserrat Medium"/>
          <w:sz w:val="20"/>
          <w:szCs w:val="20"/>
        </w:rPr>
      </w:pPr>
      <w:r w:rsidRPr="00642B8B">
        <w:rPr>
          <w:rFonts w:ascii="Montserrat" w:eastAsia="Montserrat Medium" w:hAnsi="Montserrat" w:cs="Montserrat Medium"/>
          <w:b/>
          <w:sz w:val="20"/>
          <w:szCs w:val="20"/>
        </w:rPr>
        <w:t>Salida</w:t>
      </w:r>
      <w:r w:rsidR="00642B8B" w:rsidRPr="00642B8B">
        <w:rPr>
          <w:rFonts w:ascii="Montserrat" w:eastAsia="Montserrat Medium" w:hAnsi="Montserrat" w:cs="Montserrat Medium"/>
          <w:b/>
          <w:bCs/>
          <w:sz w:val="20"/>
          <w:szCs w:val="20"/>
        </w:rPr>
        <w:t>s</w:t>
      </w:r>
      <w:r w:rsidR="00642B8B" w:rsidRPr="00642B8B">
        <w:rPr>
          <w:rFonts w:ascii="Montserrat" w:eastAsia="Montserrat Medium" w:hAnsi="Montserrat" w:cs="Montserrat Medium"/>
          <w:sz w:val="20"/>
          <w:szCs w:val="20"/>
        </w:rPr>
        <w:t>: diarias, consultar</w:t>
      </w:r>
    </w:p>
    <w:p w14:paraId="04138130" w14:textId="77777777" w:rsidR="00D71CE6" w:rsidRPr="00642B8B" w:rsidRDefault="00D71CE6" w:rsidP="00D71CE6">
      <w:pPr>
        <w:spacing w:line="240" w:lineRule="auto"/>
        <w:jc w:val="both"/>
        <w:rPr>
          <w:rFonts w:ascii="Montserrat" w:eastAsia="Montserrat Light" w:hAnsi="Montserrat" w:cs="Montserrat Light"/>
          <w:i/>
          <w:iCs/>
          <w:sz w:val="16"/>
          <w:szCs w:val="16"/>
        </w:rPr>
      </w:pPr>
      <w:r w:rsidRPr="00642B8B">
        <w:rPr>
          <w:rFonts w:ascii="Montserrat" w:eastAsia="Montserrat Light" w:hAnsi="Montserrat" w:cs="Montserrat Light"/>
          <w:i/>
          <w:iCs/>
          <w:sz w:val="16"/>
          <w:szCs w:val="16"/>
        </w:rPr>
        <w:t>Itinerario sujeto a cambios.</w:t>
      </w:r>
    </w:p>
    <w:p w14:paraId="01608898" w14:textId="73E4B26D" w:rsidR="00D71CE6" w:rsidRPr="00642B8B" w:rsidRDefault="00D71CE6" w:rsidP="001414DA">
      <w:pPr>
        <w:jc w:val="both"/>
        <w:rPr>
          <w:rFonts w:ascii="Montserrat Medium" w:eastAsia="Century Gothic" w:hAnsi="Montserrat Medium" w:cs="Century Gothic"/>
          <w:b/>
          <w:sz w:val="24"/>
          <w:szCs w:val="24"/>
        </w:rPr>
      </w:pPr>
    </w:p>
    <w:p w14:paraId="707CEF0C" w14:textId="7A5452A4" w:rsidR="00D71CE6" w:rsidRPr="00642B8B" w:rsidRDefault="00D71CE6" w:rsidP="00D71C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01</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002C05">
        <w:rPr>
          <w:rFonts w:ascii="Montserrat" w:eastAsia="Century Gothic" w:hAnsi="Montserrat" w:cs="Century Gothic"/>
          <w:bCs/>
          <w:sz w:val="20"/>
          <w:szCs w:val="20"/>
        </w:rPr>
        <w:tab/>
      </w:r>
      <w:r w:rsidRPr="00642B8B">
        <w:rPr>
          <w:rFonts w:ascii="Montserrat" w:eastAsia="Century Gothic" w:hAnsi="Montserrat" w:cs="Century Gothic"/>
          <w:b/>
          <w:sz w:val="20"/>
          <w:szCs w:val="20"/>
        </w:rPr>
        <w:t xml:space="preserve">México – Medellín </w:t>
      </w:r>
      <w:r w:rsidR="00642B8B">
        <w:rPr>
          <w:rFonts w:ascii="Montserrat" w:eastAsia="Century Gothic" w:hAnsi="Montserrat" w:cs="Century Gothic"/>
          <w:b/>
          <w:sz w:val="20"/>
          <w:szCs w:val="20"/>
        </w:rPr>
        <w:t>(Visita de Ciudad)</w:t>
      </w:r>
    </w:p>
    <w:p w14:paraId="064D6675" w14:textId="77777777" w:rsidR="00D71CE6" w:rsidRPr="00642B8B" w:rsidRDefault="00D71CE6" w:rsidP="00D71CE6">
      <w:pPr>
        <w:spacing w:line="240" w:lineRule="auto"/>
        <w:jc w:val="both"/>
        <w:rPr>
          <w:rFonts w:ascii="Montserrat" w:eastAsia="Montserrat" w:hAnsi="Montserrat" w:cs="Montserrat"/>
          <w:sz w:val="20"/>
          <w:szCs w:val="20"/>
        </w:rPr>
      </w:pPr>
      <w:r w:rsidRPr="00642B8B">
        <w:rPr>
          <w:rFonts w:ascii="Montserrat" w:eastAsia="Montserrat" w:hAnsi="Montserrat" w:cs="Montserrat"/>
          <w:sz w:val="20"/>
          <w:szCs w:val="20"/>
        </w:rPr>
        <w:t xml:space="preserve">Cita en el aeropuerto de la ciudad de MEXICO, para abordar el vuelo con destino a MEDELLIN. Llegada recepción y traslado al hotel elegido o similar. </w:t>
      </w:r>
      <w:r w:rsidRPr="00642B8B">
        <w:rPr>
          <w:rFonts w:ascii="Montserrat" w:eastAsia="Montserrat" w:hAnsi="Montserrat" w:cs="Montserrat"/>
          <w:b/>
          <w:bCs/>
          <w:i/>
          <w:iCs/>
          <w:sz w:val="20"/>
          <w:szCs w:val="20"/>
        </w:rPr>
        <w:t>Alojamiento</w:t>
      </w:r>
      <w:r w:rsidRPr="00642B8B">
        <w:rPr>
          <w:rFonts w:ascii="Montserrat" w:eastAsia="Montserrat" w:hAnsi="Montserrat" w:cs="Montserrat"/>
          <w:b/>
          <w:bCs/>
          <w:sz w:val="20"/>
          <w:szCs w:val="20"/>
        </w:rPr>
        <w:t xml:space="preserve">. </w:t>
      </w:r>
      <w:r w:rsidRPr="00642B8B">
        <w:rPr>
          <w:rFonts w:ascii="Montserrat" w:eastAsia="Montserrat" w:hAnsi="Montserrat" w:cs="Montserrat"/>
          <w:sz w:val="20"/>
          <w:szCs w:val="20"/>
        </w:rPr>
        <w:t xml:space="preserve">Por la tarde… </w:t>
      </w:r>
    </w:p>
    <w:p w14:paraId="4E087D7F" w14:textId="6F57DC2B" w:rsidR="00D71CE6" w:rsidRPr="00642B8B" w:rsidRDefault="0013410C" w:rsidP="005E353B">
      <w:pPr>
        <w:spacing w:line="240" w:lineRule="auto"/>
        <w:jc w:val="both"/>
        <w:rPr>
          <w:rFonts w:ascii="Montserrat" w:eastAsia="Montserrat" w:hAnsi="Montserrat" w:cs="Montserrat"/>
          <w:sz w:val="20"/>
          <w:szCs w:val="20"/>
        </w:rPr>
      </w:pPr>
      <w:r w:rsidRPr="00642B8B">
        <w:rPr>
          <w:rFonts w:ascii="Montserrat" w:eastAsia="Montserrat" w:hAnsi="Montserrat" w:cs="Montserrat"/>
          <w:sz w:val="20"/>
          <w:szCs w:val="20"/>
        </w:rPr>
        <w:t xml:space="preserve">Visita la capital antioqueña, ciudad de la eterna primavera, una tierra de gente alegre, amable y de buen humor con arraigadas costumbres; impresionantes paisajes verdes a sus alrededores y hermosos atardeceres que hacen de la ciudad el destino ideal. Un representante lo contactará en su hotel para comenzar un recorrido panorámico en el que apreciará algunos lugares turísticos de Medellín, como el barrio poblado centro financiero, hotelero y comercial, cerro </w:t>
      </w:r>
      <w:r w:rsidR="002445AE" w:rsidRPr="00642B8B">
        <w:rPr>
          <w:rFonts w:ascii="Montserrat" w:eastAsia="Montserrat" w:hAnsi="Montserrat" w:cs="Montserrat"/>
          <w:sz w:val="20"/>
          <w:szCs w:val="20"/>
        </w:rPr>
        <w:t>Nutibara,</w:t>
      </w:r>
      <w:r w:rsidRPr="00642B8B">
        <w:rPr>
          <w:rFonts w:ascii="Montserrat" w:eastAsia="Montserrat" w:hAnsi="Montserrat" w:cs="Montserrat"/>
          <w:sz w:val="20"/>
          <w:szCs w:val="20"/>
        </w:rPr>
        <w:t xml:space="preserve"> en cuya cima se encuentra una réplica de un típico pueblo antioqueño, jardín botánico, parque explora, parque de los deseos, parque de los pies descalzos, catedral metropolitana y la plaza botero donde se encuentran 23 esculturas en bronce al aire libre del maestro colombiano Fernando Botero. Además, disfrutaremos de un recorrido en nuestro sistema masivo de transporte público metro de Medellín. Al final regreso a su hotel. Incluye: Transporte, guía, visita al pueblito paisa, recorrido por la plaza botero, metro y metrocable</w:t>
      </w:r>
      <w:r w:rsidR="00642B8B">
        <w:rPr>
          <w:rFonts w:ascii="Montserrat" w:eastAsia="Montserrat" w:hAnsi="Montserrat" w:cs="Montserrat"/>
          <w:sz w:val="20"/>
          <w:szCs w:val="20"/>
        </w:rPr>
        <w:t>.</w:t>
      </w:r>
    </w:p>
    <w:p w14:paraId="7BCCF9C0" w14:textId="77777777" w:rsidR="00D71CE6" w:rsidRPr="00642B8B" w:rsidRDefault="00D71CE6" w:rsidP="006F56D0">
      <w:pPr>
        <w:spacing w:line="240" w:lineRule="auto"/>
        <w:jc w:val="both"/>
        <w:rPr>
          <w:rFonts w:ascii="Montserrat" w:eastAsia="Montserrat" w:hAnsi="Montserrat" w:cs="Montserrat"/>
          <w:sz w:val="18"/>
          <w:szCs w:val="18"/>
        </w:rPr>
      </w:pPr>
    </w:p>
    <w:p w14:paraId="24B7E033" w14:textId="5A50F3C1" w:rsidR="00D71CE6" w:rsidRPr="00642B8B" w:rsidRDefault="00D71CE6" w:rsidP="00D71C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02</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Pr="00642B8B">
        <w:rPr>
          <w:rFonts w:ascii="Montserrat" w:eastAsia="Century Gothic" w:hAnsi="Montserrat" w:cs="Century Gothic"/>
          <w:b/>
          <w:sz w:val="20"/>
          <w:szCs w:val="20"/>
        </w:rPr>
        <w:t xml:space="preserve">Medellín </w:t>
      </w:r>
    </w:p>
    <w:p w14:paraId="59E583FC" w14:textId="4423FF17" w:rsidR="007C7DD1" w:rsidRPr="00642B8B" w:rsidRDefault="006E5E0C" w:rsidP="006E5E0C">
      <w:pPr>
        <w:jc w:val="both"/>
        <w:rPr>
          <w:rFonts w:ascii="Montserrat" w:eastAsia="Montserrat" w:hAnsi="Montserrat" w:cs="Montserrat"/>
          <w:b/>
          <w:i/>
          <w:iCs/>
          <w:color w:val="000000"/>
          <w:sz w:val="20"/>
          <w:szCs w:val="20"/>
        </w:rPr>
      </w:pPr>
      <w:r w:rsidRPr="00642B8B">
        <w:rPr>
          <w:rFonts w:ascii="Montserrat" w:eastAsia="Montserrat" w:hAnsi="Montserrat" w:cs="Montserrat"/>
          <w:b/>
          <w:sz w:val="20"/>
          <w:szCs w:val="20"/>
        </w:rPr>
        <w:t>Desayuno</w:t>
      </w:r>
      <w:r w:rsidRPr="00642B8B">
        <w:rPr>
          <w:rFonts w:ascii="Montserrat" w:eastAsia="Montserrat" w:hAnsi="Montserrat" w:cs="Montserrat"/>
          <w:bCs/>
          <w:color w:val="000000"/>
          <w:sz w:val="20"/>
          <w:szCs w:val="20"/>
        </w:rPr>
        <w:t xml:space="preserve">. </w:t>
      </w:r>
      <w:r w:rsidR="007C7DD1" w:rsidRPr="00642B8B">
        <w:rPr>
          <w:rFonts w:ascii="Montserrat" w:eastAsia="Montserrat" w:hAnsi="Montserrat" w:cs="Montserrat"/>
          <w:bCs/>
          <w:color w:val="000000"/>
          <w:sz w:val="20"/>
          <w:szCs w:val="20"/>
        </w:rPr>
        <w:t xml:space="preserve">Día libre para realizar alguna actividad opcional. </w:t>
      </w:r>
      <w:r w:rsidR="007C7DD1" w:rsidRPr="00642B8B">
        <w:rPr>
          <w:rFonts w:ascii="Montserrat" w:eastAsia="Montserrat" w:hAnsi="Montserrat" w:cs="Montserrat"/>
          <w:b/>
          <w:i/>
          <w:iCs/>
          <w:color w:val="000000"/>
          <w:sz w:val="20"/>
          <w:szCs w:val="20"/>
        </w:rPr>
        <w:t>Alojamiento.</w:t>
      </w:r>
    </w:p>
    <w:p w14:paraId="33FDEE12" w14:textId="77777777" w:rsidR="007C7DD1" w:rsidRPr="00642B8B" w:rsidRDefault="007C7DD1" w:rsidP="006E5E0C">
      <w:pPr>
        <w:jc w:val="both"/>
        <w:rPr>
          <w:rFonts w:ascii="Montserrat" w:eastAsia="Montserrat" w:hAnsi="Montserrat" w:cs="Montserrat"/>
          <w:bCs/>
          <w:color w:val="000000"/>
          <w:sz w:val="20"/>
          <w:szCs w:val="20"/>
        </w:rPr>
      </w:pPr>
    </w:p>
    <w:p w14:paraId="301F2F2B" w14:textId="1BFB10C6" w:rsidR="007C7DD1" w:rsidRPr="00642B8B" w:rsidRDefault="007C7DD1" w:rsidP="006E5E0C">
      <w:pPr>
        <w:jc w:val="both"/>
        <w:rPr>
          <w:rFonts w:ascii="Montserrat" w:eastAsia="Century Gothic" w:hAnsi="Montserrat" w:cs="Century Gothic"/>
          <w:b/>
          <w:sz w:val="18"/>
          <w:szCs w:val="18"/>
        </w:rPr>
      </w:pPr>
      <w:r w:rsidRPr="00642B8B">
        <w:rPr>
          <w:rFonts w:ascii="Montserrat" w:eastAsia="Century Gothic" w:hAnsi="Montserrat" w:cs="Century Gothic"/>
          <w:b/>
          <w:sz w:val="18"/>
          <w:szCs w:val="18"/>
        </w:rPr>
        <w:t xml:space="preserve">Tour Embalses, Peñol y Guatape - 79 USD </w:t>
      </w:r>
    </w:p>
    <w:p w14:paraId="07E66C4B" w14:textId="16246037" w:rsidR="00583264" w:rsidRPr="00642B8B" w:rsidRDefault="006E5E0C" w:rsidP="006E5E0C">
      <w:pPr>
        <w:jc w:val="both"/>
        <w:rPr>
          <w:rFonts w:ascii="Montserrat" w:eastAsia="Montserrat" w:hAnsi="Montserrat" w:cs="Montserrat"/>
          <w:bCs/>
          <w:color w:val="000000"/>
          <w:sz w:val="18"/>
          <w:szCs w:val="18"/>
        </w:rPr>
      </w:pPr>
      <w:r w:rsidRPr="00642B8B">
        <w:rPr>
          <w:rFonts w:ascii="Montserrat" w:eastAsia="Montserrat" w:hAnsi="Montserrat" w:cs="Montserrat"/>
          <w:bCs/>
          <w:color w:val="000000"/>
          <w:sz w:val="18"/>
          <w:szCs w:val="18"/>
        </w:rPr>
        <w:t>Un representante lo contactará en su hotel para comenzar un recorrido hacia el oriente del departamento. La ruta pasa por poblaciones como Marinilla donde encontramos construcciones coloniales y una ferviente tradición religiosa, por el Nuevo Peñol un municipio que reemplazó al antiguo Peñol que fue inundado para construir el embalse Peñol – Guatapé a finales de la década de 1970. Conoceremos la Piedra del Peñol, una roca de 220 metros de altura y finalmente visitaremos el municipio de Guatapé, donde se destacan en las casas sus zócalos y fachadas del siglo XX, además del malecón del embalse.</w:t>
      </w:r>
    </w:p>
    <w:p w14:paraId="63FF5F73" w14:textId="77777777" w:rsidR="00583264" w:rsidRPr="00642B8B" w:rsidRDefault="00583264" w:rsidP="006E5E0C">
      <w:pPr>
        <w:jc w:val="both"/>
        <w:rPr>
          <w:rFonts w:ascii="Montserrat" w:eastAsia="Montserrat" w:hAnsi="Montserrat" w:cs="Montserrat"/>
          <w:bCs/>
          <w:color w:val="000000"/>
          <w:sz w:val="18"/>
          <w:szCs w:val="18"/>
        </w:rPr>
      </w:pPr>
    </w:p>
    <w:p w14:paraId="07A4520D" w14:textId="5037DBB1" w:rsidR="00583264" w:rsidRPr="00642B8B" w:rsidRDefault="00642B8B" w:rsidP="006E5E0C">
      <w:pPr>
        <w:jc w:val="both"/>
        <w:rPr>
          <w:rFonts w:ascii="Montserrat" w:eastAsia="Montserrat" w:hAnsi="Montserrat" w:cs="Montserrat"/>
          <w:bCs/>
          <w:i/>
          <w:iCs/>
          <w:color w:val="000000"/>
          <w:sz w:val="18"/>
          <w:szCs w:val="18"/>
        </w:rPr>
      </w:pPr>
      <w:r w:rsidRPr="00642B8B">
        <w:rPr>
          <w:rFonts w:ascii="Montserrat" w:eastAsia="Montserrat" w:hAnsi="Montserrat" w:cs="Montserrat"/>
          <w:b/>
          <w:i/>
          <w:iCs/>
          <w:color w:val="000000"/>
          <w:sz w:val="18"/>
          <w:szCs w:val="18"/>
        </w:rPr>
        <w:t>Nota</w:t>
      </w:r>
      <w:r w:rsidR="00583264" w:rsidRPr="00642B8B">
        <w:rPr>
          <w:rFonts w:ascii="Montserrat" w:eastAsia="Montserrat" w:hAnsi="Montserrat" w:cs="Montserrat"/>
          <w:b/>
          <w:i/>
          <w:iCs/>
          <w:color w:val="000000"/>
          <w:sz w:val="18"/>
          <w:szCs w:val="18"/>
        </w:rPr>
        <w:t>:</w:t>
      </w:r>
      <w:r w:rsidR="00583264" w:rsidRPr="00642B8B">
        <w:rPr>
          <w:rFonts w:ascii="Montserrat" w:eastAsia="Montserrat" w:hAnsi="Montserrat" w:cs="Montserrat"/>
          <w:bCs/>
          <w:i/>
          <w:iCs/>
          <w:color w:val="000000"/>
          <w:sz w:val="18"/>
          <w:szCs w:val="18"/>
        </w:rPr>
        <w:t xml:space="preserve"> </w:t>
      </w:r>
      <w:r w:rsidR="006E5E0C" w:rsidRPr="00642B8B">
        <w:rPr>
          <w:rFonts w:ascii="Montserrat" w:eastAsia="Montserrat" w:hAnsi="Montserrat" w:cs="Montserrat"/>
          <w:bCs/>
          <w:i/>
          <w:iCs/>
          <w:color w:val="000000"/>
          <w:sz w:val="18"/>
          <w:szCs w:val="18"/>
        </w:rPr>
        <w:t xml:space="preserve">El ascenso a la piedra del Peñol (659 escalones) es opcional, no está incluida. </w:t>
      </w:r>
    </w:p>
    <w:p w14:paraId="537C5EE5" w14:textId="15B31ADF" w:rsidR="006E5E0C" w:rsidRPr="00642B8B" w:rsidRDefault="006E5E0C" w:rsidP="006E5E0C">
      <w:pPr>
        <w:jc w:val="both"/>
        <w:rPr>
          <w:rFonts w:ascii="Montserrat" w:eastAsia="Montserrat" w:hAnsi="Montserrat" w:cs="Montserrat"/>
          <w:bCs/>
          <w:i/>
          <w:iCs/>
          <w:color w:val="000000"/>
          <w:sz w:val="18"/>
          <w:szCs w:val="18"/>
        </w:rPr>
      </w:pPr>
      <w:r w:rsidRPr="00642B8B">
        <w:rPr>
          <w:rFonts w:ascii="Montserrat" w:eastAsia="Montserrat" w:hAnsi="Montserrat" w:cs="Montserrat"/>
          <w:bCs/>
          <w:i/>
          <w:iCs/>
          <w:color w:val="000000"/>
          <w:sz w:val="18"/>
          <w:szCs w:val="18"/>
        </w:rPr>
        <w:t xml:space="preserve">• Usar ropa cómoda, sombrero y calzado deportivo, lentes de sol, </w:t>
      </w:r>
      <w:r w:rsidR="00827487" w:rsidRPr="00642B8B">
        <w:rPr>
          <w:rFonts w:ascii="Montserrat" w:eastAsia="Montserrat" w:hAnsi="Montserrat" w:cs="Montserrat"/>
          <w:bCs/>
          <w:i/>
          <w:iCs/>
          <w:color w:val="000000"/>
          <w:sz w:val="18"/>
          <w:szCs w:val="18"/>
        </w:rPr>
        <w:t>bl</w:t>
      </w:r>
      <w:r w:rsidRPr="00642B8B">
        <w:rPr>
          <w:rFonts w:ascii="Montserrat" w:eastAsia="Montserrat" w:hAnsi="Montserrat" w:cs="Montserrat"/>
          <w:bCs/>
          <w:i/>
          <w:iCs/>
          <w:color w:val="000000"/>
          <w:sz w:val="18"/>
          <w:szCs w:val="18"/>
        </w:rPr>
        <w:t xml:space="preserve">oqueador solar. </w:t>
      </w:r>
    </w:p>
    <w:p w14:paraId="4C17B058" w14:textId="77777777" w:rsidR="00827487" w:rsidRPr="00642B8B" w:rsidRDefault="00827487" w:rsidP="00827487">
      <w:pPr>
        <w:jc w:val="both"/>
        <w:rPr>
          <w:rFonts w:ascii="Montserrat" w:eastAsia="Montserrat" w:hAnsi="Montserrat" w:cs="Montserrat"/>
          <w:b/>
          <w:color w:val="000000"/>
          <w:sz w:val="18"/>
          <w:szCs w:val="18"/>
        </w:rPr>
      </w:pPr>
    </w:p>
    <w:p w14:paraId="20C7C495" w14:textId="07E3A3C8" w:rsidR="003B356E" w:rsidRPr="00642B8B" w:rsidRDefault="003B356E" w:rsidP="003B356E">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03</w:t>
      </w:r>
      <w:r w:rsidRPr="00642B8B">
        <w:rPr>
          <w:rFonts w:ascii="Montserrat" w:eastAsia="Century Gothic" w:hAnsi="Montserrat" w:cs="Century Gothic"/>
          <w:bCs/>
          <w:sz w:val="20"/>
          <w:szCs w:val="20"/>
        </w:rPr>
        <w:t xml:space="preserve"> </w:t>
      </w:r>
      <w:r w:rsidR="0052461A" w:rsidRPr="00642B8B">
        <w:rPr>
          <w:rFonts w:ascii="Montserrat" w:eastAsia="Century Gothic" w:hAnsi="Montserrat" w:cs="Century Gothic"/>
          <w:bCs/>
          <w:sz w:val="20"/>
          <w:szCs w:val="20"/>
        </w:rPr>
        <w:tab/>
      </w:r>
      <w:r w:rsidRPr="00642B8B">
        <w:rPr>
          <w:rFonts w:ascii="Montserrat" w:eastAsia="Century Gothic" w:hAnsi="Montserrat" w:cs="Century Gothic"/>
          <w:b/>
          <w:sz w:val="20"/>
          <w:szCs w:val="20"/>
        </w:rPr>
        <w:t xml:space="preserve">Medellín – Cartagena  </w:t>
      </w:r>
    </w:p>
    <w:p w14:paraId="755924A6" w14:textId="0675D303" w:rsidR="00827487" w:rsidRPr="00642B8B" w:rsidRDefault="00827487" w:rsidP="00827487">
      <w:pPr>
        <w:jc w:val="both"/>
        <w:rPr>
          <w:rFonts w:ascii="Montserrat" w:eastAsia="Montserrat" w:hAnsi="Montserrat" w:cs="Montserrat"/>
          <w:b/>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Traslado al aeropuerto para abordar el vuelo con destino a C</w:t>
      </w:r>
      <w:r w:rsidR="008B7FE6" w:rsidRPr="00642B8B">
        <w:rPr>
          <w:rFonts w:ascii="Montserrat" w:eastAsia="Montserrat" w:hAnsi="Montserrat" w:cs="Montserrat"/>
          <w:bCs/>
          <w:color w:val="000000"/>
          <w:sz w:val="20"/>
          <w:szCs w:val="20"/>
        </w:rPr>
        <w:t>artagena</w:t>
      </w:r>
      <w:r w:rsidRPr="00642B8B">
        <w:rPr>
          <w:rFonts w:ascii="Montserrat" w:eastAsia="Montserrat" w:hAnsi="Montserrat" w:cs="Montserrat"/>
          <w:bCs/>
          <w:color w:val="000000"/>
          <w:sz w:val="20"/>
          <w:szCs w:val="20"/>
        </w:rPr>
        <w:t xml:space="preserve">. Llegada, recepción y traslado al hotel elegido o similar. </w:t>
      </w:r>
      <w:r w:rsidRPr="00642B8B">
        <w:rPr>
          <w:rFonts w:ascii="Montserrat" w:eastAsia="Montserrat" w:hAnsi="Montserrat" w:cs="Montserrat"/>
          <w:b/>
          <w:i/>
          <w:iCs/>
          <w:color w:val="000000"/>
          <w:sz w:val="20"/>
          <w:szCs w:val="20"/>
        </w:rPr>
        <w:t>Alojamiento</w:t>
      </w:r>
      <w:r w:rsidRPr="00642B8B">
        <w:rPr>
          <w:rFonts w:ascii="Montserrat" w:eastAsia="Montserrat" w:hAnsi="Montserrat" w:cs="Montserrat"/>
          <w:bCs/>
          <w:color w:val="000000"/>
          <w:sz w:val="20"/>
          <w:szCs w:val="20"/>
        </w:rPr>
        <w:t xml:space="preserve">. </w:t>
      </w:r>
      <w:r w:rsidRPr="00642B8B">
        <w:rPr>
          <w:rFonts w:ascii="Montserrat" w:eastAsia="Montserrat" w:hAnsi="Montserrat" w:cs="Montserrat"/>
          <w:b/>
          <w:color w:val="000000"/>
          <w:sz w:val="20"/>
          <w:szCs w:val="20"/>
        </w:rPr>
        <w:t xml:space="preserve"> </w:t>
      </w:r>
    </w:p>
    <w:p w14:paraId="4E4983FB" w14:textId="77777777" w:rsidR="00827487" w:rsidRPr="00642B8B" w:rsidRDefault="00827487" w:rsidP="0043254A">
      <w:pPr>
        <w:jc w:val="both"/>
        <w:rPr>
          <w:rFonts w:ascii="Montserrat" w:eastAsia="Montserrat" w:hAnsi="Montserrat" w:cs="Montserrat"/>
          <w:b/>
          <w:color w:val="000000"/>
          <w:sz w:val="18"/>
          <w:szCs w:val="18"/>
        </w:rPr>
      </w:pPr>
    </w:p>
    <w:p w14:paraId="420588EF" w14:textId="06706539" w:rsidR="00AC34FC" w:rsidRPr="00642B8B" w:rsidRDefault="00AC34FC" w:rsidP="00AC34FC">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04</w:t>
      </w:r>
      <w:r w:rsidRPr="00642B8B">
        <w:rPr>
          <w:rFonts w:ascii="Montserrat" w:eastAsia="Century Gothic" w:hAnsi="Montserrat" w:cs="Century Gothic"/>
          <w:bCs/>
          <w:sz w:val="20"/>
          <w:szCs w:val="20"/>
        </w:rPr>
        <w:t xml:space="preserve"> </w:t>
      </w:r>
      <w:r w:rsidR="0052461A" w:rsidRPr="00642B8B">
        <w:rPr>
          <w:rFonts w:ascii="Montserrat" w:eastAsia="Century Gothic" w:hAnsi="Montserrat" w:cs="Century Gothic"/>
          <w:bCs/>
          <w:sz w:val="20"/>
          <w:szCs w:val="20"/>
        </w:rPr>
        <w:tab/>
      </w:r>
      <w:r w:rsidRPr="00642B8B">
        <w:rPr>
          <w:rFonts w:ascii="Montserrat" w:eastAsia="Century Gothic" w:hAnsi="Montserrat" w:cs="Century Gothic"/>
          <w:b/>
          <w:sz w:val="20"/>
          <w:szCs w:val="20"/>
        </w:rPr>
        <w:t xml:space="preserve">Cartagena </w:t>
      </w:r>
      <w:r w:rsidR="008B7FE6" w:rsidRPr="00642B8B">
        <w:rPr>
          <w:rFonts w:ascii="Montserrat" w:eastAsia="Century Gothic" w:hAnsi="Montserrat" w:cs="Century Gothic"/>
          <w:b/>
          <w:sz w:val="20"/>
          <w:szCs w:val="20"/>
        </w:rPr>
        <w:t>(</w:t>
      </w:r>
      <w:r w:rsidRPr="00642B8B">
        <w:rPr>
          <w:rFonts w:ascii="Montserrat" w:eastAsia="Century Gothic" w:hAnsi="Montserrat" w:cs="Century Gothic"/>
          <w:b/>
          <w:sz w:val="20"/>
          <w:szCs w:val="20"/>
        </w:rPr>
        <w:t>Visita de Ciudad con Castillo de San Felipe</w:t>
      </w:r>
      <w:r w:rsidR="008B7FE6" w:rsidRPr="00642B8B">
        <w:rPr>
          <w:rFonts w:ascii="Montserrat" w:eastAsia="Century Gothic" w:hAnsi="Montserrat" w:cs="Century Gothic"/>
          <w:b/>
          <w:sz w:val="20"/>
          <w:szCs w:val="20"/>
        </w:rPr>
        <w:t>)</w:t>
      </w:r>
      <w:r w:rsidRPr="00642B8B">
        <w:rPr>
          <w:rFonts w:ascii="Montserrat" w:eastAsia="Century Gothic" w:hAnsi="Montserrat" w:cs="Century Gothic"/>
          <w:b/>
          <w:sz w:val="20"/>
          <w:szCs w:val="20"/>
        </w:rPr>
        <w:t xml:space="preserve">  </w:t>
      </w:r>
    </w:p>
    <w:p w14:paraId="299A415C" w14:textId="6DA3AF39" w:rsidR="00322B3C" w:rsidRPr="00642B8B" w:rsidRDefault="00926084" w:rsidP="00926084">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Cartagena de Indias, es uno de los destinos más turísticos de nuestro país. En ella, encuentras toda la alegría, el sabor y el color de nuestra región caribe. A la hora acordada, te recogeremos en tu hotel, para acompañarte en este maravilloso recorrido por la ciudad. Pasaremos </w:t>
      </w:r>
      <w:r w:rsidRPr="00642B8B">
        <w:rPr>
          <w:rFonts w:ascii="Montserrat" w:eastAsia="Montserrat" w:hAnsi="Montserrat" w:cs="Montserrat"/>
          <w:bCs/>
          <w:color w:val="000000"/>
          <w:sz w:val="20"/>
          <w:szCs w:val="20"/>
        </w:rPr>
        <w:lastRenderedPageBreak/>
        <w:t xml:space="preserve">por la moderna Bocagrande, con sus playas y zonas comerciales, continuaremos al barrio de Manga, donde el contraste entre la arquitectura republicana y los modernos edificios te asombrará. Llegaremos a una de las joyas de la ciudad: el Castillo o fuerte de San Felipe de Barajas, construido por los españoles, para defenderse de los piratas y posteriormente, de los ingleses, en el siglo XVII. Continuaremos con una breve caminata por el centro histórico de esta hermosa ciudad. </w:t>
      </w:r>
      <w:r w:rsidR="00AC34FC" w:rsidRPr="00642B8B">
        <w:rPr>
          <w:rFonts w:ascii="Montserrat" w:eastAsia="Montserrat" w:hAnsi="Montserrat" w:cs="Montserrat"/>
          <w:b/>
          <w:i/>
          <w:iCs/>
          <w:color w:val="000000"/>
          <w:sz w:val="20"/>
          <w:szCs w:val="20"/>
        </w:rPr>
        <w:t>Alojamiento</w:t>
      </w:r>
      <w:r w:rsidR="00AC34FC" w:rsidRPr="00642B8B">
        <w:rPr>
          <w:rFonts w:ascii="Montserrat" w:eastAsia="Montserrat" w:hAnsi="Montserrat" w:cs="Montserrat"/>
          <w:bCs/>
          <w:color w:val="000000"/>
          <w:sz w:val="20"/>
          <w:szCs w:val="20"/>
        </w:rPr>
        <w:t>.</w:t>
      </w:r>
    </w:p>
    <w:p w14:paraId="1827D87A" w14:textId="22B7CB15" w:rsidR="00926084" w:rsidRPr="00642B8B" w:rsidRDefault="00926084" w:rsidP="00926084">
      <w:pPr>
        <w:jc w:val="both"/>
        <w:rPr>
          <w:rFonts w:ascii="Montserrat" w:eastAsia="Montserrat" w:hAnsi="Montserrat" w:cs="Montserrat"/>
          <w:bCs/>
          <w:color w:val="000000"/>
          <w:sz w:val="18"/>
          <w:szCs w:val="18"/>
        </w:rPr>
      </w:pPr>
      <w:r w:rsidRPr="00642B8B">
        <w:rPr>
          <w:rFonts w:ascii="Montserrat" w:eastAsia="Montserrat" w:hAnsi="Montserrat" w:cs="Montserrat"/>
          <w:b/>
          <w:color w:val="000000"/>
          <w:sz w:val="18"/>
          <w:szCs w:val="18"/>
        </w:rPr>
        <w:t>Duración:</w:t>
      </w:r>
      <w:r w:rsidRPr="00642B8B">
        <w:rPr>
          <w:rFonts w:ascii="Montserrat" w:eastAsia="Montserrat" w:hAnsi="Montserrat" w:cs="Montserrat"/>
          <w:bCs/>
          <w:color w:val="000000"/>
          <w:sz w:val="18"/>
          <w:szCs w:val="18"/>
        </w:rPr>
        <w:t xml:space="preserve"> 4 horas aprox.</w:t>
      </w:r>
    </w:p>
    <w:p w14:paraId="129BF009" w14:textId="68DC1FEA" w:rsidR="00322B3C" w:rsidRPr="00642B8B" w:rsidRDefault="00322B3C" w:rsidP="00926084">
      <w:pPr>
        <w:jc w:val="both"/>
        <w:rPr>
          <w:rFonts w:ascii="Montserrat" w:eastAsia="Montserrat" w:hAnsi="Montserrat" w:cs="Montserrat"/>
          <w:b/>
          <w:color w:val="000000"/>
          <w:sz w:val="18"/>
          <w:szCs w:val="18"/>
        </w:rPr>
      </w:pPr>
    </w:p>
    <w:p w14:paraId="179CA5CA" w14:textId="2717BECE" w:rsidR="00414A95" w:rsidRPr="00642B8B" w:rsidRDefault="00414A95" w:rsidP="00414A95">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05</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Pr="00642B8B">
        <w:rPr>
          <w:rFonts w:ascii="Montserrat" w:eastAsia="Century Gothic" w:hAnsi="Montserrat" w:cs="Century Gothic"/>
          <w:b/>
          <w:sz w:val="20"/>
          <w:szCs w:val="20"/>
        </w:rPr>
        <w:t>Cartagena</w:t>
      </w:r>
      <w:r w:rsidR="008B7FE6" w:rsidRPr="00642B8B">
        <w:rPr>
          <w:rFonts w:ascii="Montserrat" w:eastAsia="Century Gothic" w:hAnsi="Montserrat" w:cs="Century Gothic"/>
          <w:b/>
          <w:sz w:val="20"/>
          <w:szCs w:val="20"/>
        </w:rPr>
        <w:t xml:space="preserve"> </w:t>
      </w:r>
    </w:p>
    <w:p w14:paraId="09B515FD" w14:textId="6644426D" w:rsidR="007C7DD1" w:rsidRPr="00642B8B" w:rsidRDefault="00322B3C" w:rsidP="00926084">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w:t>
      </w:r>
      <w:r w:rsidR="00CD7F50" w:rsidRPr="00642B8B">
        <w:rPr>
          <w:rFonts w:ascii="Montserrat" w:eastAsia="Montserrat" w:hAnsi="Montserrat" w:cs="Montserrat"/>
          <w:bCs/>
          <w:color w:val="000000"/>
          <w:sz w:val="20"/>
          <w:szCs w:val="20"/>
        </w:rPr>
        <w:t xml:space="preserve">Día libre para realizar alguna actividad opcional. </w:t>
      </w:r>
      <w:r w:rsidR="00CD7F50" w:rsidRPr="00642B8B">
        <w:rPr>
          <w:rFonts w:ascii="Montserrat" w:eastAsia="Montserrat" w:hAnsi="Montserrat" w:cs="Montserrat"/>
          <w:b/>
          <w:i/>
          <w:iCs/>
          <w:color w:val="000000"/>
          <w:sz w:val="20"/>
          <w:szCs w:val="20"/>
        </w:rPr>
        <w:t>Alojamiento.</w:t>
      </w:r>
    </w:p>
    <w:p w14:paraId="78BAC1CF" w14:textId="54FFBC80" w:rsidR="007C7DD1" w:rsidRPr="00642B8B" w:rsidRDefault="007C7DD1" w:rsidP="00926084">
      <w:pPr>
        <w:jc w:val="both"/>
        <w:rPr>
          <w:rFonts w:ascii="Montserrat" w:eastAsia="Montserrat" w:hAnsi="Montserrat" w:cs="Montserrat"/>
          <w:bCs/>
          <w:color w:val="000000"/>
          <w:sz w:val="20"/>
          <w:szCs w:val="20"/>
        </w:rPr>
      </w:pPr>
    </w:p>
    <w:p w14:paraId="71EF6844" w14:textId="72A4A33A" w:rsidR="007C7DD1" w:rsidRPr="00642B8B" w:rsidRDefault="007C7DD1" w:rsidP="00926084">
      <w:pPr>
        <w:jc w:val="both"/>
        <w:rPr>
          <w:rFonts w:ascii="Montserrat" w:eastAsia="Montserrat" w:hAnsi="Montserrat" w:cs="Montserrat"/>
          <w:bCs/>
          <w:color w:val="000000"/>
          <w:sz w:val="18"/>
          <w:szCs w:val="18"/>
        </w:rPr>
      </w:pPr>
      <w:r w:rsidRPr="00642B8B">
        <w:rPr>
          <w:rFonts w:ascii="Montserrat" w:eastAsia="Century Gothic" w:hAnsi="Montserrat" w:cs="Century Gothic"/>
          <w:b/>
          <w:sz w:val="18"/>
          <w:szCs w:val="18"/>
        </w:rPr>
        <w:t xml:space="preserve">Islas del Rosario, Zona de Baru “Isla del Encanto” </w:t>
      </w:r>
      <w:r w:rsidR="00CD7F50" w:rsidRPr="00642B8B">
        <w:rPr>
          <w:rFonts w:ascii="Montserrat" w:eastAsia="Century Gothic" w:hAnsi="Montserrat" w:cs="Century Gothic"/>
          <w:b/>
          <w:sz w:val="18"/>
          <w:szCs w:val="18"/>
        </w:rPr>
        <w:t>–</w:t>
      </w:r>
      <w:r w:rsidRPr="00642B8B">
        <w:rPr>
          <w:rFonts w:ascii="Montserrat" w:eastAsia="Century Gothic" w:hAnsi="Montserrat" w:cs="Century Gothic"/>
          <w:b/>
          <w:sz w:val="18"/>
          <w:szCs w:val="18"/>
        </w:rPr>
        <w:t xml:space="preserve"> </w:t>
      </w:r>
      <w:r w:rsidR="00CD7F50" w:rsidRPr="00642B8B">
        <w:rPr>
          <w:rFonts w:ascii="Montserrat" w:eastAsia="Century Gothic" w:hAnsi="Montserrat" w:cs="Century Gothic"/>
          <w:b/>
          <w:sz w:val="18"/>
          <w:szCs w:val="18"/>
        </w:rPr>
        <w:t>79 USD</w:t>
      </w:r>
    </w:p>
    <w:p w14:paraId="6E817DFE" w14:textId="0F594D42" w:rsidR="00322B3C" w:rsidRPr="00642B8B" w:rsidRDefault="00926084" w:rsidP="00926084">
      <w:pPr>
        <w:jc w:val="both"/>
        <w:rPr>
          <w:rFonts w:ascii="Montserrat" w:eastAsia="Montserrat" w:hAnsi="Montserrat" w:cs="Montserrat"/>
          <w:bCs/>
          <w:color w:val="000000"/>
          <w:sz w:val="18"/>
          <w:szCs w:val="18"/>
        </w:rPr>
      </w:pPr>
      <w:r w:rsidRPr="00642B8B">
        <w:rPr>
          <w:rFonts w:ascii="Montserrat" w:eastAsia="Montserrat" w:hAnsi="Montserrat" w:cs="Montserrat"/>
          <w:bCs/>
          <w:color w:val="000000"/>
          <w:sz w:val="18"/>
          <w:szCs w:val="18"/>
        </w:rPr>
        <w:t xml:space="preserve">A la hora acordada encuentro con uno de nuestros representantes en el lobby del hotel para trasladarnos hasta el Muelle de la Bodeguita, tour de un día a las hermosas Islas del Rosario, Santuario de flora y fauna nacional, a bordo de embarcaciones rápidas. Estadía durante el día en una isla, donde tendrán tiempo para disfrutar de baño en las hermosas playas de la isla del Rosario. </w:t>
      </w:r>
    </w:p>
    <w:p w14:paraId="31B2470D" w14:textId="77777777" w:rsidR="00322B3C" w:rsidRPr="00642B8B" w:rsidRDefault="00322B3C" w:rsidP="00926084">
      <w:pPr>
        <w:jc w:val="both"/>
        <w:rPr>
          <w:rFonts w:ascii="Montserrat" w:eastAsia="Montserrat" w:hAnsi="Montserrat" w:cs="Montserrat"/>
          <w:bCs/>
          <w:color w:val="000000"/>
          <w:sz w:val="18"/>
          <w:szCs w:val="18"/>
        </w:rPr>
      </w:pPr>
    </w:p>
    <w:p w14:paraId="2C4199C1" w14:textId="056728D5" w:rsidR="00322B3C" w:rsidRPr="00642B8B" w:rsidRDefault="00322B3C" w:rsidP="00926084">
      <w:pPr>
        <w:jc w:val="both"/>
        <w:rPr>
          <w:rFonts w:ascii="Montserrat" w:eastAsia="Montserrat" w:hAnsi="Montserrat" w:cs="Montserrat"/>
          <w:bCs/>
          <w:color w:val="000000"/>
          <w:sz w:val="18"/>
          <w:szCs w:val="18"/>
        </w:rPr>
      </w:pPr>
      <w:r w:rsidRPr="00642B8B">
        <w:rPr>
          <w:rFonts w:ascii="Montserrat" w:eastAsia="Montserrat" w:hAnsi="Montserrat" w:cs="Montserrat"/>
          <w:b/>
          <w:color w:val="000000"/>
          <w:sz w:val="18"/>
          <w:szCs w:val="18"/>
        </w:rPr>
        <w:t>I</w:t>
      </w:r>
      <w:r w:rsidR="00926084" w:rsidRPr="00642B8B">
        <w:rPr>
          <w:rFonts w:ascii="Montserrat" w:eastAsia="Montserrat" w:hAnsi="Montserrat" w:cs="Montserrat"/>
          <w:b/>
          <w:color w:val="000000"/>
          <w:sz w:val="18"/>
          <w:szCs w:val="18"/>
        </w:rPr>
        <w:t>ncluye:</w:t>
      </w:r>
      <w:r w:rsidR="00926084" w:rsidRPr="00642B8B">
        <w:rPr>
          <w:rFonts w:ascii="Montserrat" w:eastAsia="Montserrat" w:hAnsi="Montserrat" w:cs="Montserrat"/>
          <w:bCs/>
          <w:color w:val="000000"/>
          <w:sz w:val="18"/>
          <w:szCs w:val="18"/>
        </w:rPr>
        <w:t xml:space="preserve"> Traslados </w:t>
      </w:r>
      <w:r w:rsidRPr="00642B8B">
        <w:rPr>
          <w:rFonts w:ascii="Montserrat" w:eastAsia="Montserrat" w:hAnsi="Montserrat" w:cs="Montserrat"/>
          <w:bCs/>
          <w:color w:val="000000"/>
          <w:sz w:val="18"/>
          <w:szCs w:val="18"/>
        </w:rPr>
        <w:t>h</w:t>
      </w:r>
      <w:r w:rsidR="00926084" w:rsidRPr="00642B8B">
        <w:rPr>
          <w:rFonts w:ascii="Montserrat" w:eastAsia="Montserrat" w:hAnsi="Montserrat" w:cs="Montserrat"/>
          <w:bCs/>
          <w:color w:val="000000"/>
          <w:sz w:val="18"/>
          <w:szCs w:val="18"/>
        </w:rPr>
        <w:t xml:space="preserve">otel - </w:t>
      </w:r>
      <w:r w:rsidRPr="00642B8B">
        <w:rPr>
          <w:rFonts w:ascii="Montserrat" w:eastAsia="Montserrat" w:hAnsi="Montserrat" w:cs="Montserrat"/>
          <w:bCs/>
          <w:color w:val="000000"/>
          <w:sz w:val="18"/>
          <w:szCs w:val="18"/>
        </w:rPr>
        <w:t>m</w:t>
      </w:r>
      <w:r w:rsidR="00926084" w:rsidRPr="00642B8B">
        <w:rPr>
          <w:rFonts w:ascii="Montserrat" w:eastAsia="Montserrat" w:hAnsi="Montserrat" w:cs="Montserrat"/>
          <w:bCs/>
          <w:color w:val="000000"/>
          <w:sz w:val="18"/>
          <w:szCs w:val="18"/>
        </w:rPr>
        <w:t xml:space="preserve">uelle – </w:t>
      </w:r>
      <w:r w:rsidRPr="00642B8B">
        <w:rPr>
          <w:rFonts w:ascii="Montserrat" w:eastAsia="Montserrat" w:hAnsi="Montserrat" w:cs="Montserrat"/>
          <w:bCs/>
          <w:color w:val="000000"/>
          <w:sz w:val="18"/>
          <w:szCs w:val="18"/>
        </w:rPr>
        <w:t>h</w:t>
      </w:r>
      <w:r w:rsidR="00926084" w:rsidRPr="00642B8B">
        <w:rPr>
          <w:rFonts w:ascii="Montserrat" w:eastAsia="Montserrat" w:hAnsi="Montserrat" w:cs="Montserrat"/>
          <w:bCs/>
          <w:color w:val="000000"/>
          <w:sz w:val="18"/>
          <w:szCs w:val="18"/>
        </w:rPr>
        <w:t xml:space="preserve">otel, transporte en lancha de ida y regreso, almuerzo </w:t>
      </w:r>
      <w:r w:rsidRPr="00642B8B">
        <w:rPr>
          <w:rFonts w:ascii="Montserrat" w:eastAsia="Montserrat" w:hAnsi="Montserrat" w:cs="Montserrat"/>
          <w:bCs/>
          <w:color w:val="000000"/>
          <w:sz w:val="18"/>
          <w:szCs w:val="18"/>
        </w:rPr>
        <w:t>típico</w:t>
      </w:r>
      <w:r w:rsidR="00926084" w:rsidRPr="00642B8B">
        <w:rPr>
          <w:rFonts w:ascii="Montserrat" w:eastAsia="Montserrat" w:hAnsi="Montserrat" w:cs="Montserrat"/>
          <w:bCs/>
          <w:color w:val="000000"/>
          <w:sz w:val="18"/>
          <w:szCs w:val="18"/>
        </w:rPr>
        <w:t xml:space="preserve"> y una bebida</w:t>
      </w:r>
      <w:r w:rsidRPr="00642B8B">
        <w:rPr>
          <w:rFonts w:ascii="Montserrat" w:eastAsia="Montserrat" w:hAnsi="Montserrat" w:cs="Montserrat"/>
          <w:bCs/>
          <w:color w:val="000000"/>
          <w:sz w:val="18"/>
          <w:szCs w:val="18"/>
        </w:rPr>
        <w:t xml:space="preserve"> no alcohólica</w:t>
      </w:r>
      <w:r w:rsidR="00CD7F50" w:rsidRPr="00642B8B">
        <w:rPr>
          <w:rFonts w:ascii="Montserrat" w:eastAsia="Montserrat" w:hAnsi="Montserrat" w:cs="Montserrat"/>
          <w:bCs/>
          <w:color w:val="000000"/>
          <w:sz w:val="18"/>
          <w:szCs w:val="18"/>
        </w:rPr>
        <w:t>.</w:t>
      </w:r>
    </w:p>
    <w:p w14:paraId="293EE5BD" w14:textId="02A39917" w:rsidR="005B1EE9" w:rsidRPr="00642B8B" w:rsidRDefault="00926084" w:rsidP="00926084">
      <w:pPr>
        <w:jc w:val="both"/>
        <w:rPr>
          <w:rFonts w:ascii="Montserrat" w:eastAsia="Montserrat" w:hAnsi="Montserrat" w:cs="Montserrat"/>
          <w:bCs/>
          <w:color w:val="000000"/>
          <w:sz w:val="18"/>
          <w:szCs w:val="18"/>
        </w:rPr>
      </w:pPr>
      <w:r w:rsidRPr="00642B8B">
        <w:rPr>
          <w:rFonts w:ascii="Montserrat" w:eastAsia="Montserrat" w:hAnsi="Montserrat" w:cs="Montserrat"/>
          <w:b/>
          <w:color w:val="000000"/>
          <w:sz w:val="18"/>
          <w:szCs w:val="18"/>
        </w:rPr>
        <w:t>No incluye:</w:t>
      </w:r>
      <w:r w:rsidRPr="00642B8B">
        <w:rPr>
          <w:rFonts w:ascii="Montserrat" w:eastAsia="Montserrat" w:hAnsi="Montserrat" w:cs="Montserrat"/>
          <w:bCs/>
          <w:color w:val="000000"/>
          <w:sz w:val="18"/>
          <w:szCs w:val="18"/>
        </w:rPr>
        <w:t xml:space="preserve"> Servicio de toallas y/o gastos no especificados en el plan.</w:t>
      </w:r>
      <w:r w:rsidR="00CD7F50" w:rsidRPr="00642B8B">
        <w:rPr>
          <w:rFonts w:ascii="Montserrat" w:eastAsia="Montserrat" w:hAnsi="Montserrat" w:cs="Montserrat"/>
          <w:bCs/>
          <w:color w:val="000000"/>
          <w:sz w:val="18"/>
          <w:szCs w:val="18"/>
        </w:rPr>
        <w:t xml:space="preserve"> Impuesto de zarpe.</w:t>
      </w:r>
    </w:p>
    <w:p w14:paraId="4B4267D8" w14:textId="77777777" w:rsidR="00D955D6" w:rsidRPr="00642B8B" w:rsidRDefault="00D955D6" w:rsidP="00926084">
      <w:pPr>
        <w:jc w:val="both"/>
        <w:rPr>
          <w:rFonts w:ascii="Montserrat" w:eastAsia="Montserrat" w:hAnsi="Montserrat" w:cs="Montserrat"/>
          <w:bCs/>
          <w:color w:val="000000"/>
          <w:sz w:val="18"/>
          <w:szCs w:val="18"/>
        </w:rPr>
      </w:pPr>
    </w:p>
    <w:p w14:paraId="56AF1536" w14:textId="7285DB2D" w:rsidR="00414A95" w:rsidRPr="00642B8B" w:rsidRDefault="00414A95" w:rsidP="00414A95">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06</w:t>
      </w:r>
      <w:r w:rsidRPr="00642B8B">
        <w:rPr>
          <w:rFonts w:ascii="Montserrat" w:eastAsia="Century Gothic" w:hAnsi="Montserrat" w:cs="Century Gothic"/>
          <w:bCs/>
          <w:sz w:val="20"/>
          <w:szCs w:val="20"/>
        </w:rPr>
        <w:t xml:space="preserve"> </w:t>
      </w:r>
      <w:r w:rsidR="0052461A" w:rsidRPr="00642B8B">
        <w:rPr>
          <w:rFonts w:ascii="Montserrat" w:eastAsia="Century Gothic" w:hAnsi="Montserrat" w:cs="Century Gothic"/>
          <w:bCs/>
          <w:sz w:val="20"/>
          <w:szCs w:val="20"/>
        </w:rPr>
        <w:tab/>
      </w:r>
      <w:r w:rsidRPr="00642B8B">
        <w:rPr>
          <w:rFonts w:ascii="Montserrat" w:eastAsia="Century Gothic" w:hAnsi="Montserrat" w:cs="Century Gothic"/>
          <w:b/>
          <w:sz w:val="20"/>
          <w:szCs w:val="20"/>
        </w:rPr>
        <w:t xml:space="preserve">Cartagena – Bogotá </w:t>
      </w:r>
    </w:p>
    <w:p w14:paraId="2445420C" w14:textId="328229A7" w:rsidR="00BC7D88" w:rsidRPr="00642B8B" w:rsidRDefault="00BC7D88" w:rsidP="00926084">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Traslado al aeropuerto para abordar el vuelo con destino a B</w:t>
      </w:r>
      <w:r w:rsidR="008B7FE6" w:rsidRPr="00642B8B">
        <w:rPr>
          <w:rFonts w:ascii="Montserrat" w:eastAsia="Montserrat" w:hAnsi="Montserrat" w:cs="Montserrat"/>
          <w:bCs/>
          <w:color w:val="000000"/>
          <w:sz w:val="20"/>
          <w:szCs w:val="20"/>
        </w:rPr>
        <w:t>ogotá</w:t>
      </w:r>
      <w:r w:rsidRPr="00642B8B">
        <w:rPr>
          <w:rFonts w:ascii="Montserrat" w:eastAsia="Montserrat" w:hAnsi="Montserrat" w:cs="Montserrat"/>
          <w:bCs/>
          <w:color w:val="000000"/>
          <w:sz w:val="20"/>
          <w:szCs w:val="20"/>
        </w:rPr>
        <w:t xml:space="preserve">. Llegada recepción y traslado al hotel elegido o similar. </w:t>
      </w:r>
      <w:r w:rsidRPr="00642B8B">
        <w:rPr>
          <w:rFonts w:ascii="Montserrat" w:eastAsia="Montserrat" w:hAnsi="Montserrat" w:cs="Montserrat"/>
          <w:b/>
          <w:i/>
          <w:iCs/>
          <w:color w:val="000000"/>
          <w:sz w:val="20"/>
          <w:szCs w:val="20"/>
        </w:rPr>
        <w:t>Alojamiento</w:t>
      </w:r>
      <w:r w:rsidRPr="00642B8B">
        <w:rPr>
          <w:rFonts w:ascii="Montserrat" w:eastAsia="Montserrat" w:hAnsi="Montserrat" w:cs="Montserrat"/>
          <w:bCs/>
          <w:color w:val="000000"/>
          <w:sz w:val="20"/>
          <w:szCs w:val="20"/>
        </w:rPr>
        <w:t xml:space="preserve">. </w:t>
      </w:r>
    </w:p>
    <w:p w14:paraId="3528A47D" w14:textId="4684C44F" w:rsidR="00BC7D88" w:rsidRPr="00642B8B" w:rsidRDefault="00BC7D88" w:rsidP="00926084">
      <w:pPr>
        <w:jc w:val="both"/>
        <w:rPr>
          <w:rFonts w:ascii="Montserrat" w:eastAsia="Montserrat" w:hAnsi="Montserrat" w:cs="Montserrat"/>
          <w:bCs/>
          <w:color w:val="000000"/>
          <w:sz w:val="18"/>
          <w:szCs w:val="18"/>
        </w:rPr>
      </w:pPr>
    </w:p>
    <w:p w14:paraId="7409064B" w14:textId="05B8947F" w:rsidR="007C7DD1" w:rsidRPr="00642B8B" w:rsidRDefault="00414A95" w:rsidP="007C7DD1">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07</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Pr="00642B8B">
        <w:rPr>
          <w:rFonts w:ascii="Montserrat" w:eastAsia="Century Gothic" w:hAnsi="Montserrat" w:cs="Century Gothic"/>
          <w:b/>
          <w:sz w:val="20"/>
          <w:szCs w:val="20"/>
        </w:rPr>
        <w:t>Bogotá</w:t>
      </w:r>
      <w:r w:rsidR="007C7DD1" w:rsidRPr="00642B8B">
        <w:rPr>
          <w:rFonts w:ascii="Montserrat" w:eastAsia="Century Gothic" w:hAnsi="Montserrat" w:cs="Century Gothic"/>
          <w:b/>
          <w:sz w:val="20"/>
          <w:szCs w:val="20"/>
        </w:rPr>
        <w:t xml:space="preserve"> (Visita por la ciudad)</w:t>
      </w:r>
    </w:p>
    <w:p w14:paraId="4286E4F5" w14:textId="46E3361D" w:rsidR="00BC7D88" w:rsidRPr="00642B8B" w:rsidRDefault="007C7DD1" w:rsidP="007C7DD1">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 xml:space="preserve">Desayuno. </w:t>
      </w:r>
      <w:r w:rsidRPr="00642B8B">
        <w:rPr>
          <w:rFonts w:ascii="Montserrat" w:eastAsia="Century Gothic" w:hAnsi="Montserrat" w:cs="Century Gothic"/>
          <w:bCs/>
          <w:sz w:val="20"/>
          <w:szCs w:val="20"/>
        </w:rPr>
        <w:t>A continuación, uno de nuestros representantes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 y luego irá a la Casa Museo Quinta de Bolívar, donde vivió el Libertador Simón Bolívar. La ruta sigue de los 2.600 metros sobre el nivel del mar de la ciudad hasta los 3.152 metros, allí está el santuario donde se venera la imagen del Señor Caído de Monserrate. Desde allí se aprecia la mejor panorámica de Bogotá. Regreso al hotel y</w:t>
      </w:r>
      <w:r w:rsidRPr="00642B8B">
        <w:rPr>
          <w:rFonts w:ascii="Montserrat" w:eastAsia="Century Gothic" w:hAnsi="Montserrat" w:cs="Century Gothic"/>
          <w:b/>
          <w:sz w:val="20"/>
          <w:szCs w:val="20"/>
        </w:rPr>
        <w:t xml:space="preserve"> alojamiento.</w:t>
      </w:r>
    </w:p>
    <w:p w14:paraId="159FCA02" w14:textId="77777777" w:rsidR="007C7DD1" w:rsidRPr="00642B8B" w:rsidRDefault="007C7DD1" w:rsidP="007C7DD1">
      <w:pPr>
        <w:jc w:val="both"/>
        <w:rPr>
          <w:rFonts w:ascii="Montserrat" w:eastAsia="Montserrat" w:hAnsi="Montserrat" w:cs="Montserrat"/>
          <w:bCs/>
          <w:color w:val="000000"/>
          <w:sz w:val="18"/>
          <w:szCs w:val="18"/>
        </w:rPr>
      </w:pPr>
    </w:p>
    <w:p w14:paraId="105BDEC1" w14:textId="3AB8AD27" w:rsidR="00BC7D88" w:rsidRPr="00642B8B" w:rsidRDefault="00BC7D88" w:rsidP="00926084">
      <w:pPr>
        <w:jc w:val="both"/>
        <w:rPr>
          <w:rFonts w:ascii="Montserrat" w:eastAsia="Montserrat" w:hAnsi="Montserrat" w:cs="Montserrat"/>
          <w:bCs/>
          <w:color w:val="000000"/>
          <w:sz w:val="18"/>
          <w:szCs w:val="18"/>
        </w:rPr>
      </w:pPr>
      <w:r w:rsidRPr="00642B8B">
        <w:rPr>
          <w:rFonts w:ascii="Montserrat" w:eastAsia="Montserrat" w:hAnsi="Montserrat" w:cs="Montserrat"/>
          <w:b/>
          <w:color w:val="000000"/>
          <w:sz w:val="18"/>
          <w:szCs w:val="18"/>
        </w:rPr>
        <w:t>Duración:</w:t>
      </w:r>
      <w:r w:rsidRPr="00642B8B">
        <w:rPr>
          <w:rFonts w:ascii="Montserrat" w:eastAsia="Montserrat" w:hAnsi="Montserrat" w:cs="Montserrat"/>
          <w:bCs/>
          <w:color w:val="000000"/>
          <w:sz w:val="18"/>
          <w:szCs w:val="18"/>
        </w:rPr>
        <w:t xml:space="preserve"> Aproximadamente 05 horas. Al final de la visita regresamos a Bogotá.</w:t>
      </w:r>
    </w:p>
    <w:p w14:paraId="23CD8168" w14:textId="1E73A3F9" w:rsidR="00BC7D88" w:rsidRPr="00642B8B" w:rsidRDefault="00BC7D88" w:rsidP="00926084">
      <w:pPr>
        <w:jc w:val="both"/>
        <w:rPr>
          <w:rFonts w:ascii="Montserrat" w:eastAsia="Montserrat" w:hAnsi="Montserrat" w:cs="Montserrat"/>
          <w:bCs/>
          <w:color w:val="000000"/>
          <w:sz w:val="18"/>
          <w:szCs w:val="18"/>
        </w:rPr>
      </w:pPr>
    </w:p>
    <w:p w14:paraId="4F9081BE" w14:textId="5E5122DC" w:rsidR="008B7FE6" w:rsidRPr="00642B8B" w:rsidRDefault="008B7FE6" w:rsidP="008B7F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08</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Pr="00642B8B">
        <w:rPr>
          <w:rFonts w:ascii="Montserrat" w:eastAsia="Century Gothic" w:hAnsi="Montserrat" w:cs="Century Gothic"/>
          <w:b/>
          <w:sz w:val="20"/>
          <w:szCs w:val="20"/>
        </w:rPr>
        <w:t xml:space="preserve">Bogotá – México </w:t>
      </w:r>
    </w:p>
    <w:p w14:paraId="3F440960" w14:textId="63392EB2" w:rsidR="005B1EE9" w:rsidRPr="00642B8B" w:rsidRDefault="002D3937" w:rsidP="005B1EE9">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w:t>
      </w:r>
      <w:r w:rsidR="005B1EE9" w:rsidRPr="00642B8B">
        <w:rPr>
          <w:rFonts w:ascii="Montserrat" w:eastAsia="Montserrat" w:hAnsi="Montserrat" w:cs="Montserrat"/>
          <w:bCs/>
          <w:color w:val="000000"/>
          <w:sz w:val="20"/>
          <w:szCs w:val="20"/>
        </w:rPr>
        <w:t xml:space="preserve">Traslado al aeropuerto para abordar el vuelo con destino a </w:t>
      </w:r>
      <w:r w:rsidRPr="00642B8B">
        <w:rPr>
          <w:rFonts w:ascii="Montserrat" w:eastAsia="Montserrat" w:hAnsi="Montserrat" w:cs="Montserrat"/>
          <w:bCs/>
          <w:color w:val="000000"/>
          <w:sz w:val="20"/>
          <w:szCs w:val="20"/>
        </w:rPr>
        <w:t xml:space="preserve">CDMX. </w:t>
      </w:r>
      <w:r w:rsidR="005B1EE9" w:rsidRPr="00642B8B">
        <w:rPr>
          <w:rFonts w:ascii="Montserrat" w:eastAsia="Montserrat" w:hAnsi="Montserrat" w:cs="Montserrat"/>
          <w:bCs/>
          <w:color w:val="000000"/>
          <w:sz w:val="20"/>
          <w:szCs w:val="20"/>
        </w:rPr>
        <w:t>Llegada y…</w:t>
      </w:r>
    </w:p>
    <w:p w14:paraId="1F9D42D7" w14:textId="77777777" w:rsidR="00D71CE6" w:rsidRPr="00642B8B" w:rsidRDefault="00D71CE6" w:rsidP="00D71CE6">
      <w:pPr>
        <w:jc w:val="both"/>
        <w:rPr>
          <w:rFonts w:ascii="Montserrat" w:eastAsia="Montserrat" w:hAnsi="Montserrat" w:cs="Montserrat"/>
          <w:sz w:val="18"/>
          <w:szCs w:val="18"/>
        </w:rPr>
      </w:pPr>
    </w:p>
    <w:p w14:paraId="2DDFFECC" w14:textId="6F19EA99" w:rsidR="0027704D" w:rsidRPr="00642B8B" w:rsidRDefault="0027704D" w:rsidP="00D71CE6">
      <w:pPr>
        <w:jc w:val="both"/>
        <w:rPr>
          <w:rFonts w:ascii="Montserrat" w:eastAsia="Montserrat" w:hAnsi="Montserrat" w:cs="Montserrat"/>
          <w:b/>
          <w:color w:val="000000"/>
          <w:sz w:val="20"/>
          <w:szCs w:val="20"/>
        </w:rPr>
      </w:pPr>
      <w:r w:rsidRPr="00642B8B">
        <w:rPr>
          <w:rFonts w:ascii="Montserrat" w:eastAsia="Montserrat" w:hAnsi="Montserrat" w:cs="Montserrat"/>
          <w:b/>
          <w:color w:val="000000"/>
          <w:sz w:val="20"/>
          <w:szCs w:val="20"/>
        </w:rPr>
        <w:t>¡FIN DE LOS SERVICIOS!</w:t>
      </w:r>
    </w:p>
    <w:p w14:paraId="14FF4B25" w14:textId="027A2CAD" w:rsidR="000724B6" w:rsidRDefault="000724B6">
      <w:pPr>
        <w:spacing w:after="160" w:line="259" w:lineRule="auto"/>
        <w:rPr>
          <w:rFonts w:ascii="Montserrat" w:eastAsia="Montserrat" w:hAnsi="Montserrat" w:cs="Montserrat"/>
          <w:b/>
          <w:bCs/>
          <w:sz w:val="20"/>
          <w:szCs w:val="20"/>
        </w:rPr>
      </w:pPr>
      <w:r>
        <w:rPr>
          <w:rFonts w:ascii="Montserrat" w:eastAsia="Montserrat" w:hAnsi="Montserrat" w:cs="Montserrat"/>
          <w:b/>
          <w:bCs/>
          <w:sz w:val="20"/>
          <w:szCs w:val="20"/>
        </w:rPr>
        <w:br w:type="page"/>
      </w:r>
    </w:p>
    <w:p w14:paraId="220B8E5B" w14:textId="49230E5F" w:rsidR="006565E9" w:rsidRDefault="006565E9" w:rsidP="00382DC1">
      <w:pPr>
        <w:jc w:val="both"/>
        <w:rPr>
          <w:rFonts w:ascii="Montserrat" w:eastAsia="Montserrat" w:hAnsi="Montserrat" w:cs="Montserrat"/>
          <w:color w:val="FF0000"/>
          <w:sz w:val="16"/>
          <w:szCs w:val="16"/>
        </w:rPr>
      </w:pPr>
    </w:p>
    <w:p w14:paraId="39C66238" w14:textId="77777777" w:rsidR="005E16AA" w:rsidRPr="00FD3CBE" w:rsidRDefault="005E16AA" w:rsidP="005E16A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FD3CBE">
        <w:rPr>
          <w:rFonts w:ascii="Montserrat" w:eastAsia="Montserrat" w:hAnsi="Montserrat" w:cs="Montserrat"/>
          <w:b/>
          <w:color w:val="000000"/>
          <w:sz w:val="24"/>
          <w:szCs w:val="24"/>
        </w:rPr>
        <w:t>PRECIOS POR PERSONA:</w:t>
      </w:r>
    </w:p>
    <w:p w14:paraId="3E2FF122" w14:textId="77777777" w:rsidR="00682688" w:rsidRDefault="00682688" w:rsidP="00682688">
      <w:pPr>
        <w:jc w:val="both"/>
        <w:rPr>
          <w:rFonts w:ascii="Montserrat" w:eastAsia="Montserrat" w:hAnsi="Montserrat" w:cs="Montserrat"/>
          <w:color w:val="FF0000"/>
          <w:sz w:val="16"/>
          <w:szCs w:val="16"/>
        </w:rPr>
      </w:pPr>
    </w:p>
    <w:p w14:paraId="50427407" w14:textId="77777777" w:rsidR="00682688" w:rsidRPr="00D46B14" w:rsidRDefault="00682688" w:rsidP="00682688">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Turista 3</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682688" w:rsidRPr="00AA5009" w14:paraId="10D05159" w14:textId="77777777" w:rsidTr="000A56D7">
        <w:trPr>
          <w:trHeight w:val="46"/>
        </w:trPr>
        <w:tc>
          <w:tcPr>
            <w:tcW w:w="6757" w:type="dxa"/>
          </w:tcPr>
          <w:p w14:paraId="2069FFBF"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1D84F5A4" w14:textId="6808A59A"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1,039</w:t>
            </w:r>
          </w:p>
        </w:tc>
      </w:tr>
      <w:tr w:rsidR="00682688" w:rsidRPr="00AA5009" w14:paraId="070A6D05" w14:textId="77777777" w:rsidTr="000A56D7">
        <w:trPr>
          <w:trHeight w:val="46"/>
        </w:trPr>
        <w:tc>
          <w:tcPr>
            <w:tcW w:w="6757" w:type="dxa"/>
          </w:tcPr>
          <w:p w14:paraId="22CD82B9"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411CC04F" w14:textId="42F215CA"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1,029</w:t>
            </w:r>
          </w:p>
        </w:tc>
      </w:tr>
      <w:tr w:rsidR="00682688" w:rsidRPr="00AA5009" w14:paraId="400884C4" w14:textId="77777777" w:rsidTr="000A56D7">
        <w:trPr>
          <w:trHeight w:val="303"/>
        </w:trPr>
        <w:tc>
          <w:tcPr>
            <w:tcW w:w="6757" w:type="dxa"/>
          </w:tcPr>
          <w:p w14:paraId="360515E2"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7C255A5C" w14:textId="5E7B813C"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1,599</w:t>
            </w:r>
          </w:p>
        </w:tc>
      </w:tr>
      <w:tr w:rsidR="00682688" w:rsidRPr="00AA5009" w14:paraId="1C71485B" w14:textId="77777777" w:rsidTr="000A56D7">
        <w:trPr>
          <w:trHeight w:val="303"/>
        </w:trPr>
        <w:tc>
          <w:tcPr>
            <w:tcW w:w="6757" w:type="dxa"/>
          </w:tcPr>
          <w:p w14:paraId="21DA2B19"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49B41408" w14:textId="69279803"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AA7A65">
              <w:rPr>
                <w:rFonts w:ascii="Montserrat" w:eastAsia="Montserrat" w:hAnsi="Montserrat" w:cs="Montserrat"/>
                <w:color w:val="000000"/>
              </w:rPr>
              <w:t>1,029</w:t>
            </w:r>
          </w:p>
        </w:tc>
      </w:tr>
    </w:tbl>
    <w:p w14:paraId="40F18F8B" w14:textId="77777777" w:rsidR="00682688" w:rsidRPr="00FD3CBE" w:rsidRDefault="00682688" w:rsidP="00682688">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0E1CA216" w14:textId="77777777" w:rsidR="00682688" w:rsidRPr="00D46B14" w:rsidRDefault="00682688" w:rsidP="00682688">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Primera 4</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682688" w:rsidRPr="00AA5009" w14:paraId="1DA4B463" w14:textId="77777777" w:rsidTr="000A56D7">
        <w:trPr>
          <w:trHeight w:val="46"/>
        </w:trPr>
        <w:tc>
          <w:tcPr>
            <w:tcW w:w="6757" w:type="dxa"/>
          </w:tcPr>
          <w:p w14:paraId="7B82F09E"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6955DA4D" w14:textId="3C9F9FF8"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1,189</w:t>
            </w:r>
          </w:p>
        </w:tc>
      </w:tr>
      <w:tr w:rsidR="00682688" w:rsidRPr="00AA5009" w14:paraId="7B7E7B63" w14:textId="77777777" w:rsidTr="000A56D7">
        <w:trPr>
          <w:trHeight w:val="46"/>
        </w:trPr>
        <w:tc>
          <w:tcPr>
            <w:tcW w:w="6757" w:type="dxa"/>
          </w:tcPr>
          <w:p w14:paraId="52A8E978"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35118094" w14:textId="384C3A5E"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1,169</w:t>
            </w:r>
          </w:p>
        </w:tc>
      </w:tr>
      <w:tr w:rsidR="00682688" w:rsidRPr="00AA5009" w14:paraId="08C3C873" w14:textId="77777777" w:rsidTr="000A56D7">
        <w:trPr>
          <w:trHeight w:val="303"/>
        </w:trPr>
        <w:tc>
          <w:tcPr>
            <w:tcW w:w="6757" w:type="dxa"/>
          </w:tcPr>
          <w:p w14:paraId="3E508C10"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331A0879" w14:textId="1420C0BC"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1,949</w:t>
            </w:r>
          </w:p>
        </w:tc>
      </w:tr>
      <w:tr w:rsidR="00682688" w:rsidRPr="00AA5009" w14:paraId="294DB494" w14:textId="77777777" w:rsidTr="000A56D7">
        <w:trPr>
          <w:trHeight w:val="303"/>
        </w:trPr>
        <w:tc>
          <w:tcPr>
            <w:tcW w:w="6757" w:type="dxa"/>
          </w:tcPr>
          <w:p w14:paraId="59EDA9FC"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0D9F09F5" w14:textId="3381FBF6"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AA7A65">
              <w:rPr>
                <w:rFonts w:ascii="Montserrat" w:eastAsia="Montserrat" w:hAnsi="Montserrat" w:cs="Montserrat"/>
                <w:color w:val="000000"/>
              </w:rPr>
              <w:t>1,169</w:t>
            </w:r>
          </w:p>
        </w:tc>
      </w:tr>
    </w:tbl>
    <w:p w14:paraId="25154A90" w14:textId="77777777" w:rsidR="00682688" w:rsidRDefault="00682688" w:rsidP="00682688">
      <w:pPr>
        <w:jc w:val="both"/>
        <w:rPr>
          <w:rFonts w:ascii="Montserrat" w:eastAsia="Montserrat" w:hAnsi="Montserrat" w:cs="Montserrat"/>
          <w:color w:val="FF0000"/>
          <w:sz w:val="16"/>
          <w:szCs w:val="16"/>
        </w:rPr>
      </w:pPr>
    </w:p>
    <w:p w14:paraId="3CDA4403" w14:textId="77777777" w:rsidR="00682688" w:rsidRPr="00D46B14" w:rsidRDefault="00682688" w:rsidP="00682688">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Lujo 5</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682688" w:rsidRPr="00AA5009" w14:paraId="62E98383" w14:textId="77777777" w:rsidTr="000A56D7">
        <w:trPr>
          <w:trHeight w:val="46"/>
        </w:trPr>
        <w:tc>
          <w:tcPr>
            <w:tcW w:w="6757" w:type="dxa"/>
          </w:tcPr>
          <w:p w14:paraId="1C700ECB"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11F44436" w14:textId="19D40C7F"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1,339</w:t>
            </w:r>
          </w:p>
        </w:tc>
      </w:tr>
      <w:tr w:rsidR="00682688" w:rsidRPr="00AA5009" w14:paraId="5365F308" w14:textId="77777777" w:rsidTr="000A56D7">
        <w:trPr>
          <w:trHeight w:val="46"/>
        </w:trPr>
        <w:tc>
          <w:tcPr>
            <w:tcW w:w="6757" w:type="dxa"/>
          </w:tcPr>
          <w:p w14:paraId="336725C3"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17207645" w14:textId="15663420"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1,319</w:t>
            </w:r>
          </w:p>
        </w:tc>
      </w:tr>
      <w:tr w:rsidR="00682688" w:rsidRPr="00AA5009" w14:paraId="11243AB5" w14:textId="77777777" w:rsidTr="000A56D7">
        <w:trPr>
          <w:trHeight w:val="303"/>
        </w:trPr>
        <w:tc>
          <w:tcPr>
            <w:tcW w:w="6757" w:type="dxa"/>
          </w:tcPr>
          <w:p w14:paraId="09295C11"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12BDA9B5" w14:textId="14D3DDD1"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2,149</w:t>
            </w:r>
          </w:p>
        </w:tc>
      </w:tr>
      <w:tr w:rsidR="00682688" w:rsidRPr="00AA5009" w14:paraId="0147C373" w14:textId="77777777" w:rsidTr="000A56D7">
        <w:trPr>
          <w:trHeight w:val="303"/>
        </w:trPr>
        <w:tc>
          <w:tcPr>
            <w:tcW w:w="6757" w:type="dxa"/>
          </w:tcPr>
          <w:p w14:paraId="35ECDCD7"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5AE0E897" w14:textId="39F6797E"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AA7A65">
              <w:rPr>
                <w:rFonts w:ascii="Montserrat" w:eastAsia="Montserrat" w:hAnsi="Montserrat" w:cs="Montserrat"/>
                <w:color w:val="000000"/>
              </w:rPr>
              <w:t>1,319</w:t>
            </w:r>
          </w:p>
        </w:tc>
      </w:tr>
    </w:tbl>
    <w:p w14:paraId="3921B70B" w14:textId="77777777" w:rsidR="00682688" w:rsidRDefault="00682688" w:rsidP="00682688">
      <w:pPr>
        <w:jc w:val="both"/>
        <w:rPr>
          <w:rFonts w:ascii="Montserrat" w:eastAsia="Montserrat" w:hAnsi="Montserrat" w:cs="Montserrat"/>
          <w:color w:val="FF0000"/>
          <w:sz w:val="16"/>
          <w:szCs w:val="16"/>
        </w:rPr>
      </w:pPr>
    </w:p>
    <w:p w14:paraId="6B92F2EF" w14:textId="7F7E9B07" w:rsidR="00682688" w:rsidRDefault="00682688" w:rsidP="008B7FE6">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3F9157BB" w14:textId="4419D491" w:rsidR="008B7FE6" w:rsidRPr="008F597F" w:rsidRDefault="008B7FE6" w:rsidP="008B7FE6">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8F597F">
        <w:rPr>
          <w:rFonts w:ascii="Montserrat" w:eastAsia="Montserrat" w:hAnsi="Montserrat" w:cs="Montserrat"/>
          <w:b/>
          <w:color w:val="000000"/>
          <w:sz w:val="24"/>
          <w:szCs w:val="24"/>
        </w:rPr>
        <w:t>SUPLEMENTOS E 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336002" w:rsidRPr="00EC236F" w14:paraId="66882245" w14:textId="77777777" w:rsidTr="004B1BA5">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6DAD9B6" w14:textId="061C726F" w:rsidR="00336002" w:rsidRPr="00642B8B" w:rsidRDefault="008B7FE6" w:rsidP="004B1BA5">
            <w:pPr>
              <w:jc w:val="both"/>
              <w:rPr>
                <w:rFonts w:ascii="Montserrat" w:eastAsia="Montserrat" w:hAnsi="Montserrat" w:cs="Montserrat"/>
              </w:rPr>
            </w:pPr>
            <w:r w:rsidRPr="00642B8B">
              <w:rPr>
                <w:rFonts w:ascii="Montserrat" w:eastAsia="Montserrat" w:hAnsi="Montserrat" w:cs="Montserrat"/>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4DEE872" w14:textId="3FDCE18A" w:rsidR="00336002" w:rsidRPr="00214ABC" w:rsidRDefault="008B7FE6" w:rsidP="004B1BA5">
            <w:pPr>
              <w:spacing w:line="240" w:lineRule="auto"/>
              <w:jc w:val="both"/>
              <w:rPr>
                <w:rFonts w:ascii="Century Gothic" w:eastAsia="Times New Roman" w:hAnsi="Century Gothic" w:cs="Times New Roman"/>
                <w:color w:val="000000"/>
                <w:sz w:val="24"/>
                <w:szCs w:val="24"/>
                <w:lang w:val="es-MX"/>
              </w:rPr>
            </w:pPr>
            <w:r w:rsidRPr="008B7FE6">
              <w:rPr>
                <w:rFonts w:ascii="Montserrat" w:eastAsia="Montserrat" w:hAnsi="Montserrat" w:cs="Montserrat"/>
                <w:color w:val="000000"/>
              </w:rPr>
              <w:t xml:space="preserve">: USD </w:t>
            </w:r>
            <w:r w:rsidR="000724B6">
              <w:rPr>
                <w:rFonts w:ascii="Montserrat" w:eastAsia="Montserrat" w:hAnsi="Montserrat" w:cs="Montserrat"/>
                <w:color w:val="000000"/>
              </w:rPr>
              <w:t>3</w:t>
            </w:r>
            <w:r w:rsidR="00825237">
              <w:rPr>
                <w:rFonts w:ascii="Montserrat" w:eastAsia="Montserrat" w:hAnsi="Montserrat" w:cs="Montserrat"/>
                <w:color w:val="000000"/>
              </w:rPr>
              <w:t>9</w:t>
            </w:r>
            <w:r w:rsidR="000724B6">
              <w:rPr>
                <w:rFonts w:ascii="Montserrat" w:eastAsia="Montserrat" w:hAnsi="Montserrat" w:cs="Montserrat"/>
                <w:color w:val="000000"/>
              </w:rPr>
              <w:t>0</w:t>
            </w:r>
          </w:p>
        </w:tc>
      </w:tr>
    </w:tbl>
    <w:p w14:paraId="77F80ED2" w14:textId="4B4C4CB5" w:rsidR="008B7FE6" w:rsidRDefault="008B7FE6" w:rsidP="00336002">
      <w:pPr>
        <w:jc w:val="both"/>
        <w:rPr>
          <w:rFonts w:ascii="Montserrat Medium" w:eastAsia="Century Gothic" w:hAnsi="Montserrat Medium" w:cs="Century Gothic"/>
          <w:b/>
        </w:rPr>
      </w:pPr>
    </w:p>
    <w:p w14:paraId="6D95A8B6" w14:textId="07EF7FDD" w:rsidR="0094559E" w:rsidRDefault="0094559E" w:rsidP="00336002">
      <w:pPr>
        <w:jc w:val="both"/>
        <w:rPr>
          <w:rFonts w:ascii="Montserrat" w:hAnsi="Montserrat"/>
          <w:b/>
          <w:bCs/>
          <w:color w:val="FF0000"/>
          <w:sz w:val="21"/>
          <w:szCs w:val="21"/>
          <w:shd w:val="clear" w:color="auto" w:fill="FFFFFF"/>
        </w:rPr>
      </w:pPr>
      <w:r>
        <w:rPr>
          <w:rFonts w:ascii="Montserrat" w:hAnsi="Montserrat"/>
          <w:b/>
          <w:bCs/>
          <w:color w:val="FF0000"/>
          <w:sz w:val="21"/>
          <w:szCs w:val="21"/>
          <w:shd w:val="clear" w:color="auto" w:fill="FFFFFF"/>
        </w:rPr>
        <w:t>*Vuelos previstos sujetos a cambios sin previo aviso hasta el momento de la confirmación</w:t>
      </w:r>
    </w:p>
    <w:p w14:paraId="78AFE2EF" w14:textId="77777777" w:rsidR="0094559E" w:rsidRDefault="0094559E" w:rsidP="00336002">
      <w:pPr>
        <w:jc w:val="both"/>
        <w:rPr>
          <w:rFonts w:ascii="Montserrat Medium" w:eastAsia="Century Gothic" w:hAnsi="Montserrat Medium" w:cs="Century Gothic"/>
          <w:b/>
        </w:rPr>
      </w:pPr>
    </w:p>
    <w:p w14:paraId="0E637CBD" w14:textId="77777777" w:rsidR="004038BF" w:rsidRPr="004038BF" w:rsidRDefault="004038BF" w:rsidP="004038BF">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Incluidos:</w:t>
      </w:r>
    </w:p>
    <w:p w14:paraId="19B51FA0" w14:textId="2DE7F8CC" w:rsidR="004038BF" w:rsidRPr="004038BF" w:rsidRDefault="004038BF" w:rsidP="004038BF">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Boleto aéreo México - Medellín - Cartagena - Bogotá, volando en clase turista.</w:t>
      </w:r>
    </w:p>
    <w:p w14:paraId="548B031B" w14:textId="509AAF87" w:rsidR="004038BF" w:rsidRPr="004038BF" w:rsidRDefault="004038BF" w:rsidP="004038BF">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Medellín</w:t>
      </w:r>
    </w:p>
    <w:p w14:paraId="740315AC" w14:textId="77777777" w:rsidR="004038BF" w:rsidRPr="004038BF" w:rsidRDefault="004038BF" w:rsidP="004038BF">
      <w:pPr>
        <w:pStyle w:val="Prrafodelista"/>
        <w:numPr>
          <w:ilvl w:val="0"/>
          <w:numId w:val="43"/>
        </w:numPr>
        <w:jc w:val="both"/>
        <w:rPr>
          <w:rFonts w:ascii="Montserrat" w:eastAsia="Century Gothic" w:hAnsi="Montserrat" w:cs="Century Gothic"/>
          <w:bCs/>
          <w:sz w:val="20"/>
          <w:szCs w:val="20"/>
        </w:rPr>
      </w:pPr>
      <w:r w:rsidRPr="004038BF">
        <w:rPr>
          <w:rFonts w:ascii="Montserrat" w:eastAsia="Century Gothic" w:hAnsi="Montserrat" w:cs="Century Gothic"/>
          <w:bCs/>
          <w:sz w:val="20"/>
          <w:szCs w:val="20"/>
        </w:rPr>
        <w:t>Traslados aeropuerto – hotel – aeropuerto</w:t>
      </w:r>
    </w:p>
    <w:p w14:paraId="356352C8" w14:textId="77777777" w:rsidR="004038BF" w:rsidRPr="004038BF" w:rsidRDefault="004038BF" w:rsidP="004038BF">
      <w:pPr>
        <w:pStyle w:val="Prrafodelista"/>
        <w:numPr>
          <w:ilvl w:val="0"/>
          <w:numId w:val="43"/>
        </w:numPr>
        <w:jc w:val="both"/>
        <w:rPr>
          <w:rFonts w:ascii="Montserrat" w:eastAsia="Century Gothic" w:hAnsi="Montserrat" w:cs="Century Gothic"/>
          <w:bCs/>
          <w:sz w:val="20"/>
          <w:szCs w:val="20"/>
        </w:rPr>
      </w:pPr>
      <w:r w:rsidRPr="004038BF">
        <w:rPr>
          <w:rFonts w:ascii="Montserrat" w:eastAsia="Century Gothic" w:hAnsi="Montserrat" w:cs="Century Gothic"/>
          <w:bCs/>
          <w:sz w:val="20"/>
          <w:szCs w:val="20"/>
        </w:rPr>
        <w:t>02 noches de alojamiento en el hotel elegido.</w:t>
      </w:r>
    </w:p>
    <w:p w14:paraId="3E6BA0B1" w14:textId="77777777" w:rsidR="004038BF" w:rsidRPr="004038BF" w:rsidRDefault="004038BF" w:rsidP="004038BF">
      <w:pPr>
        <w:pStyle w:val="Prrafodelista"/>
        <w:numPr>
          <w:ilvl w:val="0"/>
          <w:numId w:val="43"/>
        </w:numPr>
        <w:jc w:val="both"/>
        <w:rPr>
          <w:rFonts w:ascii="Montserrat" w:eastAsia="Century Gothic" w:hAnsi="Montserrat" w:cs="Century Gothic"/>
          <w:bCs/>
          <w:sz w:val="20"/>
          <w:szCs w:val="20"/>
        </w:rPr>
      </w:pPr>
      <w:r w:rsidRPr="004038BF">
        <w:rPr>
          <w:rFonts w:ascii="Montserrat" w:eastAsia="Century Gothic" w:hAnsi="Montserrat" w:cs="Century Gothic"/>
          <w:bCs/>
          <w:sz w:val="20"/>
          <w:szCs w:val="20"/>
        </w:rPr>
        <w:t>Desayunos diarios.</w:t>
      </w:r>
    </w:p>
    <w:p w14:paraId="42007E91" w14:textId="77777777" w:rsidR="004038BF" w:rsidRPr="004038BF" w:rsidRDefault="004038BF" w:rsidP="004038BF">
      <w:pPr>
        <w:pStyle w:val="Prrafodelista"/>
        <w:numPr>
          <w:ilvl w:val="0"/>
          <w:numId w:val="43"/>
        </w:numPr>
        <w:jc w:val="both"/>
        <w:rPr>
          <w:rFonts w:ascii="Montserrat" w:eastAsia="Century Gothic" w:hAnsi="Montserrat" w:cs="Century Gothic"/>
          <w:bCs/>
          <w:sz w:val="20"/>
          <w:szCs w:val="20"/>
        </w:rPr>
      </w:pPr>
      <w:r w:rsidRPr="004038BF">
        <w:rPr>
          <w:rFonts w:ascii="Montserrat" w:eastAsia="Century Gothic" w:hAnsi="Montserrat" w:cs="Century Gothic"/>
          <w:bCs/>
          <w:sz w:val="20"/>
          <w:szCs w:val="20"/>
        </w:rPr>
        <w:t>Visita panorámica por la ciudad con guía en español.</w:t>
      </w:r>
    </w:p>
    <w:p w14:paraId="170DF057" w14:textId="77777777" w:rsidR="004038BF" w:rsidRPr="004038BF" w:rsidRDefault="004038BF" w:rsidP="004038BF">
      <w:pPr>
        <w:jc w:val="both"/>
        <w:rPr>
          <w:rFonts w:ascii="Montserrat Medium" w:eastAsia="Century Gothic" w:hAnsi="Montserrat Medium" w:cs="Century Gothic"/>
          <w:b/>
          <w:sz w:val="20"/>
          <w:szCs w:val="20"/>
        </w:rPr>
      </w:pPr>
    </w:p>
    <w:p w14:paraId="49E90D6F" w14:textId="6CEB399B" w:rsidR="004038BF" w:rsidRPr="004038BF" w:rsidRDefault="004038BF" w:rsidP="004038BF">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 xml:space="preserve">Cartagena </w:t>
      </w:r>
    </w:p>
    <w:p w14:paraId="0CB5480C" w14:textId="77777777" w:rsidR="004038BF" w:rsidRPr="004038BF" w:rsidRDefault="004038BF" w:rsidP="004038BF">
      <w:pPr>
        <w:pStyle w:val="Prrafodelista"/>
        <w:numPr>
          <w:ilvl w:val="0"/>
          <w:numId w:val="42"/>
        </w:numPr>
        <w:jc w:val="both"/>
        <w:rPr>
          <w:rFonts w:ascii="Montserrat" w:eastAsia="Century Gothic" w:hAnsi="Montserrat" w:cs="Century Gothic"/>
          <w:bCs/>
          <w:sz w:val="20"/>
          <w:szCs w:val="20"/>
        </w:rPr>
      </w:pPr>
      <w:r w:rsidRPr="004038BF">
        <w:rPr>
          <w:rFonts w:ascii="Montserrat" w:eastAsia="Century Gothic" w:hAnsi="Montserrat" w:cs="Century Gothic"/>
          <w:bCs/>
          <w:sz w:val="20"/>
          <w:szCs w:val="20"/>
        </w:rPr>
        <w:t>Traslados aeropuerto – hotel – aeropuerto</w:t>
      </w:r>
    </w:p>
    <w:p w14:paraId="2199BD57" w14:textId="77777777" w:rsidR="004038BF" w:rsidRPr="004038BF" w:rsidRDefault="004038BF" w:rsidP="004038BF">
      <w:pPr>
        <w:pStyle w:val="Prrafodelista"/>
        <w:numPr>
          <w:ilvl w:val="0"/>
          <w:numId w:val="42"/>
        </w:numPr>
        <w:jc w:val="both"/>
        <w:rPr>
          <w:rFonts w:ascii="Montserrat" w:eastAsia="Century Gothic" w:hAnsi="Montserrat" w:cs="Century Gothic"/>
          <w:bCs/>
          <w:sz w:val="20"/>
          <w:szCs w:val="20"/>
        </w:rPr>
      </w:pPr>
      <w:r w:rsidRPr="004038BF">
        <w:rPr>
          <w:rFonts w:ascii="Montserrat" w:eastAsia="Century Gothic" w:hAnsi="Montserrat" w:cs="Century Gothic"/>
          <w:bCs/>
          <w:sz w:val="20"/>
          <w:szCs w:val="20"/>
        </w:rPr>
        <w:t>03 noches de alojamiento en el hotel elegido.</w:t>
      </w:r>
    </w:p>
    <w:p w14:paraId="2201894D" w14:textId="77777777" w:rsidR="004038BF" w:rsidRPr="004038BF" w:rsidRDefault="004038BF" w:rsidP="004038BF">
      <w:pPr>
        <w:pStyle w:val="Prrafodelista"/>
        <w:numPr>
          <w:ilvl w:val="0"/>
          <w:numId w:val="42"/>
        </w:numPr>
        <w:jc w:val="both"/>
        <w:rPr>
          <w:rFonts w:ascii="Montserrat" w:eastAsia="Century Gothic" w:hAnsi="Montserrat" w:cs="Century Gothic"/>
          <w:bCs/>
          <w:sz w:val="20"/>
          <w:szCs w:val="20"/>
        </w:rPr>
      </w:pPr>
      <w:r w:rsidRPr="004038BF">
        <w:rPr>
          <w:rFonts w:ascii="Montserrat" w:eastAsia="Century Gothic" w:hAnsi="Montserrat" w:cs="Century Gothic"/>
          <w:bCs/>
          <w:sz w:val="20"/>
          <w:szCs w:val="20"/>
        </w:rPr>
        <w:t>Desayunos diarios.</w:t>
      </w:r>
    </w:p>
    <w:p w14:paraId="2FFD0885" w14:textId="77777777" w:rsidR="004038BF" w:rsidRPr="004038BF" w:rsidRDefault="004038BF" w:rsidP="004038BF">
      <w:pPr>
        <w:pStyle w:val="Prrafodelista"/>
        <w:numPr>
          <w:ilvl w:val="0"/>
          <w:numId w:val="42"/>
        </w:numPr>
        <w:jc w:val="both"/>
        <w:rPr>
          <w:rFonts w:ascii="Montserrat" w:eastAsia="Century Gothic" w:hAnsi="Montserrat" w:cs="Century Gothic"/>
          <w:bCs/>
          <w:sz w:val="20"/>
          <w:szCs w:val="20"/>
        </w:rPr>
      </w:pPr>
      <w:r w:rsidRPr="004038BF">
        <w:rPr>
          <w:rFonts w:ascii="Montserrat" w:eastAsia="Century Gothic" w:hAnsi="Montserrat" w:cs="Century Gothic"/>
          <w:bCs/>
          <w:sz w:val="20"/>
          <w:szCs w:val="20"/>
        </w:rPr>
        <w:t>Visita panorámica por la ciudad con guía en español.</w:t>
      </w:r>
    </w:p>
    <w:p w14:paraId="455EE14F" w14:textId="4B026DF1" w:rsidR="004038BF" w:rsidRPr="004038BF" w:rsidRDefault="004038BF" w:rsidP="004038BF">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lastRenderedPageBreak/>
        <w:t>Bogotá</w:t>
      </w:r>
    </w:p>
    <w:p w14:paraId="63F68045" w14:textId="77777777" w:rsidR="004038BF" w:rsidRPr="004038BF" w:rsidRDefault="004038BF" w:rsidP="004038BF">
      <w:pPr>
        <w:pStyle w:val="Prrafodelista"/>
        <w:numPr>
          <w:ilvl w:val="0"/>
          <w:numId w:val="42"/>
        </w:numPr>
        <w:jc w:val="both"/>
        <w:rPr>
          <w:rFonts w:ascii="Montserrat" w:eastAsia="Century Gothic" w:hAnsi="Montserrat" w:cs="Century Gothic"/>
          <w:bCs/>
          <w:sz w:val="20"/>
          <w:szCs w:val="20"/>
        </w:rPr>
      </w:pPr>
      <w:r w:rsidRPr="004038BF">
        <w:rPr>
          <w:rFonts w:ascii="Montserrat" w:eastAsia="Century Gothic" w:hAnsi="Montserrat" w:cs="Century Gothic"/>
          <w:bCs/>
          <w:sz w:val="20"/>
          <w:szCs w:val="20"/>
        </w:rPr>
        <w:t>Traslados aeropuerto – hotel – aeropuerto</w:t>
      </w:r>
    </w:p>
    <w:p w14:paraId="02A3B87A" w14:textId="77777777" w:rsidR="004038BF" w:rsidRPr="004038BF" w:rsidRDefault="004038BF" w:rsidP="004038BF">
      <w:pPr>
        <w:pStyle w:val="Prrafodelista"/>
        <w:numPr>
          <w:ilvl w:val="0"/>
          <w:numId w:val="42"/>
        </w:numPr>
        <w:jc w:val="both"/>
        <w:rPr>
          <w:rFonts w:ascii="Montserrat" w:eastAsia="Century Gothic" w:hAnsi="Montserrat" w:cs="Century Gothic"/>
          <w:bCs/>
          <w:sz w:val="20"/>
          <w:szCs w:val="20"/>
        </w:rPr>
      </w:pPr>
      <w:r w:rsidRPr="004038BF">
        <w:rPr>
          <w:rFonts w:ascii="Montserrat" w:eastAsia="Century Gothic" w:hAnsi="Montserrat" w:cs="Century Gothic"/>
          <w:bCs/>
          <w:sz w:val="20"/>
          <w:szCs w:val="20"/>
        </w:rPr>
        <w:t>02 noches de alojamiento en el hotel elegido.</w:t>
      </w:r>
    </w:p>
    <w:p w14:paraId="5DE8D8E4" w14:textId="77777777" w:rsidR="004038BF" w:rsidRPr="004038BF" w:rsidRDefault="004038BF" w:rsidP="004038BF">
      <w:pPr>
        <w:pStyle w:val="Prrafodelista"/>
        <w:numPr>
          <w:ilvl w:val="0"/>
          <w:numId w:val="42"/>
        </w:numPr>
        <w:jc w:val="both"/>
        <w:rPr>
          <w:rFonts w:ascii="Montserrat" w:eastAsia="Century Gothic" w:hAnsi="Montserrat" w:cs="Century Gothic"/>
          <w:bCs/>
          <w:sz w:val="20"/>
          <w:szCs w:val="20"/>
        </w:rPr>
      </w:pPr>
      <w:r w:rsidRPr="004038BF">
        <w:rPr>
          <w:rFonts w:ascii="Montserrat" w:eastAsia="Century Gothic" w:hAnsi="Montserrat" w:cs="Century Gothic"/>
          <w:bCs/>
          <w:sz w:val="20"/>
          <w:szCs w:val="20"/>
        </w:rPr>
        <w:t>Desayunos diarios.</w:t>
      </w:r>
    </w:p>
    <w:p w14:paraId="48D581FD" w14:textId="73E96C2B" w:rsidR="004038BF" w:rsidRPr="004038BF" w:rsidRDefault="000724B6" w:rsidP="004038BF">
      <w:pPr>
        <w:pStyle w:val="Prrafodelista"/>
        <w:numPr>
          <w:ilvl w:val="0"/>
          <w:numId w:val="42"/>
        </w:numPr>
        <w:jc w:val="both"/>
        <w:rPr>
          <w:rFonts w:ascii="Montserrat" w:eastAsia="Century Gothic" w:hAnsi="Montserrat" w:cs="Century Gothic"/>
          <w:bCs/>
          <w:sz w:val="20"/>
          <w:szCs w:val="20"/>
        </w:rPr>
      </w:pPr>
      <w:r w:rsidRPr="004038BF">
        <w:rPr>
          <w:rFonts w:ascii="Montserrat" w:eastAsia="Century Gothic" w:hAnsi="Montserrat" w:cs="Century Gothic"/>
          <w:bCs/>
          <w:sz w:val="20"/>
          <w:szCs w:val="20"/>
        </w:rPr>
        <w:t>Visita panorámica por la ciudad con guía en español</w:t>
      </w:r>
      <w:r w:rsidR="004038BF" w:rsidRPr="004038BF">
        <w:rPr>
          <w:rFonts w:ascii="Montserrat" w:eastAsia="Century Gothic" w:hAnsi="Montserrat" w:cs="Century Gothic"/>
          <w:bCs/>
          <w:sz w:val="20"/>
          <w:szCs w:val="20"/>
        </w:rPr>
        <w:t>.</w:t>
      </w:r>
    </w:p>
    <w:p w14:paraId="4CA7BEB2" w14:textId="77777777" w:rsidR="004038BF" w:rsidRPr="004038BF" w:rsidRDefault="004038BF" w:rsidP="004038BF">
      <w:pPr>
        <w:jc w:val="both"/>
        <w:rPr>
          <w:rFonts w:ascii="Montserrat Medium" w:eastAsia="Century Gothic" w:hAnsi="Montserrat Medium" w:cs="Century Gothic"/>
          <w:b/>
          <w:sz w:val="20"/>
          <w:szCs w:val="20"/>
        </w:rPr>
      </w:pPr>
    </w:p>
    <w:p w14:paraId="5A4B99FD" w14:textId="77777777" w:rsidR="004038BF" w:rsidRPr="004038BF" w:rsidRDefault="004038BF" w:rsidP="004038BF">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no Incluidos:</w:t>
      </w:r>
    </w:p>
    <w:p w14:paraId="215F6B42"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Gastos personales. </w:t>
      </w:r>
    </w:p>
    <w:p w14:paraId="64A28F7A"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Servicios no especificados.</w:t>
      </w:r>
    </w:p>
    <w:p w14:paraId="4B67269E"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Tarjeta de asistencia al viajero y/o seguro de viaje. Pregunte por coberturas. </w:t>
      </w:r>
    </w:p>
    <w:p w14:paraId="4F41596F"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Propinas.</w:t>
      </w:r>
    </w:p>
    <w:p w14:paraId="1910CF98" w14:textId="77777777" w:rsid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Opcionales que se ofrezcan en el destino.</w:t>
      </w:r>
    </w:p>
    <w:p w14:paraId="63C61ED9" w14:textId="4A0CC170" w:rsidR="00002C05" w:rsidRPr="004038BF" w:rsidRDefault="00002C05"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USD390.00</w:t>
      </w:r>
    </w:p>
    <w:p w14:paraId="5069EDD4" w14:textId="77777777" w:rsidR="00682688" w:rsidRDefault="00682688" w:rsidP="00682688">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682688" w:rsidRPr="00AA5009" w14:paraId="44909781"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0AD5BBC1"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682688" w:rsidRPr="00AA5009" w14:paraId="1EDB95F7"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7A111922"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CFE356B"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F5444AE" w14:textId="77777777" w:rsidR="00682688" w:rsidRPr="00AA5009" w:rsidRDefault="00682688"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682688" w:rsidRPr="00AA5009" w14:paraId="3A9282B3"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6914D488"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344F4A">
              <w:rPr>
                <w:rFonts w:ascii="Montserrat" w:eastAsia="Montserrat Medium" w:hAnsi="Montserrat" w:cs="Montserrat Medium"/>
                <w:sz w:val="20"/>
                <w:szCs w:val="20"/>
              </w:rPr>
              <w:t>MEDELLÍN</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5F2A6143" w14:textId="77777777" w:rsidR="00682688" w:rsidRPr="005B46BA" w:rsidRDefault="00682688"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TRYP MEDELLÍN</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7E22AD7" w14:textId="77777777" w:rsidR="00682688" w:rsidRPr="00AA5009" w:rsidRDefault="00682688"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682688" w:rsidRPr="00AA5009" w14:paraId="242A7BBB"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21ACEBF7" w14:textId="77777777" w:rsidR="00682688" w:rsidRPr="00AA5009" w:rsidRDefault="00682688"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BOGOTÁ</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1E51B88" w14:textId="77777777" w:rsidR="00682688" w:rsidRPr="0044761F" w:rsidRDefault="00682688"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NH ROYAL URBAN 26</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4D5DD7BE" w14:textId="77777777" w:rsidR="00682688" w:rsidRPr="00AA5009" w:rsidRDefault="00682688"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682688" w:rsidRPr="00AA5009" w14:paraId="5A0BBCA3"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0CD9680A" w14:textId="77777777" w:rsidR="00682688" w:rsidRPr="00344F4A" w:rsidRDefault="00682688"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CARTAGENA</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0B78F677" w14:textId="77777777" w:rsidR="00682688" w:rsidRDefault="00682688"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HOLIDAY INN EXPRESS BOCAGRANDE</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3A93FADD" w14:textId="77777777" w:rsidR="00682688" w:rsidRDefault="00682688" w:rsidP="000A56D7">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bl>
    <w:p w14:paraId="0F509694" w14:textId="77777777" w:rsidR="00682688" w:rsidRDefault="00682688" w:rsidP="00682688">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682688" w:rsidRPr="00AA5009" w14:paraId="1508C9BB"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21AD6BAE"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682688" w:rsidRPr="00AA5009" w14:paraId="49420BF2"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0D2FC468"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C8E8978"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33CA993" w14:textId="77777777" w:rsidR="00682688" w:rsidRPr="00AA5009" w:rsidRDefault="00682688"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682688" w:rsidRPr="00AA5009" w14:paraId="6A1510AB"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05D12ED1"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344F4A">
              <w:rPr>
                <w:rFonts w:ascii="Montserrat" w:eastAsia="Montserrat Medium" w:hAnsi="Montserrat" w:cs="Montserrat Medium"/>
                <w:sz w:val="20"/>
                <w:szCs w:val="20"/>
              </w:rPr>
              <w:t>MEDELLÍN</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44FDC19F" w14:textId="77777777" w:rsidR="00682688" w:rsidRPr="005B46BA" w:rsidRDefault="00682688"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POBLADO PLAZA</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55F9C55B" w14:textId="77777777" w:rsidR="00682688" w:rsidRPr="00AA5009" w:rsidRDefault="00682688"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682688" w:rsidRPr="00AA5009" w14:paraId="691B5232"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452D5D71" w14:textId="77777777" w:rsidR="00682688" w:rsidRPr="00AA5009" w:rsidRDefault="00682688"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BOGOTÁ</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8669269" w14:textId="77777777" w:rsidR="00682688" w:rsidRPr="0044761F" w:rsidRDefault="00682688" w:rsidP="000A56D7">
            <w:pPr>
              <w:spacing w:line="240" w:lineRule="auto"/>
              <w:jc w:val="center"/>
              <w:rPr>
                <w:rFonts w:ascii="Montserrat" w:eastAsia="Montserrat Medium" w:hAnsi="Montserrat" w:cs="Montserrat Medium"/>
                <w:sz w:val="20"/>
                <w:szCs w:val="20"/>
              </w:rPr>
            </w:pPr>
            <w:r w:rsidRPr="0044761F">
              <w:rPr>
                <w:rFonts w:ascii="Montserrat" w:eastAsia="Montserrat Medium" w:hAnsi="Montserrat" w:cs="Montserrat Medium"/>
                <w:sz w:val="20"/>
                <w:szCs w:val="20"/>
              </w:rPr>
              <w:t>DANN CARLTON BOGOTÁ</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120BC899" w14:textId="77777777" w:rsidR="00682688" w:rsidRPr="00AA5009" w:rsidRDefault="00682688"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682688" w:rsidRPr="00AA5009" w14:paraId="24069FF7"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582D4658" w14:textId="77777777" w:rsidR="00682688" w:rsidRPr="00344F4A" w:rsidRDefault="00682688"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CARTAGENA</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5BF07350" w14:textId="77777777" w:rsidR="00682688" w:rsidRDefault="00682688"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DANN CARTAGENA</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328499A2" w14:textId="77777777" w:rsidR="00682688" w:rsidRDefault="00682688" w:rsidP="000A56D7">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bl>
    <w:p w14:paraId="2D337E7B" w14:textId="77777777" w:rsidR="00682688" w:rsidRDefault="00682688" w:rsidP="00682688">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682688" w:rsidRPr="00AA5009" w14:paraId="18B13542"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2B87ED8E"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682688" w:rsidRPr="00AA5009" w14:paraId="0A4CD03B"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6154E231"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10765B01"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278DE9BD" w14:textId="77777777" w:rsidR="00682688" w:rsidRPr="00AA5009" w:rsidRDefault="00682688"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682688" w:rsidRPr="00AA5009" w14:paraId="70A78AEC"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3FDD0F5F"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344F4A">
              <w:rPr>
                <w:rFonts w:ascii="Montserrat" w:eastAsia="Montserrat Medium" w:hAnsi="Montserrat" w:cs="Montserrat Medium"/>
                <w:sz w:val="20"/>
                <w:szCs w:val="20"/>
              </w:rPr>
              <w:t>MEDELLÍN</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EA3823C" w14:textId="77777777" w:rsidR="00682688" w:rsidRPr="005B46BA" w:rsidRDefault="00682688"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ESTELAR MILLA DE ORO</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1C7FFA8" w14:textId="77777777" w:rsidR="00682688" w:rsidRPr="00AA5009" w:rsidRDefault="00682688"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LUJO</w:t>
            </w:r>
          </w:p>
        </w:tc>
      </w:tr>
      <w:tr w:rsidR="00682688" w:rsidRPr="00AA5009" w14:paraId="2EE43FCC"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66897718" w14:textId="77777777" w:rsidR="00682688" w:rsidRPr="00AA5009" w:rsidRDefault="00682688"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BOGOTÁ</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42AAD21F" w14:textId="77777777" w:rsidR="00682688" w:rsidRPr="0044761F" w:rsidRDefault="00682688" w:rsidP="000A56D7">
            <w:pPr>
              <w:spacing w:line="240" w:lineRule="auto"/>
              <w:jc w:val="center"/>
              <w:rPr>
                <w:rFonts w:ascii="Montserrat" w:eastAsia="Montserrat Medium" w:hAnsi="Montserrat" w:cs="Montserrat Medium"/>
                <w:sz w:val="20"/>
                <w:szCs w:val="20"/>
              </w:rPr>
            </w:pPr>
            <w:r w:rsidRPr="0044761F">
              <w:rPr>
                <w:rFonts w:ascii="Montserrat" w:eastAsia="Montserrat Medium" w:hAnsi="Montserrat" w:cs="Montserrat Medium"/>
                <w:sz w:val="20"/>
                <w:szCs w:val="20"/>
              </w:rPr>
              <w:t>CASA DANN CARLTON HOTEL &amp; SPA</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E4BD983" w14:textId="77777777" w:rsidR="00682688" w:rsidRPr="00AA5009" w:rsidRDefault="00682688"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LUJO</w:t>
            </w:r>
          </w:p>
        </w:tc>
      </w:tr>
      <w:tr w:rsidR="00682688" w:rsidRPr="00AA5009" w14:paraId="1A5B7697"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05703A59" w14:textId="77777777" w:rsidR="00682688" w:rsidRPr="00344F4A" w:rsidRDefault="00682688"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CARTAGENA</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3D7B1584" w14:textId="77777777" w:rsidR="00682688" w:rsidRDefault="00682688"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HILTON CARTAGENA</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35F530BC" w14:textId="77777777" w:rsidR="00682688" w:rsidRDefault="00682688" w:rsidP="000A56D7">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bl>
    <w:p w14:paraId="41E12D9C" w14:textId="77777777" w:rsidR="00682688" w:rsidRDefault="00682688" w:rsidP="00682688">
      <w:pPr>
        <w:pStyle w:val="Sinespaciado"/>
        <w:jc w:val="both"/>
        <w:rPr>
          <w:rFonts w:ascii="Century Gothic" w:hAnsi="Century Gothic"/>
          <w:b/>
          <w:bCs/>
          <w:sz w:val="24"/>
          <w:szCs w:val="24"/>
        </w:rPr>
      </w:pPr>
    </w:p>
    <w:p w14:paraId="5A06CE84" w14:textId="058DB305" w:rsidR="00A5311D" w:rsidRPr="007B0C3B" w:rsidRDefault="00A5311D" w:rsidP="00A5311D">
      <w:pPr>
        <w:jc w:val="both"/>
        <w:rPr>
          <w:rFonts w:ascii="Montserrat" w:eastAsia="Century Gothic" w:hAnsi="Montserrat" w:cs="Century Gothic"/>
          <w:b/>
          <w:color w:val="FF0000"/>
          <w:sz w:val="20"/>
          <w:szCs w:val="20"/>
        </w:rPr>
      </w:pPr>
      <w:r w:rsidRPr="007B0C3B">
        <w:rPr>
          <w:rFonts w:ascii="Montserrat" w:eastAsia="Century Gothic" w:hAnsi="Montserrat" w:cs="Century Gothic"/>
          <w:b/>
          <w:color w:val="FF0000"/>
          <w:sz w:val="20"/>
          <w:szCs w:val="20"/>
        </w:rPr>
        <w:t xml:space="preserve">Notas Importantes COVID-19: </w:t>
      </w:r>
    </w:p>
    <w:p w14:paraId="522D80DC" w14:textId="048F5DBC" w:rsidR="00A5311D" w:rsidRPr="007B0C3B" w:rsidRDefault="00A5311D" w:rsidP="00A5311D">
      <w:pPr>
        <w:jc w:val="both"/>
        <w:rPr>
          <w:rFonts w:ascii="Montserrat" w:eastAsia="Century Gothic" w:hAnsi="Montserrat" w:cs="Century Gothic"/>
          <w:b/>
          <w:sz w:val="20"/>
          <w:szCs w:val="20"/>
        </w:rPr>
      </w:pPr>
      <w:r w:rsidRPr="007B0C3B">
        <w:rPr>
          <w:rFonts w:ascii="Montserrat" w:eastAsia="Century Gothic" w:hAnsi="Montserrat" w:cs="Century Gothic"/>
          <w:b/>
          <w:sz w:val="20"/>
          <w:szCs w:val="20"/>
        </w:rPr>
        <w:t>Visitantes extranjeros por turismo o Negocios</w:t>
      </w:r>
      <w:r w:rsidR="00A5186B" w:rsidRPr="007B0C3B">
        <w:rPr>
          <w:rFonts w:ascii="Montserrat" w:eastAsia="Century Gothic" w:hAnsi="Montserrat" w:cs="Century Gothic"/>
          <w:b/>
          <w:sz w:val="20"/>
          <w:szCs w:val="20"/>
        </w:rPr>
        <w:t>:</w:t>
      </w:r>
    </w:p>
    <w:p w14:paraId="36B548C5" w14:textId="3DE13A89"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Sin ninguna dosis de vacuna: NO ENTRA AL PAÍS</w:t>
      </w:r>
    </w:p>
    <w:p w14:paraId="63B58707"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de vacunación incompleto o no han pasado los 14 días de su vacunación debe presentar resultado de prueba PCR negativa con máximo 72 hrs de anticipación.</w:t>
      </w:r>
    </w:p>
    <w:p w14:paraId="460A131A"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completo de vacunación y su última dosis fue 14 días antes de su viaje, puede ingresar al país y no es necesaria prueba PCR</w:t>
      </w:r>
    </w:p>
    <w:p w14:paraId="0B8B9415"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Colombianos, Extranjeros residentes o diplomáticos </w:t>
      </w:r>
    </w:p>
    <w:p w14:paraId="50DE7DC2" w14:textId="57E3B649" w:rsidR="00A5311D" w:rsidRPr="00A5186B" w:rsidRDefault="00A5311D" w:rsidP="00A5311D">
      <w:pPr>
        <w:jc w:val="both"/>
        <w:rPr>
          <w:rFonts w:ascii="Montserrat" w:eastAsia="Century Gothic" w:hAnsi="Montserrat" w:cs="Century Gothic"/>
          <w:bCs/>
          <w:sz w:val="18"/>
          <w:szCs w:val="18"/>
        </w:rPr>
      </w:pPr>
      <w:r w:rsidRPr="00A5311D">
        <w:rPr>
          <w:rFonts w:ascii="Montserrat" w:eastAsia="Century Gothic" w:hAnsi="Montserrat" w:cs="Century Gothic"/>
          <w:bCs/>
          <w:sz w:val="20"/>
          <w:szCs w:val="20"/>
        </w:rPr>
        <w:t>- Si no se ha vacunado, o tiene esquema de vacunación incompleto o no han pasado los 14 días de su</w:t>
      </w:r>
    </w:p>
    <w:p w14:paraId="028B61C2" w14:textId="77777777" w:rsidR="00A5311D" w:rsidRPr="00A5186B" w:rsidRDefault="00A5311D" w:rsidP="00A5311D">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lastRenderedPageBreak/>
        <w:t>vacunación debe presentar resultado de prueba PCR negativa con máximo 72 hrs de anticipación.</w:t>
      </w:r>
    </w:p>
    <w:p w14:paraId="11F3090E" w14:textId="383200A1" w:rsidR="00A5311D" w:rsidRPr="00A5186B" w:rsidRDefault="00A5311D" w:rsidP="00A5311D">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Los pasajeros deben portar su carnet de vacunación ya que serán solicitados en los sitios públicos y hoteles.</w:t>
      </w:r>
    </w:p>
    <w:p w14:paraId="5FE2603B" w14:textId="0A92A116" w:rsidR="00A5311D" w:rsidRPr="00002C05" w:rsidRDefault="00A5311D" w:rsidP="001414DA">
      <w:pPr>
        <w:jc w:val="both"/>
        <w:rPr>
          <w:rFonts w:ascii="Montserrat" w:eastAsia="Century Gothic" w:hAnsi="Montserrat" w:cs="Century Gothic"/>
          <w:bCs/>
          <w:sz w:val="18"/>
          <w:szCs w:val="18"/>
        </w:rPr>
      </w:pPr>
    </w:p>
    <w:p w14:paraId="4ED89C17" w14:textId="4872657F"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147FB126" w14:textId="77777777" w:rsidR="006A1902" w:rsidRPr="00002C05" w:rsidRDefault="006A1902" w:rsidP="006A1902">
      <w:pPr>
        <w:pStyle w:val="Prrafodelista"/>
        <w:numPr>
          <w:ilvl w:val="0"/>
          <w:numId w:val="46"/>
        </w:numPr>
        <w:jc w:val="both"/>
        <w:rPr>
          <w:rFonts w:ascii="Montserrat Medium" w:eastAsia="Century Gothic" w:hAnsi="Montserrat Medium" w:cs="Century Gothic"/>
          <w:bCs/>
          <w:sz w:val="16"/>
          <w:szCs w:val="16"/>
        </w:rPr>
      </w:pPr>
      <w:r w:rsidRPr="00002C05">
        <w:rPr>
          <w:rFonts w:ascii="Montserrat Medium" w:eastAsia="Century Gothic" w:hAnsi="Montserrat Medium" w:cs="Century Gothic"/>
          <w:bCs/>
          <w:sz w:val="16"/>
          <w:szCs w:val="16"/>
        </w:rPr>
        <w:t>El cliente deberá enviar copia de pasaporte con una vigencia de 6 meses a la fecha de regreso de su viaje.</w:t>
      </w:r>
    </w:p>
    <w:p w14:paraId="01BBB4D5" w14:textId="77777777" w:rsidR="006A1902" w:rsidRPr="00002C05" w:rsidRDefault="006A1902" w:rsidP="006A1902">
      <w:pPr>
        <w:pStyle w:val="Prrafodelista"/>
        <w:numPr>
          <w:ilvl w:val="0"/>
          <w:numId w:val="46"/>
        </w:numPr>
        <w:jc w:val="both"/>
        <w:rPr>
          <w:rFonts w:ascii="Montserrat Medium" w:eastAsia="Century Gothic" w:hAnsi="Montserrat Medium" w:cs="Century Gothic"/>
          <w:bCs/>
          <w:sz w:val="16"/>
          <w:szCs w:val="16"/>
        </w:rPr>
      </w:pPr>
      <w:r w:rsidRPr="00002C05">
        <w:rPr>
          <w:rFonts w:ascii="Montserrat Medium" w:eastAsia="Century Gothic" w:hAnsi="Montserrat Medium" w:cs="Century Gothic"/>
          <w:bCs/>
          <w:sz w:val="16"/>
          <w:szCs w:val="16"/>
        </w:rPr>
        <w:t>Las habitaciones triples tienen cupo limitado, este tipo de habitaciones quedarán sujetas a confirmación.</w:t>
      </w:r>
    </w:p>
    <w:p w14:paraId="159164CB" w14:textId="725D93E8" w:rsidR="00882C43" w:rsidRPr="00002C05" w:rsidRDefault="006A1902" w:rsidP="006A1902">
      <w:pPr>
        <w:pStyle w:val="Prrafodelista"/>
        <w:numPr>
          <w:ilvl w:val="0"/>
          <w:numId w:val="46"/>
        </w:numPr>
        <w:jc w:val="both"/>
        <w:rPr>
          <w:rFonts w:ascii="Montserrat Medium" w:eastAsia="Century Gothic" w:hAnsi="Montserrat Medium" w:cs="Century Gothic"/>
          <w:bCs/>
          <w:sz w:val="16"/>
          <w:szCs w:val="16"/>
        </w:rPr>
      </w:pPr>
      <w:r w:rsidRPr="00002C05">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1D130DF1" w14:textId="77777777" w:rsidR="006A1902" w:rsidRPr="00002C05" w:rsidRDefault="006A1902" w:rsidP="006A1902">
      <w:pPr>
        <w:pStyle w:val="Prrafodelista"/>
        <w:numPr>
          <w:ilvl w:val="0"/>
          <w:numId w:val="46"/>
        </w:numPr>
        <w:jc w:val="both"/>
        <w:rPr>
          <w:rFonts w:ascii="Montserrat Medium" w:eastAsia="Century Gothic" w:hAnsi="Montserrat Medium" w:cs="Century Gothic"/>
          <w:bCs/>
          <w:sz w:val="16"/>
          <w:szCs w:val="16"/>
        </w:rPr>
      </w:pPr>
      <w:r w:rsidRPr="00002C05">
        <w:rPr>
          <w:rFonts w:ascii="Montserrat Medium" w:eastAsia="Century Gothic" w:hAnsi="Montserrat Medium" w:cs="Century Gothic"/>
          <w:bCs/>
          <w:sz w:val="16"/>
          <w:szCs w:val="16"/>
        </w:rPr>
        <w:t>Durante los días festivos en Colombia es usual que el transporte público, los museos, los establecimientos comerciales, salas de teatros y otros espacios culturales modifiquen sus horarios de servicio y algunos no presten ningún servicio.</w:t>
      </w:r>
    </w:p>
    <w:p w14:paraId="6D110F3F" w14:textId="77777777" w:rsidR="006A1902" w:rsidRPr="00002C05" w:rsidRDefault="006A1902" w:rsidP="006A1902">
      <w:pPr>
        <w:pStyle w:val="Prrafodelista"/>
        <w:numPr>
          <w:ilvl w:val="0"/>
          <w:numId w:val="46"/>
        </w:numPr>
        <w:jc w:val="both"/>
        <w:rPr>
          <w:rFonts w:ascii="Montserrat Medium" w:eastAsia="Century Gothic" w:hAnsi="Montserrat Medium" w:cs="Century Gothic"/>
          <w:bCs/>
          <w:sz w:val="16"/>
          <w:szCs w:val="16"/>
        </w:rPr>
      </w:pPr>
      <w:r w:rsidRPr="00002C05">
        <w:rPr>
          <w:rFonts w:ascii="Montserrat Medium" w:eastAsia="Century Gothic" w:hAnsi="Montserrat Medium" w:cs="Century Gothic"/>
          <w:bCs/>
          <w:sz w:val="16"/>
          <w:szCs w:val="16"/>
        </w:rPr>
        <w:t>El equipaje permitido en bodega son 1 pieza de 23 kilos cada una y una cabina de pieza de mano de 8 kilos, en caso de que el pasajero viajando con equipaje adicional, previamente deberá informar a la agencia operadora para la coordinación y suplemento del valor del servicio. Para el City tour compartido: el transporte estará realizando las paradas para recoger las personas en los hoteles ubicados en Bocagrande y centro histórico únicamente.</w:t>
      </w:r>
    </w:p>
    <w:p w14:paraId="7F34950D" w14:textId="74514D22" w:rsidR="006A1902" w:rsidRPr="00002C05" w:rsidRDefault="006A1902" w:rsidP="006A1902">
      <w:pPr>
        <w:pStyle w:val="Prrafodelista"/>
        <w:numPr>
          <w:ilvl w:val="0"/>
          <w:numId w:val="46"/>
        </w:numPr>
        <w:autoSpaceDE w:val="0"/>
        <w:autoSpaceDN w:val="0"/>
        <w:adjustRightInd w:val="0"/>
        <w:spacing w:line="240" w:lineRule="auto"/>
        <w:rPr>
          <w:rFonts w:ascii="Montserrat Medium" w:eastAsia="Century Gothic" w:hAnsi="Montserrat Medium" w:cs="Century Gothic"/>
          <w:bCs/>
          <w:sz w:val="16"/>
          <w:szCs w:val="16"/>
        </w:rPr>
      </w:pPr>
      <w:r w:rsidRPr="00002C05">
        <w:rPr>
          <w:rFonts w:ascii="Montserrat Medium" w:eastAsia="Century Gothic" w:hAnsi="Montserrat Medium" w:cs="Century Gothic"/>
          <w:bCs/>
          <w:sz w:val="16"/>
          <w:szCs w:val="16"/>
        </w:rPr>
        <w:t xml:space="preserve">Preguntar por el suplemento si los pasajeros están llegando o saliendo en vuelos entre las 20:00 y las 06:00 Hrs. </w:t>
      </w:r>
    </w:p>
    <w:p w14:paraId="36F4E265" w14:textId="66778679" w:rsidR="00FD740D" w:rsidRDefault="00FD740D" w:rsidP="00FD740D">
      <w:pPr>
        <w:spacing w:line="240" w:lineRule="auto"/>
        <w:jc w:val="both"/>
        <w:rPr>
          <w:rFonts w:ascii="Montserrat" w:eastAsia="Montserrat Medium" w:hAnsi="Montserrat" w:cs="Montserrat Medium"/>
          <w:b/>
          <w:color w:val="FF0000"/>
          <w:sz w:val="20"/>
          <w:szCs w:val="20"/>
        </w:rPr>
      </w:pPr>
    </w:p>
    <w:p w14:paraId="1A0411FD" w14:textId="77777777" w:rsidR="00F923D1" w:rsidRDefault="00F923D1" w:rsidP="00F923D1">
      <w:pPr>
        <w:spacing w:line="240" w:lineRule="auto"/>
        <w:jc w:val="both"/>
        <w:rPr>
          <w:rFonts w:ascii="Montserrat" w:eastAsia="Montserrat" w:hAnsi="Montserrat" w:cs="Montserrat"/>
          <w:b/>
        </w:rPr>
      </w:pPr>
      <w:bookmarkStart w:id="0" w:name="_Hlk106658056"/>
      <w:r>
        <w:rPr>
          <w:rFonts w:ascii="Montserrat" w:eastAsia="Montserrat" w:hAnsi="Montserrat" w:cs="Montserrat"/>
          <w:b/>
          <w:color w:val="000000"/>
          <w:sz w:val="20"/>
          <w:szCs w:val="20"/>
        </w:rPr>
        <w:t>CONDICIONES DE ANTICIPO, PAGOS PARCIALES Y TOTAL PARA LA CONTRATACIÓN DE SERVICIOS:</w:t>
      </w:r>
    </w:p>
    <w:p w14:paraId="2932DB79"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1F1A6C27" w14:textId="77777777" w:rsidR="00F923D1" w:rsidRDefault="00F923D1" w:rsidP="00F923D1">
      <w:pPr>
        <w:spacing w:line="240" w:lineRule="auto"/>
        <w:jc w:val="both"/>
        <w:rPr>
          <w:rFonts w:ascii="Montserrat" w:eastAsia="Montserrat" w:hAnsi="Montserrat" w:cs="Montserrat"/>
          <w:color w:val="000000"/>
          <w:sz w:val="16"/>
          <w:szCs w:val="16"/>
        </w:rPr>
      </w:pPr>
    </w:p>
    <w:p w14:paraId="55C5E784"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  Si se contrata con 61 días o más de anticipación a la fecha de salida:</w:t>
      </w:r>
    </w:p>
    <w:p w14:paraId="244F8D18" w14:textId="77777777" w:rsidR="00F923D1" w:rsidRPr="007A0723" w:rsidRDefault="00F923D1" w:rsidP="00F923D1">
      <w:pPr>
        <w:spacing w:line="240" w:lineRule="auto"/>
        <w:ind w:left="708"/>
        <w:jc w:val="both"/>
        <w:rPr>
          <w:rFonts w:ascii="Century Gothic" w:eastAsia="Times New Roman" w:hAnsi="Century Gothic" w:cs="Times New Roman"/>
          <w:color w:val="000000"/>
          <w:sz w:val="16"/>
          <w:szCs w:val="16"/>
          <w:lang w:val="es-MX"/>
        </w:rPr>
      </w:pPr>
      <w:r w:rsidRPr="007A0723">
        <w:rPr>
          <w:rFonts w:ascii="Century Gothic" w:eastAsia="Times New Roman" w:hAnsi="Century Gothic" w:cs="Times New Roman"/>
          <w:color w:val="000000"/>
          <w:sz w:val="16"/>
          <w:szCs w:val="16"/>
          <w:lang w:val="es-MX"/>
        </w:rPr>
        <w:t xml:space="preserve">1.1 Anticipo mínimo por pasajero de 60% valor total del viaje </w:t>
      </w:r>
    </w:p>
    <w:p w14:paraId="1AE498E7"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1.2 El pago total de los servicios contratados deberá ser pagado en firme hasta con 30 días anteriores a la fecha de salida.</w:t>
      </w:r>
    </w:p>
    <w:p w14:paraId="4ECA9ED3" w14:textId="77777777" w:rsidR="00F923D1" w:rsidRPr="007A0723" w:rsidRDefault="00F923D1" w:rsidP="00F923D1">
      <w:pPr>
        <w:spacing w:line="240" w:lineRule="auto"/>
        <w:rPr>
          <w:rFonts w:ascii="Century Gothic" w:eastAsia="Times New Roman" w:hAnsi="Century Gothic" w:cs="Times New Roman"/>
          <w:sz w:val="24"/>
          <w:szCs w:val="24"/>
          <w:lang w:val="es-MX"/>
        </w:rPr>
      </w:pPr>
    </w:p>
    <w:p w14:paraId="4E3BD460"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 Si se contrata entre 60 y 31 días de anticipación a la salida:</w:t>
      </w:r>
    </w:p>
    <w:p w14:paraId="684F4AE7"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 xml:space="preserve">2.1 Anticipo mínimo por pasajero de 70% del total del viaje </w:t>
      </w:r>
    </w:p>
    <w:p w14:paraId="44F96C90"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2.2 El pago total de los servicios contratados deberá ser pagado en firme hasta con 30 días anteriores a la fecha de salida.</w:t>
      </w:r>
    </w:p>
    <w:p w14:paraId="2FC6B8B0" w14:textId="77777777" w:rsidR="00F923D1" w:rsidRPr="007A0723" w:rsidRDefault="00F923D1" w:rsidP="00F923D1">
      <w:pPr>
        <w:spacing w:line="240" w:lineRule="auto"/>
        <w:rPr>
          <w:rFonts w:ascii="Century Gothic" w:eastAsia="Times New Roman" w:hAnsi="Century Gothic" w:cs="Times New Roman"/>
          <w:sz w:val="24"/>
          <w:szCs w:val="24"/>
          <w:lang w:val="es-MX"/>
        </w:rPr>
      </w:pPr>
    </w:p>
    <w:p w14:paraId="75A812BF"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 Si se contrata con 30 días o menos de anticipación a la fecha de salida:</w:t>
      </w:r>
    </w:p>
    <w:p w14:paraId="4BE42F48" w14:textId="77777777" w:rsidR="00F923D1" w:rsidRPr="007A0723" w:rsidRDefault="00F923D1" w:rsidP="00F923D1">
      <w:pPr>
        <w:spacing w:line="240" w:lineRule="auto"/>
        <w:ind w:left="720"/>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3.1 No aplica anticipo alguno y para tal efecto se requiere el pago total en firme y en una sola exhibición de los servicios cotizados quedando siempre y en todo momento la confirmación de los servicios contratados sujeta a disponibilidad</w:t>
      </w:r>
      <w:r w:rsidRPr="007A0723">
        <w:rPr>
          <w:rFonts w:ascii="Century Gothic" w:eastAsia="Times New Roman" w:hAnsi="Century Gothic" w:cs="Times New Roman"/>
          <w:color w:val="000000"/>
          <w:sz w:val="18"/>
          <w:szCs w:val="18"/>
          <w:lang w:val="es-MX"/>
        </w:rPr>
        <w:t>.</w:t>
      </w:r>
    </w:p>
    <w:p w14:paraId="61728BF0" w14:textId="77777777" w:rsidR="00F923D1" w:rsidRDefault="00F923D1" w:rsidP="00F923D1">
      <w:pPr>
        <w:spacing w:line="240" w:lineRule="auto"/>
        <w:jc w:val="both"/>
        <w:rPr>
          <w:rFonts w:ascii="Montserrat" w:eastAsia="Montserrat" w:hAnsi="Montserrat" w:cs="Montserrat"/>
          <w:b/>
          <w:color w:val="000000"/>
          <w:sz w:val="20"/>
          <w:szCs w:val="20"/>
        </w:rPr>
      </w:pPr>
    </w:p>
    <w:p w14:paraId="026F5E58" w14:textId="77777777" w:rsidR="00F923D1" w:rsidRDefault="00F923D1" w:rsidP="00F923D1">
      <w:pP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05830C85"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F8406CA" w14:textId="77777777" w:rsidR="00F923D1" w:rsidRDefault="00F923D1" w:rsidP="00F923D1">
      <w:pPr>
        <w:spacing w:line="240" w:lineRule="auto"/>
        <w:jc w:val="both"/>
        <w:rPr>
          <w:rFonts w:ascii="Montserrat" w:eastAsia="Montserrat" w:hAnsi="Montserrat" w:cs="Montserrat"/>
          <w:color w:val="000000"/>
          <w:sz w:val="16"/>
          <w:szCs w:val="16"/>
        </w:rPr>
      </w:pPr>
    </w:p>
    <w:p w14:paraId="57052DE4"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7CBE6F76"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30C6EC1E"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5A5D0441"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3D7904C9"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66B95E52"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3F994D8D" w14:textId="77777777" w:rsidR="00002C05" w:rsidRDefault="00002C05" w:rsidP="00F923D1">
      <w:pPr>
        <w:spacing w:line="240" w:lineRule="auto"/>
        <w:jc w:val="both"/>
        <w:rPr>
          <w:rFonts w:ascii="Montserrat" w:eastAsia="Montserrat" w:hAnsi="Montserrat" w:cs="Montserrat"/>
          <w:color w:val="000000"/>
          <w:sz w:val="16"/>
          <w:szCs w:val="16"/>
        </w:rPr>
      </w:pPr>
    </w:p>
    <w:p w14:paraId="559132D2" w14:textId="126ECC1E" w:rsidR="00F923D1" w:rsidRDefault="00F923D1" w:rsidP="00F923D1">
      <w:pPr>
        <w:spacing w:line="240" w:lineRule="auto"/>
        <w:jc w:val="both"/>
        <w:rPr>
          <w:rFonts w:ascii="Montserrat" w:eastAsia="Montserrat Medium" w:hAnsi="Montserrat" w:cs="Montserrat Medium"/>
          <w:b/>
          <w:sz w:val="24"/>
          <w:szCs w:val="24"/>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bookmarkEnd w:id="0"/>
    </w:p>
    <w:sectPr w:rsidR="00F923D1"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08DD" w14:textId="77777777" w:rsidR="00E90398" w:rsidRDefault="00E90398" w:rsidP="007660E8">
      <w:pPr>
        <w:spacing w:line="240" w:lineRule="auto"/>
      </w:pPr>
      <w:r>
        <w:separator/>
      </w:r>
    </w:p>
  </w:endnote>
  <w:endnote w:type="continuationSeparator" w:id="0">
    <w:p w14:paraId="25B05CA7" w14:textId="77777777" w:rsidR="00E90398" w:rsidRDefault="00E90398"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763EC9E5" w:rsidR="00DC4B58" w:rsidRDefault="00D955D6">
    <w:pPr>
      <w:pStyle w:val="Piedepgina"/>
    </w:pPr>
    <w:r>
      <w:rPr>
        <w:noProof/>
      </w:rPr>
      <w:drawing>
        <wp:anchor distT="0" distB="0" distL="114300" distR="114300" simplePos="0" relativeHeight="251660288" behindDoc="0" locked="0" layoutInCell="1" allowOverlap="1" wp14:anchorId="452D469D" wp14:editId="2ACA0662">
          <wp:simplePos x="0" y="0"/>
          <wp:positionH relativeFrom="margin">
            <wp:posOffset>0</wp:posOffset>
          </wp:positionH>
          <wp:positionV relativeFrom="margin">
            <wp:posOffset>7908925</wp:posOffset>
          </wp:positionV>
          <wp:extent cx="6400800" cy="828040"/>
          <wp:effectExtent l="0" t="0" r="0" b="0"/>
          <wp:wrapSquare wrapText="bothSides"/>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280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A969" w14:textId="77777777" w:rsidR="00E90398" w:rsidRDefault="00E90398" w:rsidP="007660E8">
      <w:pPr>
        <w:spacing w:line="240" w:lineRule="auto"/>
      </w:pPr>
      <w:r>
        <w:separator/>
      </w:r>
    </w:p>
  </w:footnote>
  <w:footnote w:type="continuationSeparator" w:id="0">
    <w:p w14:paraId="0134B4D2" w14:textId="77777777" w:rsidR="00E90398" w:rsidRDefault="00E90398"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1E9442D"/>
    <w:multiLevelType w:val="hybridMultilevel"/>
    <w:tmpl w:val="5AA87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DD621C"/>
    <w:multiLevelType w:val="hybridMultilevel"/>
    <w:tmpl w:val="94F02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628062">
    <w:abstractNumId w:val="38"/>
  </w:num>
  <w:num w:numId="2" w16cid:durableId="2081557208">
    <w:abstractNumId w:val="33"/>
  </w:num>
  <w:num w:numId="3" w16cid:durableId="1856649011">
    <w:abstractNumId w:val="14"/>
  </w:num>
  <w:num w:numId="4" w16cid:durableId="934706959">
    <w:abstractNumId w:val="0"/>
  </w:num>
  <w:num w:numId="5" w16cid:durableId="1872642796">
    <w:abstractNumId w:val="5"/>
  </w:num>
  <w:num w:numId="6" w16cid:durableId="2067220925">
    <w:abstractNumId w:val="20"/>
  </w:num>
  <w:num w:numId="7" w16cid:durableId="2138838546">
    <w:abstractNumId w:val="1"/>
  </w:num>
  <w:num w:numId="8" w16cid:durableId="2137866363">
    <w:abstractNumId w:val="39"/>
  </w:num>
  <w:num w:numId="9" w16cid:durableId="95290018">
    <w:abstractNumId w:val="10"/>
  </w:num>
  <w:num w:numId="10" w16cid:durableId="447742641">
    <w:abstractNumId w:val="11"/>
  </w:num>
  <w:num w:numId="11" w16cid:durableId="5713457">
    <w:abstractNumId w:val="44"/>
  </w:num>
  <w:num w:numId="12" w16cid:durableId="1496997957">
    <w:abstractNumId w:val="37"/>
  </w:num>
  <w:num w:numId="13" w16cid:durableId="1346009316">
    <w:abstractNumId w:val="24"/>
  </w:num>
  <w:num w:numId="14" w16cid:durableId="1183322546">
    <w:abstractNumId w:val="40"/>
  </w:num>
  <w:num w:numId="15" w16cid:durableId="252327396">
    <w:abstractNumId w:val="28"/>
  </w:num>
  <w:num w:numId="16" w16cid:durableId="239029179">
    <w:abstractNumId w:val="45"/>
  </w:num>
  <w:num w:numId="17" w16cid:durableId="138966226">
    <w:abstractNumId w:val="3"/>
  </w:num>
  <w:num w:numId="18" w16cid:durableId="1024944059">
    <w:abstractNumId w:val="32"/>
  </w:num>
  <w:num w:numId="19" w16cid:durableId="1979455381">
    <w:abstractNumId w:val="30"/>
  </w:num>
  <w:num w:numId="20" w16cid:durableId="1294554811">
    <w:abstractNumId w:val="46"/>
  </w:num>
  <w:num w:numId="21" w16cid:durableId="1591232243">
    <w:abstractNumId w:val="19"/>
  </w:num>
  <w:num w:numId="22" w16cid:durableId="1381396283">
    <w:abstractNumId w:val="43"/>
  </w:num>
  <w:num w:numId="23" w16cid:durableId="1853907494">
    <w:abstractNumId w:val="21"/>
  </w:num>
  <w:num w:numId="24" w16cid:durableId="563570856">
    <w:abstractNumId w:val="7"/>
  </w:num>
  <w:num w:numId="25" w16cid:durableId="1802114757">
    <w:abstractNumId w:val="29"/>
  </w:num>
  <w:num w:numId="26" w16cid:durableId="36852857">
    <w:abstractNumId w:val="9"/>
  </w:num>
  <w:num w:numId="27" w16cid:durableId="1344622484">
    <w:abstractNumId w:val="26"/>
  </w:num>
  <w:num w:numId="28" w16cid:durableId="1190337744">
    <w:abstractNumId w:val="8"/>
  </w:num>
  <w:num w:numId="29" w16cid:durableId="591360080">
    <w:abstractNumId w:val="25"/>
  </w:num>
  <w:num w:numId="30" w16cid:durableId="810827569">
    <w:abstractNumId w:val="41"/>
  </w:num>
  <w:num w:numId="31" w16cid:durableId="41909987">
    <w:abstractNumId w:val="17"/>
  </w:num>
  <w:num w:numId="32" w16cid:durableId="1423256971">
    <w:abstractNumId w:val="42"/>
  </w:num>
  <w:num w:numId="33" w16cid:durableId="1118716400">
    <w:abstractNumId w:val="2"/>
  </w:num>
  <w:num w:numId="34" w16cid:durableId="925962146">
    <w:abstractNumId w:val="15"/>
  </w:num>
  <w:num w:numId="35" w16cid:durableId="1146778361">
    <w:abstractNumId w:val="16"/>
  </w:num>
  <w:num w:numId="36" w16cid:durableId="226183232">
    <w:abstractNumId w:val="35"/>
  </w:num>
  <w:num w:numId="37" w16cid:durableId="73205375">
    <w:abstractNumId w:val="6"/>
  </w:num>
  <w:num w:numId="38" w16cid:durableId="876771843">
    <w:abstractNumId w:val="31"/>
  </w:num>
  <w:num w:numId="39" w16cid:durableId="1174683287">
    <w:abstractNumId w:val="4"/>
  </w:num>
  <w:num w:numId="40" w16cid:durableId="1439376953">
    <w:abstractNumId w:val="23"/>
  </w:num>
  <w:num w:numId="41" w16cid:durableId="1826506283">
    <w:abstractNumId w:val="36"/>
  </w:num>
  <w:num w:numId="42" w16cid:durableId="800726976">
    <w:abstractNumId w:val="12"/>
  </w:num>
  <w:num w:numId="43" w16cid:durableId="2070959288">
    <w:abstractNumId w:val="34"/>
  </w:num>
  <w:num w:numId="44" w16cid:durableId="1704136640">
    <w:abstractNumId w:val="13"/>
  </w:num>
  <w:num w:numId="45" w16cid:durableId="1747191463">
    <w:abstractNumId w:val="18"/>
  </w:num>
  <w:num w:numId="46" w16cid:durableId="1803841204">
    <w:abstractNumId w:val="22"/>
  </w:num>
  <w:num w:numId="47" w16cid:durableId="3563469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2C05"/>
    <w:rsid w:val="00003999"/>
    <w:rsid w:val="00015F41"/>
    <w:rsid w:val="0003628B"/>
    <w:rsid w:val="000724B6"/>
    <w:rsid w:val="00074438"/>
    <w:rsid w:val="00083E4A"/>
    <w:rsid w:val="00091F2A"/>
    <w:rsid w:val="000A5555"/>
    <w:rsid w:val="00100E2A"/>
    <w:rsid w:val="001028BD"/>
    <w:rsid w:val="00122EDB"/>
    <w:rsid w:val="0012480F"/>
    <w:rsid w:val="0013410C"/>
    <w:rsid w:val="00137CAF"/>
    <w:rsid w:val="00140D4A"/>
    <w:rsid w:val="001414DA"/>
    <w:rsid w:val="001459AD"/>
    <w:rsid w:val="00155EC5"/>
    <w:rsid w:val="00167813"/>
    <w:rsid w:val="001953DD"/>
    <w:rsid w:val="001B3D82"/>
    <w:rsid w:val="001D68E2"/>
    <w:rsid w:val="001E000A"/>
    <w:rsid w:val="002123B8"/>
    <w:rsid w:val="0021798B"/>
    <w:rsid w:val="002445AE"/>
    <w:rsid w:val="00272A41"/>
    <w:rsid w:val="0027704D"/>
    <w:rsid w:val="002853C3"/>
    <w:rsid w:val="00296C08"/>
    <w:rsid w:val="002A217A"/>
    <w:rsid w:val="002A62F9"/>
    <w:rsid w:val="002B06ED"/>
    <w:rsid w:val="002C04EF"/>
    <w:rsid w:val="002D3937"/>
    <w:rsid w:val="002E0711"/>
    <w:rsid w:val="002E290E"/>
    <w:rsid w:val="002E441F"/>
    <w:rsid w:val="002F463C"/>
    <w:rsid w:val="002F69AE"/>
    <w:rsid w:val="00300C0C"/>
    <w:rsid w:val="00304B76"/>
    <w:rsid w:val="00321408"/>
    <w:rsid w:val="00321D7F"/>
    <w:rsid w:val="00322B3C"/>
    <w:rsid w:val="003304CC"/>
    <w:rsid w:val="003322E8"/>
    <w:rsid w:val="00334ED2"/>
    <w:rsid w:val="00336002"/>
    <w:rsid w:val="003477D6"/>
    <w:rsid w:val="00361E66"/>
    <w:rsid w:val="0036442E"/>
    <w:rsid w:val="00364F99"/>
    <w:rsid w:val="003762DB"/>
    <w:rsid w:val="00382DC1"/>
    <w:rsid w:val="00394A4D"/>
    <w:rsid w:val="003B356E"/>
    <w:rsid w:val="003B4552"/>
    <w:rsid w:val="003C1E6B"/>
    <w:rsid w:val="003D17CD"/>
    <w:rsid w:val="003D185E"/>
    <w:rsid w:val="003D62F0"/>
    <w:rsid w:val="003D6B56"/>
    <w:rsid w:val="003E5D48"/>
    <w:rsid w:val="004038BF"/>
    <w:rsid w:val="00406865"/>
    <w:rsid w:val="004149C3"/>
    <w:rsid w:val="00414A95"/>
    <w:rsid w:val="00425125"/>
    <w:rsid w:val="0043254A"/>
    <w:rsid w:val="00433841"/>
    <w:rsid w:val="00446BA2"/>
    <w:rsid w:val="004637B7"/>
    <w:rsid w:val="0047702F"/>
    <w:rsid w:val="004E1479"/>
    <w:rsid w:val="004F086D"/>
    <w:rsid w:val="005066E8"/>
    <w:rsid w:val="00516BEB"/>
    <w:rsid w:val="0052461A"/>
    <w:rsid w:val="005325E2"/>
    <w:rsid w:val="005359F8"/>
    <w:rsid w:val="00542745"/>
    <w:rsid w:val="00544581"/>
    <w:rsid w:val="005474E8"/>
    <w:rsid w:val="00554A18"/>
    <w:rsid w:val="00575F3C"/>
    <w:rsid w:val="00576FBA"/>
    <w:rsid w:val="00583264"/>
    <w:rsid w:val="00594DA3"/>
    <w:rsid w:val="005B004B"/>
    <w:rsid w:val="005B1EE9"/>
    <w:rsid w:val="005C4863"/>
    <w:rsid w:val="005D312F"/>
    <w:rsid w:val="005E16AA"/>
    <w:rsid w:val="005E353B"/>
    <w:rsid w:val="005F2C96"/>
    <w:rsid w:val="00623004"/>
    <w:rsid w:val="00640A9B"/>
    <w:rsid w:val="006418ED"/>
    <w:rsid w:val="006420B9"/>
    <w:rsid w:val="00642B8B"/>
    <w:rsid w:val="006565E9"/>
    <w:rsid w:val="00674E2E"/>
    <w:rsid w:val="00676A70"/>
    <w:rsid w:val="00682688"/>
    <w:rsid w:val="006A1902"/>
    <w:rsid w:val="006A648C"/>
    <w:rsid w:val="006E5E0C"/>
    <w:rsid w:val="006E6865"/>
    <w:rsid w:val="006F0A08"/>
    <w:rsid w:val="006F3FAD"/>
    <w:rsid w:val="006F56D0"/>
    <w:rsid w:val="007236B4"/>
    <w:rsid w:val="00740D30"/>
    <w:rsid w:val="00745E56"/>
    <w:rsid w:val="00750FFF"/>
    <w:rsid w:val="00756528"/>
    <w:rsid w:val="007660E8"/>
    <w:rsid w:val="00787807"/>
    <w:rsid w:val="007A0D0E"/>
    <w:rsid w:val="007B0C3B"/>
    <w:rsid w:val="007B28C1"/>
    <w:rsid w:val="007C7B30"/>
    <w:rsid w:val="007C7DD1"/>
    <w:rsid w:val="007D03B5"/>
    <w:rsid w:val="007D449F"/>
    <w:rsid w:val="007E7D04"/>
    <w:rsid w:val="00811684"/>
    <w:rsid w:val="00815368"/>
    <w:rsid w:val="00820263"/>
    <w:rsid w:val="00825237"/>
    <w:rsid w:val="00827487"/>
    <w:rsid w:val="00836222"/>
    <w:rsid w:val="00837A76"/>
    <w:rsid w:val="00865262"/>
    <w:rsid w:val="008670C8"/>
    <w:rsid w:val="008675A3"/>
    <w:rsid w:val="00881C35"/>
    <w:rsid w:val="00882C43"/>
    <w:rsid w:val="00885EB1"/>
    <w:rsid w:val="00892B3A"/>
    <w:rsid w:val="008A2043"/>
    <w:rsid w:val="008B7FE6"/>
    <w:rsid w:val="008C2975"/>
    <w:rsid w:val="008C701C"/>
    <w:rsid w:val="008C792F"/>
    <w:rsid w:val="008D2BCF"/>
    <w:rsid w:val="008E7253"/>
    <w:rsid w:val="008F1434"/>
    <w:rsid w:val="00913F39"/>
    <w:rsid w:val="00924D2E"/>
    <w:rsid w:val="00926084"/>
    <w:rsid w:val="009300C3"/>
    <w:rsid w:val="00943340"/>
    <w:rsid w:val="0094559E"/>
    <w:rsid w:val="00946E42"/>
    <w:rsid w:val="00952373"/>
    <w:rsid w:val="00961FDA"/>
    <w:rsid w:val="00980F8F"/>
    <w:rsid w:val="009814F9"/>
    <w:rsid w:val="00985FCC"/>
    <w:rsid w:val="00996BE9"/>
    <w:rsid w:val="009A1BA2"/>
    <w:rsid w:val="009A1D61"/>
    <w:rsid w:val="009A4049"/>
    <w:rsid w:val="009B1352"/>
    <w:rsid w:val="009D37D6"/>
    <w:rsid w:val="009E0AC9"/>
    <w:rsid w:val="009F039F"/>
    <w:rsid w:val="00A058B1"/>
    <w:rsid w:val="00A066ED"/>
    <w:rsid w:val="00A5186B"/>
    <w:rsid w:val="00A5311D"/>
    <w:rsid w:val="00A5386C"/>
    <w:rsid w:val="00A556D4"/>
    <w:rsid w:val="00A701C6"/>
    <w:rsid w:val="00A72B46"/>
    <w:rsid w:val="00A82759"/>
    <w:rsid w:val="00AA7A65"/>
    <w:rsid w:val="00AB0F16"/>
    <w:rsid w:val="00AB5206"/>
    <w:rsid w:val="00AC17A9"/>
    <w:rsid w:val="00AC2D3E"/>
    <w:rsid w:val="00AC34FC"/>
    <w:rsid w:val="00AD356C"/>
    <w:rsid w:val="00AE6C5A"/>
    <w:rsid w:val="00AF285C"/>
    <w:rsid w:val="00B421BB"/>
    <w:rsid w:val="00B539B4"/>
    <w:rsid w:val="00B621ED"/>
    <w:rsid w:val="00B62E2C"/>
    <w:rsid w:val="00B72124"/>
    <w:rsid w:val="00B83E01"/>
    <w:rsid w:val="00B907EC"/>
    <w:rsid w:val="00BA04B5"/>
    <w:rsid w:val="00BA25DC"/>
    <w:rsid w:val="00BB2D3E"/>
    <w:rsid w:val="00BB5E85"/>
    <w:rsid w:val="00BC0494"/>
    <w:rsid w:val="00BC32A1"/>
    <w:rsid w:val="00BC7197"/>
    <w:rsid w:val="00BC7D88"/>
    <w:rsid w:val="00BE4BB3"/>
    <w:rsid w:val="00BF159E"/>
    <w:rsid w:val="00BF7BA0"/>
    <w:rsid w:val="00C02C25"/>
    <w:rsid w:val="00C1179A"/>
    <w:rsid w:val="00C25989"/>
    <w:rsid w:val="00C27BC8"/>
    <w:rsid w:val="00C30D2D"/>
    <w:rsid w:val="00C377A5"/>
    <w:rsid w:val="00C42FCB"/>
    <w:rsid w:val="00C551EB"/>
    <w:rsid w:val="00C6347C"/>
    <w:rsid w:val="00C67F00"/>
    <w:rsid w:val="00C8700A"/>
    <w:rsid w:val="00CB1A96"/>
    <w:rsid w:val="00CB3288"/>
    <w:rsid w:val="00CC6FDA"/>
    <w:rsid w:val="00CD6AB8"/>
    <w:rsid w:val="00CD7F50"/>
    <w:rsid w:val="00CE5A6A"/>
    <w:rsid w:val="00D0651C"/>
    <w:rsid w:val="00D10350"/>
    <w:rsid w:val="00D234E2"/>
    <w:rsid w:val="00D23EC1"/>
    <w:rsid w:val="00D27007"/>
    <w:rsid w:val="00D41D45"/>
    <w:rsid w:val="00D462B2"/>
    <w:rsid w:val="00D46B14"/>
    <w:rsid w:val="00D506FA"/>
    <w:rsid w:val="00D575FF"/>
    <w:rsid w:val="00D71CE6"/>
    <w:rsid w:val="00D735BC"/>
    <w:rsid w:val="00D841F5"/>
    <w:rsid w:val="00D955D6"/>
    <w:rsid w:val="00DC4B58"/>
    <w:rsid w:val="00DC6ACD"/>
    <w:rsid w:val="00DF027E"/>
    <w:rsid w:val="00E17AF7"/>
    <w:rsid w:val="00E354C5"/>
    <w:rsid w:val="00E45C38"/>
    <w:rsid w:val="00E47D55"/>
    <w:rsid w:val="00E536C1"/>
    <w:rsid w:val="00E60885"/>
    <w:rsid w:val="00E90398"/>
    <w:rsid w:val="00EC0057"/>
    <w:rsid w:val="00EC0D20"/>
    <w:rsid w:val="00EC1E07"/>
    <w:rsid w:val="00EC56F4"/>
    <w:rsid w:val="00ED6F70"/>
    <w:rsid w:val="00EE010F"/>
    <w:rsid w:val="00EE5179"/>
    <w:rsid w:val="00F06CD8"/>
    <w:rsid w:val="00F15EEA"/>
    <w:rsid w:val="00F2594D"/>
    <w:rsid w:val="00F301A4"/>
    <w:rsid w:val="00F3087A"/>
    <w:rsid w:val="00F30B5E"/>
    <w:rsid w:val="00F53331"/>
    <w:rsid w:val="00F55A5E"/>
    <w:rsid w:val="00F61450"/>
    <w:rsid w:val="00F7151F"/>
    <w:rsid w:val="00F77317"/>
    <w:rsid w:val="00F82EDB"/>
    <w:rsid w:val="00F87DBE"/>
    <w:rsid w:val="00F9061D"/>
    <w:rsid w:val="00F923D1"/>
    <w:rsid w:val="00F96873"/>
    <w:rsid w:val="00FD2204"/>
    <w:rsid w:val="00FD3CBE"/>
    <w:rsid w:val="00FD740D"/>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674502353">
      <w:bodyDiv w:val="1"/>
      <w:marLeft w:val="0"/>
      <w:marRight w:val="0"/>
      <w:marTop w:val="0"/>
      <w:marBottom w:val="0"/>
      <w:divBdr>
        <w:top w:val="none" w:sz="0" w:space="0" w:color="auto"/>
        <w:left w:val="none" w:sz="0" w:space="0" w:color="auto"/>
        <w:bottom w:val="none" w:sz="0" w:space="0" w:color="auto"/>
        <w:right w:val="none" w:sz="0" w:space="0" w:color="auto"/>
      </w:divBdr>
    </w:div>
    <w:div w:id="705371663">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 w:id="1459839028">
      <w:bodyDiv w:val="1"/>
      <w:marLeft w:val="0"/>
      <w:marRight w:val="0"/>
      <w:marTop w:val="0"/>
      <w:marBottom w:val="0"/>
      <w:divBdr>
        <w:top w:val="none" w:sz="0" w:space="0" w:color="auto"/>
        <w:left w:val="none" w:sz="0" w:space="0" w:color="auto"/>
        <w:bottom w:val="none" w:sz="0" w:space="0" w:color="auto"/>
        <w:right w:val="none" w:sz="0" w:space="0" w:color="auto"/>
      </w:divBdr>
    </w:div>
    <w:div w:id="1605645672">
      <w:bodyDiv w:val="1"/>
      <w:marLeft w:val="0"/>
      <w:marRight w:val="0"/>
      <w:marTop w:val="0"/>
      <w:marBottom w:val="0"/>
      <w:divBdr>
        <w:top w:val="none" w:sz="0" w:space="0" w:color="auto"/>
        <w:left w:val="none" w:sz="0" w:space="0" w:color="auto"/>
        <w:bottom w:val="none" w:sz="0" w:space="0" w:color="auto"/>
        <w:right w:val="none" w:sz="0" w:space="0" w:color="auto"/>
      </w:divBdr>
    </w:div>
    <w:div w:id="1800100400">
      <w:bodyDiv w:val="1"/>
      <w:marLeft w:val="0"/>
      <w:marRight w:val="0"/>
      <w:marTop w:val="0"/>
      <w:marBottom w:val="0"/>
      <w:divBdr>
        <w:top w:val="none" w:sz="0" w:space="0" w:color="auto"/>
        <w:left w:val="none" w:sz="0" w:space="0" w:color="auto"/>
        <w:bottom w:val="none" w:sz="0" w:space="0" w:color="auto"/>
        <w:right w:val="none" w:sz="0" w:space="0" w:color="auto"/>
      </w:divBdr>
    </w:div>
    <w:div w:id="18579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1851</Words>
  <Characters>10182</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6</cp:revision>
  <dcterms:created xsi:type="dcterms:W3CDTF">2023-07-10T17:47:00Z</dcterms:created>
  <dcterms:modified xsi:type="dcterms:W3CDTF">2023-08-07T22:36:00Z</dcterms:modified>
</cp:coreProperties>
</file>